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ED5721" w14:textId="22B3CEAD" w:rsidR="004677E4" w:rsidRDefault="00C90D9B">
      <w:pPr>
        <w:keepNext/>
        <w:keepLines/>
        <w:pBdr>
          <w:top w:val="nil"/>
          <w:left w:val="nil"/>
          <w:bottom w:val="nil"/>
          <w:right w:val="nil"/>
          <w:between w:val="nil"/>
        </w:pBdr>
        <w:spacing w:before="480"/>
        <w:rPr>
          <w:b/>
          <w:color w:val="366091"/>
          <w:sz w:val="28"/>
          <w:szCs w:val="28"/>
        </w:rPr>
      </w:pPr>
      <w:r>
        <w:rPr>
          <w:b/>
          <w:color w:val="366091"/>
          <w:sz w:val="28"/>
          <w:szCs w:val="28"/>
        </w:rPr>
        <w:t>Table of Contents</w:t>
      </w:r>
    </w:p>
    <w:sdt>
      <w:sdtPr>
        <w:id w:val="1663588486"/>
        <w:docPartObj>
          <w:docPartGallery w:val="Table of Contents"/>
          <w:docPartUnique/>
        </w:docPartObj>
      </w:sdtPr>
      <w:sdtEndPr/>
      <w:sdtContent>
        <w:p w14:paraId="57F49A1C" w14:textId="3DE794EB" w:rsidR="0083296C" w:rsidRDefault="00C90D9B">
          <w:pPr>
            <w:pStyle w:val="TOC1"/>
            <w:tabs>
              <w:tab w:val="right" w:pos="10214"/>
            </w:tabs>
            <w:rPr>
              <w:rFonts w:asciiTheme="minorHAnsi" w:eastAsiaTheme="minorEastAsia" w:hAnsiTheme="minorHAnsi" w:cstheme="minorBidi"/>
              <w:noProof/>
              <w:sz w:val="22"/>
              <w:szCs w:val="22"/>
            </w:rPr>
          </w:pPr>
          <w:r>
            <w:fldChar w:fldCharType="begin"/>
          </w:r>
          <w:r>
            <w:instrText xml:space="preserve"> TOC \h \u \z </w:instrText>
          </w:r>
          <w:r>
            <w:fldChar w:fldCharType="separate"/>
          </w:r>
          <w:hyperlink w:anchor="_Toc105081237" w:history="1">
            <w:r w:rsidR="0083296C" w:rsidRPr="00EC7371">
              <w:rPr>
                <w:rStyle w:val="Hyperlink"/>
                <w:noProof/>
              </w:rPr>
              <w:t>January 2022</w:t>
            </w:r>
            <w:r w:rsidR="0083296C">
              <w:rPr>
                <w:noProof/>
                <w:webHidden/>
              </w:rPr>
              <w:tab/>
            </w:r>
            <w:r w:rsidR="0083296C">
              <w:rPr>
                <w:noProof/>
                <w:webHidden/>
              </w:rPr>
              <w:fldChar w:fldCharType="begin"/>
            </w:r>
            <w:r w:rsidR="0083296C">
              <w:rPr>
                <w:noProof/>
                <w:webHidden/>
              </w:rPr>
              <w:instrText xml:space="preserve"> PAGEREF _Toc105081237 \h </w:instrText>
            </w:r>
            <w:r w:rsidR="0083296C">
              <w:rPr>
                <w:noProof/>
                <w:webHidden/>
              </w:rPr>
            </w:r>
            <w:r w:rsidR="0083296C">
              <w:rPr>
                <w:noProof/>
                <w:webHidden/>
              </w:rPr>
              <w:fldChar w:fldCharType="separate"/>
            </w:r>
            <w:r w:rsidR="004F5DA2">
              <w:rPr>
                <w:noProof/>
                <w:webHidden/>
              </w:rPr>
              <w:t>4</w:t>
            </w:r>
            <w:r w:rsidR="0083296C">
              <w:rPr>
                <w:noProof/>
                <w:webHidden/>
              </w:rPr>
              <w:fldChar w:fldCharType="end"/>
            </w:r>
          </w:hyperlink>
        </w:p>
        <w:p w14:paraId="5DC90BCC" w14:textId="46A4E507" w:rsidR="0083296C" w:rsidRDefault="0083296C">
          <w:pPr>
            <w:pStyle w:val="TOC3"/>
            <w:tabs>
              <w:tab w:val="right" w:pos="10214"/>
            </w:tabs>
            <w:rPr>
              <w:rFonts w:asciiTheme="minorHAnsi" w:hAnsiTheme="minorHAnsi" w:cstheme="minorBidi"/>
              <w:noProof/>
              <w:sz w:val="22"/>
              <w:szCs w:val="22"/>
            </w:rPr>
          </w:pPr>
          <w:hyperlink w:anchor="_Toc105081238" w:history="1">
            <w:r w:rsidRPr="00EC7371">
              <w:rPr>
                <w:rStyle w:val="Hyperlink"/>
                <w:noProof/>
              </w:rPr>
              <w:t>Note</w:t>
            </w:r>
            <w:r>
              <w:rPr>
                <w:noProof/>
                <w:webHidden/>
              </w:rPr>
              <w:tab/>
            </w:r>
            <w:r>
              <w:rPr>
                <w:noProof/>
                <w:webHidden/>
              </w:rPr>
              <w:fldChar w:fldCharType="begin"/>
            </w:r>
            <w:r>
              <w:rPr>
                <w:noProof/>
                <w:webHidden/>
              </w:rPr>
              <w:instrText xml:space="preserve"> PAGEREF _Toc105081238 \h </w:instrText>
            </w:r>
            <w:r>
              <w:rPr>
                <w:noProof/>
                <w:webHidden/>
              </w:rPr>
            </w:r>
            <w:r>
              <w:rPr>
                <w:noProof/>
                <w:webHidden/>
              </w:rPr>
              <w:fldChar w:fldCharType="separate"/>
            </w:r>
            <w:r w:rsidR="004F5DA2">
              <w:rPr>
                <w:noProof/>
                <w:webHidden/>
              </w:rPr>
              <w:t>4</w:t>
            </w:r>
            <w:r>
              <w:rPr>
                <w:noProof/>
                <w:webHidden/>
              </w:rPr>
              <w:fldChar w:fldCharType="end"/>
            </w:r>
          </w:hyperlink>
        </w:p>
        <w:p w14:paraId="04D672F8" w14:textId="0F61B5F1" w:rsidR="0083296C" w:rsidRDefault="0083296C">
          <w:pPr>
            <w:pStyle w:val="TOC3"/>
            <w:tabs>
              <w:tab w:val="right" w:pos="10214"/>
            </w:tabs>
            <w:rPr>
              <w:rFonts w:asciiTheme="minorHAnsi" w:hAnsiTheme="minorHAnsi" w:cstheme="minorBidi"/>
              <w:noProof/>
              <w:sz w:val="22"/>
              <w:szCs w:val="22"/>
            </w:rPr>
          </w:pPr>
          <w:hyperlink w:anchor="_Toc105081239" w:history="1">
            <w:r w:rsidRPr="00EC7371">
              <w:rPr>
                <w:rStyle w:val="Hyperlink"/>
                <w:noProof/>
              </w:rPr>
              <w:t>Reagents</w:t>
            </w:r>
            <w:r>
              <w:rPr>
                <w:noProof/>
                <w:webHidden/>
              </w:rPr>
              <w:tab/>
            </w:r>
            <w:r>
              <w:rPr>
                <w:noProof/>
                <w:webHidden/>
              </w:rPr>
              <w:fldChar w:fldCharType="begin"/>
            </w:r>
            <w:r>
              <w:rPr>
                <w:noProof/>
                <w:webHidden/>
              </w:rPr>
              <w:instrText xml:space="preserve"> PAGEREF _Toc105081239 \h </w:instrText>
            </w:r>
            <w:r>
              <w:rPr>
                <w:noProof/>
                <w:webHidden/>
              </w:rPr>
            </w:r>
            <w:r>
              <w:rPr>
                <w:noProof/>
                <w:webHidden/>
              </w:rPr>
              <w:fldChar w:fldCharType="separate"/>
            </w:r>
            <w:r w:rsidR="004F5DA2">
              <w:rPr>
                <w:noProof/>
                <w:webHidden/>
              </w:rPr>
              <w:t>4</w:t>
            </w:r>
            <w:r>
              <w:rPr>
                <w:noProof/>
                <w:webHidden/>
              </w:rPr>
              <w:fldChar w:fldCharType="end"/>
            </w:r>
          </w:hyperlink>
        </w:p>
        <w:p w14:paraId="3205501D" w14:textId="7A929A72" w:rsidR="0083296C" w:rsidRDefault="0083296C">
          <w:pPr>
            <w:pStyle w:val="TOC2"/>
            <w:tabs>
              <w:tab w:val="right" w:pos="10214"/>
            </w:tabs>
            <w:rPr>
              <w:rFonts w:asciiTheme="minorHAnsi" w:eastAsiaTheme="minorEastAsia" w:hAnsiTheme="minorHAnsi" w:cstheme="minorBidi"/>
              <w:noProof/>
              <w:sz w:val="22"/>
              <w:szCs w:val="22"/>
            </w:rPr>
          </w:pPr>
          <w:hyperlink w:anchor="_Toc105081240" w:history="1">
            <w:r w:rsidRPr="00EC7371">
              <w:rPr>
                <w:rStyle w:val="Hyperlink"/>
                <w:noProof/>
              </w:rPr>
              <w:t>Disk Diffusion Assay</w:t>
            </w:r>
            <w:r>
              <w:rPr>
                <w:noProof/>
                <w:webHidden/>
              </w:rPr>
              <w:tab/>
            </w:r>
            <w:r>
              <w:rPr>
                <w:noProof/>
                <w:webHidden/>
              </w:rPr>
              <w:fldChar w:fldCharType="begin"/>
            </w:r>
            <w:r>
              <w:rPr>
                <w:noProof/>
                <w:webHidden/>
              </w:rPr>
              <w:instrText xml:space="preserve"> PAGEREF _Toc105081240 \h </w:instrText>
            </w:r>
            <w:r>
              <w:rPr>
                <w:noProof/>
                <w:webHidden/>
              </w:rPr>
            </w:r>
            <w:r>
              <w:rPr>
                <w:noProof/>
                <w:webHidden/>
              </w:rPr>
              <w:fldChar w:fldCharType="separate"/>
            </w:r>
            <w:r w:rsidR="004F5DA2">
              <w:rPr>
                <w:noProof/>
                <w:webHidden/>
              </w:rPr>
              <w:t>5</w:t>
            </w:r>
            <w:r>
              <w:rPr>
                <w:noProof/>
                <w:webHidden/>
              </w:rPr>
              <w:fldChar w:fldCharType="end"/>
            </w:r>
          </w:hyperlink>
        </w:p>
        <w:p w14:paraId="10DF2EF9" w14:textId="4BC36125" w:rsidR="0083296C" w:rsidRDefault="0083296C">
          <w:pPr>
            <w:pStyle w:val="TOC2"/>
            <w:tabs>
              <w:tab w:val="right" w:pos="10214"/>
            </w:tabs>
            <w:rPr>
              <w:rFonts w:asciiTheme="minorHAnsi" w:eastAsiaTheme="minorEastAsia" w:hAnsiTheme="minorHAnsi" w:cstheme="minorBidi"/>
              <w:noProof/>
              <w:sz w:val="22"/>
              <w:szCs w:val="22"/>
            </w:rPr>
          </w:pPr>
          <w:hyperlink w:anchor="_Toc105081241" w:history="1">
            <w:r w:rsidRPr="00EC7371">
              <w:rPr>
                <w:rStyle w:val="Hyperlink"/>
                <w:noProof/>
              </w:rPr>
              <w:t>ATc Titration Induction of PDPB and BS21</w:t>
            </w:r>
            <w:r>
              <w:rPr>
                <w:noProof/>
                <w:webHidden/>
              </w:rPr>
              <w:tab/>
            </w:r>
            <w:r>
              <w:rPr>
                <w:noProof/>
                <w:webHidden/>
              </w:rPr>
              <w:fldChar w:fldCharType="begin"/>
            </w:r>
            <w:r>
              <w:rPr>
                <w:noProof/>
                <w:webHidden/>
              </w:rPr>
              <w:instrText xml:space="preserve"> PAGEREF _Toc105081241 \h </w:instrText>
            </w:r>
            <w:r>
              <w:rPr>
                <w:noProof/>
                <w:webHidden/>
              </w:rPr>
            </w:r>
            <w:r>
              <w:rPr>
                <w:noProof/>
                <w:webHidden/>
              </w:rPr>
              <w:fldChar w:fldCharType="separate"/>
            </w:r>
            <w:r w:rsidR="004F5DA2">
              <w:rPr>
                <w:noProof/>
                <w:webHidden/>
              </w:rPr>
              <w:t>5</w:t>
            </w:r>
            <w:r>
              <w:rPr>
                <w:noProof/>
                <w:webHidden/>
              </w:rPr>
              <w:fldChar w:fldCharType="end"/>
            </w:r>
          </w:hyperlink>
        </w:p>
        <w:p w14:paraId="5D19B00A" w14:textId="49186FAD" w:rsidR="0083296C" w:rsidRDefault="0083296C">
          <w:pPr>
            <w:pStyle w:val="TOC3"/>
            <w:tabs>
              <w:tab w:val="right" w:pos="10214"/>
            </w:tabs>
            <w:rPr>
              <w:rFonts w:asciiTheme="minorHAnsi" w:hAnsiTheme="minorHAnsi" w:cstheme="minorBidi"/>
              <w:noProof/>
              <w:sz w:val="22"/>
              <w:szCs w:val="22"/>
            </w:rPr>
          </w:pPr>
          <w:hyperlink w:anchor="_Toc105081242" w:history="1">
            <w:r w:rsidRPr="00EC7371">
              <w:rPr>
                <w:rStyle w:val="Hyperlink"/>
                <w:noProof/>
              </w:rPr>
              <w:t>Note.</w:t>
            </w:r>
            <w:r>
              <w:rPr>
                <w:noProof/>
                <w:webHidden/>
              </w:rPr>
              <w:tab/>
            </w:r>
            <w:r>
              <w:rPr>
                <w:noProof/>
                <w:webHidden/>
              </w:rPr>
              <w:fldChar w:fldCharType="begin"/>
            </w:r>
            <w:r>
              <w:rPr>
                <w:noProof/>
                <w:webHidden/>
              </w:rPr>
              <w:instrText xml:space="preserve"> PAGEREF _Toc105081242 \h </w:instrText>
            </w:r>
            <w:r>
              <w:rPr>
                <w:noProof/>
                <w:webHidden/>
              </w:rPr>
            </w:r>
            <w:r>
              <w:rPr>
                <w:noProof/>
                <w:webHidden/>
              </w:rPr>
              <w:fldChar w:fldCharType="separate"/>
            </w:r>
            <w:r w:rsidR="004F5DA2">
              <w:rPr>
                <w:noProof/>
                <w:webHidden/>
              </w:rPr>
              <w:t>5</w:t>
            </w:r>
            <w:r>
              <w:rPr>
                <w:noProof/>
                <w:webHidden/>
              </w:rPr>
              <w:fldChar w:fldCharType="end"/>
            </w:r>
          </w:hyperlink>
        </w:p>
        <w:p w14:paraId="3D836891" w14:textId="7A7B12D2" w:rsidR="0083296C" w:rsidRDefault="0083296C">
          <w:pPr>
            <w:pStyle w:val="TOC2"/>
            <w:tabs>
              <w:tab w:val="right" w:pos="10214"/>
            </w:tabs>
            <w:rPr>
              <w:rFonts w:asciiTheme="minorHAnsi" w:eastAsiaTheme="minorEastAsia" w:hAnsiTheme="minorHAnsi" w:cstheme="minorBidi"/>
              <w:noProof/>
              <w:sz w:val="22"/>
              <w:szCs w:val="22"/>
            </w:rPr>
          </w:pPr>
          <w:hyperlink w:anchor="_Toc105081243" w:history="1">
            <w:r w:rsidRPr="00EC7371">
              <w:rPr>
                <w:rStyle w:val="Hyperlink"/>
                <w:noProof/>
              </w:rPr>
              <w:t>Growth Curve</w:t>
            </w:r>
            <w:r>
              <w:rPr>
                <w:noProof/>
                <w:webHidden/>
              </w:rPr>
              <w:tab/>
            </w:r>
            <w:r>
              <w:rPr>
                <w:noProof/>
                <w:webHidden/>
              </w:rPr>
              <w:fldChar w:fldCharType="begin"/>
            </w:r>
            <w:r>
              <w:rPr>
                <w:noProof/>
                <w:webHidden/>
              </w:rPr>
              <w:instrText xml:space="preserve"> PAGEREF _Toc105081243 \h </w:instrText>
            </w:r>
            <w:r>
              <w:rPr>
                <w:noProof/>
                <w:webHidden/>
              </w:rPr>
            </w:r>
            <w:r>
              <w:rPr>
                <w:noProof/>
                <w:webHidden/>
              </w:rPr>
              <w:fldChar w:fldCharType="separate"/>
            </w:r>
            <w:r w:rsidR="004F5DA2">
              <w:rPr>
                <w:noProof/>
                <w:webHidden/>
              </w:rPr>
              <w:t>6</w:t>
            </w:r>
            <w:r>
              <w:rPr>
                <w:noProof/>
                <w:webHidden/>
              </w:rPr>
              <w:fldChar w:fldCharType="end"/>
            </w:r>
          </w:hyperlink>
        </w:p>
        <w:p w14:paraId="754F62F5" w14:textId="06702B37" w:rsidR="0083296C" w:rsidRDefault="0083296C">
          <w:pPr>
            <w:pStyle w:val="TOC2"/>
            <w:tabs>
              <w:tab w:val="right" w:pos="10214"/>
            </w:tabs>
            <w:rPr>
              <w:rFonts w:asciiTheme="minorHAnsi" w:eastAsiaTheme="minorEastAsia" w:hAnsiTheme="minorHAnsi" w:cstheme="minorBidi"/>
              <w:noProof/>
              <w:sz w:val="22"/>
              <w:szCs w:val="22"/>
            </w:rPr>
          </w:pPr>
          <w:hyperlink w:anchor="_Toc105081244" w:history="1">
            <w:r w:rsidRPr="00EC7371">
              <w:rPr>
                <w:rStyle w:val="Hyperlink"/>
                <w:noProof/>
              </w:rPr>
              <w:t>Making Glycerol Stocks</w:t>
            </w:r>
            <w:r>
              <w:rPr>
                <w:noProof/>
                <w:webHidden/>
              </w:rPr>
              <w:tab/>
            </w:r>
            <w:r>
              <w:rPr>
                <w:noProof/>
                <w:webHidden/>
              </w:rPr>
              <w:fldChar w:fldCharType="begin"/>
            </w:r>
            <w:r>
              <w:rPr>
                <w:noProof/>
                <w:webHidden/>
              </w:rPr>
              <w:instrText xml:space="preserve"> PAGEREF _Toc105081244 \h </w:instrText>
            </w:r>
            <w:r>
              <w:rPr>
                <w:noProof/>
                <w:webHidden/>
              </w:rPr>
            </w:r>
            <w:r>
              <w:rPr>
                <w:noProof/>
                <w:webHidden/>
              </w:rPr>
              <w:fldChar w:fldCharType="separate"/>
            </w:r>
            <w:r w:rsidR="004F5DA2">
              <w:rPr>
                <w:noProof/>
                <w:webHidden/>
              </w:rPr>
              <w:t>6</w:t>
            </w:r>
            <w:r>
              <w:rPr>
                <w:noProof/>
                <w:webHidden/>
              </w:rPr>
              <w:fldChar w:fldCharType="end"/>
            </w:r>
          </w:hyperlink>
        </w:p>
        <w:p w14:paraId="01943A82" w14:textId="0008CD6A" w:rsidR="0083296C" w:rsidRDefault="0083296C">
          <w:pPr>
            <w:pStyle w:val="TOC2"/>
            <w:tabs>
              <w:tab w:val="right" w:pos="10214"/>
            </w:tabs>
            <w:rPr>
              <w:rFonts w:asciiTheme="minorHAnsi" w:eastAsiaTheme="minorEastAsia" w:hAnsiTheme="minorHAnsi" w:cstheme="minorBidi"/>
              <w:noProof/>
              <w:sz w:val="22"/>
              <w:szCs w:val="22"/>
            </w:rPr>
          </w:pPr>
          <w:hyperlink w:anchor="_Toc105081245" w:history="1">
            <w:r w:rsidRPr="00EC7371">
              <w:rPr>
                <w:rStyle w:val="Hyperlink"/>
                <w:noProof/>
              </w:rPr>
              <w:t>Running Gel on ATc Titration Induction of PDPB and BS21 Samples</w:t>
            </w:r>
            <w:r>
              <w:rPr>
                <w:noProof/>
                <w:webHidden/>
              </w:rPr>
              <w:tab/>
            </w:r>
            <w:r>
              <w:rPr>
                <w:noProof/>
                <w:webHidden/>
              </w:rPr>
              <w:fldChar w:fldCharType="begin"/>
            </w:r>
            <w:r>
              <w:rPr>
                <w:noProof/>
                <w:webHidden/>
              </w:rPr>
              <w:instrText xml:space="preserve"> PAGEREF _Toc105081245 \h </w:instrText>
            </w:r>
            <w:r>
              <w:rPr>
                <w:noProof/>
                <w:webHidden/>
              </w:rPr>
            </w:r>
            <w:r>
              <w:rPr>
                <w:noProof/>
                <w:webHidden/>
              </w:rPr>
              <w:fldChar w:fldCharType="separate"/>
            </w:r>
            <w:r w:rsidR="004F5DA2">
              <w:rPr>
                <w:noProof/>
                <w:webHidden/>
              </w:rPr>
              <w:t>6</w:t>
            </w:r>
            <w:r>
              <w:rPr>
                <w:noProof/>
                <w:webHidden/>
              </w:rPr>
              <w:fldChar w:fldCharType="end"/>
            </w:r>
          </w:hyperlink>
        </w:p>
        <w:p w14:paraId="2E95371D" w14:textId="2A14A0D2" w:rsidR="0083296C" w:rsidRDefault="0083296C">
          <w:pPr>
            <w:pStyle w:val="TOC2"/>
            <w:tabs>
              <w:tab w:val="right" w:pos="10214"/>
            </w:tabs>
            <w:rPr>
              <w:rFonts w:asciiTheme="minorHAnsi" w:eastAsiaTheme="minorEastAsia" w:hAnsiTheme="minorHAnsi" w:cstheme="minorBidi"/>
              <w:noProof/>
              <w:sz w:val="22"/>
              <w:szCs w:val="22"/>
            </w:rPr>
          </w:pPr>
          <w:hyperlink w:anchor="_Toc105081246" w:history="1">
            <w:r w:rsidRPr="00EC7371">
              <w:rPr>
                <w:rStyle w:val="Hyperlink"/>
                <w:noProof/>
              </w:rPr>
              <w:t>Wet Transfer</w:t>
            </w:r>
            <w:r>
              <w:rPr>
                <w:noProof/>
                <w:webHidden/>
              </w:rPr>
              <w:tab/>
            </w:r>
            <w:r>
              <w:rPr>
                <w:noProof/>
                <w:webHidden/>
              </w:rPr>
              <w:fldChar w:fldCharType="begin"/>
            </w:r>
            <w:r>
              <w:rPr>
                <w:noProof/>
                <w:webHidden/>
              </w:rPr>
              <w:instrText xml:space="preserve"> PAGEREF _Toc105081246 \h </w:instrText>
            </w:r>
            <w:r>
              <w:rPr>
                <w:noProof/>
                <w:webHidden/>
              </w:rPr>
            </w:r>
            <w:r>
              <w:rPr>
                <w:noProof/>
                <w:webHidden/>
              </w:rPr>
              <w:fldChar w:fldCharType="separate"/>
            </w:r>
            <w:r w:rsidR="004F5DA2">
              <w:rPr>
                <w:noProof/>
                <w:webHidden/>
              </w:rPr>
              <w:t>7</w:t>
            </w:r>
            <w:r>
              <w:rPr>
                <w:noProof/>
                <w:webHidden/>
              </w:rPr>
              <w:fldChar w:fldCharType="end"/>
            </w:r>
          </w:hyperlink>
        </w:p>
        <w:p w14:paraId="2D701B9E" w14:textId="2E8D1CFF" w:rsidR="0083296C" w:rsidRDefault="0083296C">
          <w:pPr>
            <w:pStyle w:val="TOC3"/>
            <w:tabs>
              <w:tab w:val="right" w:pos="10214"/>
            </w:tabs>
            <w:rPr>
              <w:rFonts w:asciiTheme="minorHAnsi" w:hAnsiTheme="minorHAnsi" w:cstheme="minorBidi"/>
              <w:noProof/>
              <w:sz w:val="22"/>
              <w:szCs w:val="22"/>
            </w:rPr>
          </w:pPr>
          <w:hyperlink w:anchor="_Toc105081247" w:history="1">
            <w:r w:rsidRPr="00EC7371">
              <w:rPr>
                <w:rStyle w:val="Hyperlink"/>
                <w:noProof/>
              </w:rPr>
              <w:t>Note.</w:t>
            </w:r>
            <w:r>
              <w:rPr>
                <w:noProof/>
                <w:webHidden/>
              </w:rPr>
              <w:tab/>
            </w:r>
            <w:r>
              <w:rPr>
                <w:noProof/>
                <w:webHidden/>
              </w:rPr>
              <w:fldChar w:fldCharType="begin"/>
            </w:r>
            <w:r>
              <w:rPr>
                <w:noProof/>
                <w:webHidden/>
              </w:rPr>
              <w:instrText xml:space="preserve"> PAGEREF _Toc105081247 \h </w:instrText>
            </w:r>
            <w:r>
              <w:rPr>
                <w:noProof/>
                <w:webHidden/>
              </w:rPr>
            </w:r>
            <w:r>
              <w:rPr>
                <w:noProof/>
                <w:webHidden/>
              </w:rPr>
              <w:fldChar w:fldCharType="separate"/>
            </w:r>
            <w:r w:rsidR="004F5DA2">
              <w:rPr>
                <w:noProof/>
                <w:webHidden/>
              </w:rPr>
              <w:t>7</w:t>
            </w:r>
            <w:r>
              <w:rPr>
                <w:noProof/>
                <w:webHidden/>
              </w:rPr>
              <w:fldChar w:fldCharType="end"/>
            </w:r>
          </w:hyperlink>
        </w:p>
        <w:p w14:paraId="40E057B3" w14:textId="2B839409" w:rsidR="0083296C" w:rsidRDefault="0083296C">
          <w:pPr>
            <w:pStyle w:val="TOC2"/>
            <w:tabs>
              <w:tab w:val="right" w:pos="10214"/>
            </w:tabs>
            <w:rPr>
              <w:rFonts w:asciiTheme="minorHAnsi" w:eastAsiaTheme="minorEastAsia" w:hAnsiTheme="minorHAnsi" w:cstheme="minorBidi"/>
              <w:noProof/>
              <w:sz w:val="22"/>
              <w:szCs w:val="22"/>
            </w:rPr>
          </w:pPr>
          <w:hyperlink w:anchor="_Toc105081248" w:history="1">
            <w:r w:rsidRPr="00EC7371">
              <w:rPr>
                <w:rStyle w:val="Hyperlink"/>
                <w:noProof/>
              </w:rPr>
              <w:t>Reagents</w:t>
            </w:r>
            <w:r>
              <w:rPr>
                <w:noProof/>
                <w:webHidden/>
              </w:rPr>
              <w:tab/>
            </w:r>
            <w:r>
              <w:rPr>
                <w:noProof/>
                <w:webHidden/>
              </w:rPr>
              <w:fldChar w:fldCharType="begin"/>
            </w:r>
            <w:r>
              <w:rPr>
                <w:noProof/>
                <w:webHidden/>
              </w:rPr>
              <w:instrText xml:space="preserve"> PAGEREF _Toc105081248 \h </w:instrText>
            </w:r>
            <w:r>
              <w:rPr>
                <w:noProof/>
                <w:webHidden/>
              </w:rPr>
            </w:r>
            <w:r>
              <w:rPr>
                <w:noProof/>
                <w:webHidden/>
              </w:rPr>
              <w:fldChar w:fldCharType="separate"/>
            </w:r>
            <w:r w:rsidR="004F5DA2">
              <w:rPr>
                <w:noProof/>
                <w:webHidden/>
              </w:rPr>
              <w:t>7</w:t>
            </w:r>
            <w:r>
              <w:rPr>
                <w:noProof/>
                <w:webHidden/>
              </w:rPr>
              <w:fldChar w:fldCharType="end"/>
            </w:r>
          </w:hyperlink>
        </w:p>
        <w:p w14:paraId="7991414F" w14:textId="40F7F18A" w:rsidR="0083296C" w:rsidRDefault="0083296C">
          <w:pPr>
            <w:pStyle w:val="TOC3"/>
            <w:tabs>
              <w:tab w:val="right" w:pos="10214"/>
            </w:tabs>
            <w:rPr>
              <w:rFonts w:asciiTheme="minorHAnsi" w:hAnsiTheme="minorHAnsi" w:cstheme="minorBidi"/>
              <w:noProof/>
              <w:sz w:val="22"/>
              <w:szCs w:val="22"/>
            </w:rPr>
          </w:pPr>
          <w:hyperlink w:anchor="_Toc105081249" w:history="1">
            <w:r w:rsidRPr="00EC7371">
              <w:rPr>
                <w:rStyle w:val="Hyperlink"/>
                <w:noProof/>
              </w:rPr>
              <w:t>DDA Observations</w:t>
            </w:r>
            <w:r>
              <w:rPr>
                <w:noProof/>
                <w:webHidden/>
              </w:rPr>
              <w:tab/>
            </w:r>
            <w:r>
              <w:rPr>
                <w:noProof/>
                <w:webHidden/>
              </w:rPr>
              <w:fldChar w:fldCharType="begin"/>
            </w:r>
            <w:r>
              <w:rPr>
                <w:noProof/>
                <w:webHidden/>
              </w:rPr>
              <w:instrText xml:space="preserve"> PAGEREF _Toc105081249 \h </w:instrText>
            </w:r>
            <w:r>
              <w:rPr>
                <w:noProof/>
                <w:webHidden/>
              </w:rPr>
            </w:r>
            <w:r>
              <w:rPr>
                <w:noProof/>
                <w:webHidden/>
              </w:rPr>
              <w:fldChar w:fldCharType="separate"/>
            </w:r>
            <w:r w:rsidR="004F5DA2">
              <w:rPr>
                <w:noProof/>
                <w:webHidden/>
              </w:rPr>
              <w:t>8</w:t>
            </w:r>
            <w:r>
              <w:rPr>
                <w:noProof/>
                <w:webHidden/>
              </w:rPr>
              <w:fldChar w:fldCharType="end"/>
            </w:r>
          </w:hyperlink>
        </w:p>
        <w:p w14:paraId="54835C99" w14:textId="4F98DF67" w:rsidR="0083296C" w:rsidRDefault="0083296C">
          <w:pPr>
            <w:pStyle w:val="TOC2"/>
            <w:tabs>
              <w:tab w:val="right" w:pos="10214"/>
            </w:tabs>
            <w:rPr>
              <w:rFonts w:asciiTheme="minorHAnsi" w:eastAsiaTheme="minorEastAsia" w:hAnsiTheme="minorHAnsi" w:cstheme="minorBidi"/>
              <w:noProof/>
              <w:sz w:val="22"/>
              <w:szCs w:val="22"/>
            </w:rPr>
          </w:pPr>
          <w:hyperlink w:anchor="_Toc105081250" w:history="1">
            <w:r w:rsidRPr="00EC7371">
              <w:rPr>
                <w:rStyle w:val="Hyperlink"/>
                <w:noProof/>
              </w:rPr>
              <w:t>Running Gel on ATc Titration Induction of PDPB Samples</w:t>
            </w:r>
            <w:r>
              <w:rPr>
                <w:noProof/>
                <w:webHidden/>
              </w:rPr>
              <w:tab/>
            </w:r>
            <w:r>
              <w:rPr>
                <w:noProof/>
                <w:webHidden/>
              </w:rPr>
              <w:fldChar w:fldCharType="begin"/>
            </w:r>
            <w:r>
              <w:rPr>
                <w:noProof/>
                <w:webHidden/>
              </w:rPr>
              <w:instrText xml:space="preserve"> PAGEREF _Toc105081250 \h </w:instrText>
            </w:r>
            <w:r>
              <w:rPr>
                <w:noProof/>
                <w:webHidden/>
              </w:rPr>
            </w:r>
            <w:r>
              <w:rPr>
                <w:noProof/>
                <w:webHidden/>
              </w:rPr>
              <w:fldChar w:fldCharType="separate"/>
            </w:r>
            <w:r w:rsidR="004F5DA2">
              <w:rPr>
                <w:noProof/>
                <w:webHidden/>
              </w:rPr>
              <w:t>8</w:t>
            </w:r>
            <w:r>
              <w:rPr>
                <w:noProof/>
                <w:webHidden/>
              </w:rPr>
              <w:fldChar w:fldCharType="end"/>
            </w:r>
          </w:hyperlink>
        </w:p>
        <w:p w14:paraId="4E843ECF" w14:textId="662D8E02" w:rsidR="0083296C" w:rsidRDefault="0083296C">
          <w:pPr>
            <w:pStyle w:val="TOC2"/>
            <w:tabs>
              <w:tab w:val="right" w:pos="10214"/>
            </w:tabs>
            <w:rPr>
              <w:rFonts w:asciiTheme="minorHAnsi" w:eastAsiaTheme="minorEastAsia" w:hAnsiTheme="minorHAnsi" w:cstheme="minorBidi"/>
              <w:noProof/>
              <w:sz w:val="22"/>
              <w:szCs w:val="22"/>
            </w:rPr>
          </w:pPr>
          <w:hyperlink w:anchor="_Toc105081251" w:history="1">
            <w:r w:rsidRPr="00EC7371">
              <w:rPr>
                <w:rStyle w:val="Hyperlink"/>
                <w:noProof/>
              </w:rPr>
              <w:t>Wet Transfer</w:t>
            </w:r>
            <w:r>
              <w:rPr>
                <w:noProof/>
                <w:webHidden/>
              </w:rPr>
              <w:tab/>
            </w:r>
            <w:r>
              <w:rPr>
                <w:noProof/>
                <w:webHidden/>
              </w:rPr>
              <w:fldChar w:fldCharType="begin"/>
            </w:r>
            <w:r>
              <w:rPr>
                <w:noProof/>
                <w:webHidden/>
              </w:rPr>
              <w:instrText xml:space="preserve"> PAGEREF _Toc105081251 \h </w:instrText>
            </w:r>
            <w:r>
              <w:rPr>
                <w:noProof/>
                <w:webHidden/>
              </w:rPr>
            </w:r>
            <w:r>
              <w:rPr>
                <w:noProof/>
                <w:webHidden/>
              </w:rPr>
              <w:fldChar w:fldCharType="separate"/>
            </w:r>
            <w:r w:rsidR="004F5DA2">
              <w:rPr>
                <w:noProof/>
                <w:webHidden/>
              </w:rPr>
              <w:t>9</w:t>
            </w:r>
            <w:r>
              <w:rPr>
                <w:noProof/>
                <w:webHidden/>
              </w:rPr>
              <w:fldChar w:fldCharType="end"/>
            </w:r>
          </w:hyperlink>
        </w:p>
        <w:p w14:paraId="426A7440" w14:textId="33BCCF18" w:rsidR="0083296C" w:rsidRDefault="0083296C">
          <w:pPr>
            <w:pStyle w:val="TOC2"/>
            <w:tabs>
              <w:tab w:val="right" w:pos="10214"/>
            </w:tabs>
            <w:rPr>
              <w:rFonts w:asciiTheme="minorHAnsi" w:eastAsiaTheme="minorEastAsia" w:hAnsiTheme="minorHAnsi" w:cstheme="minorBidi"/>
              <w:noProof/>
              <w:sz w:val="22"/>
              <w:szCs w:val="22"/>
            </w:rPr>
          </w:pPr>
          <w:hyperlink w:anchor="_Toc105081252" w:history="1">
            <w:r w:rsidRPr="00EC7371">
              <w:rPr>
                <w:rStyle w:val="Hyperlink"/>
                <w:noProof/>
              </w:rPr>
              <w:t>Total Protein Quantification</w:t>
            </w:r>
            <w:r>
              <w:rPr>
                <w:noProof/>
                <w:webHidden/>
              </w:rPr>
              <w:tab/>
            </w:r>
            <w:r>
              <w:rPr>
                <w:noProof/>
                <w:webHidden/>
              </w:rPr>
              <w:fldChar w:fldCharType="begin"/>
            </w:r>
            <w:r>
              <w:rPr>
                <w:noProof/>
                <w:webHidden/>
              </w:rPr>
              <w:instrText xml:space="preserve"> PAGEREF _Toc105081252 \h </w:instrText>
            </w:r>
            <w:r>
              <w:rPr>
                <w:noProof/>
                <w:webHidden/>
              </w:rPr>
            </w:r>
            <w:r>
              <w:rPr>
                <w:noProof/>
                <w:webHidden/>
              </w:rPr>
              <w:fldChar w:fldCharType="separate"/>
            </w:r>
            <w:r w:rsidR="004F5DA2">
              <w:rPr>
                <w:noProof/>
                <w:webHidden/>
              </w:rPr>
              <w:t>9</w:t>
            </w:r>
            <w:r>
              <w:rPr>
                <w:noProof/>
                <w:webHidden/>
              </w:rPr>
              <w:fldChar w:fldCharType="end"/>
            </w:r>
          </w:hyperlink>
        </w:p>
        <w:p w14:paraId="08FA880E" w14:textId="548102FC" w:rsidR="0083296C" w:rsidRDefault="0083296C">
          <w:pPr>
            <w:pStyle w:val="TOC2"/>
            <w:tabs>
              <w:tab w:val="right" w:pos="10214"/>
            </w:tabs>
            <w:rPr>
              <w:rFonts w:asciiTheme="minorHAnsi" w:eastAsiaTheme="minorEastAsia" w:hAnsiTheme="minorHAnsi" w:cstheme="minorBidi"/>
              <w:noProof/>
              <w:sz w:val="22"/>
              <w:szCs w:val="22"/>
            </w:rPr>
          </w:pPr>
          <w:hyperlink w:anchor="_Toc105081253" w:history="1">
            <w:r w:rsidRPr="00EC7371">
              <w:rPr>
                <w:rStyle w:val="Hyperlink"/>
                <w:noProof/>
              </w:rPr>
              <w:t>Blocking and Probing</w:t>
            </w:r>
            <w:r>
              <w:rPr>
                <w:noProof/>
                <w:webHidden/>
              </w:rPr>
              <w:tab/>
            </w:r>
            <w:r>
              <w:rPr>
                <w:noProof/>
                <w:webHidden/>
              </w:rPr>
              <w:fldChar w:fldCharType="begin"/>
            </w:r>
            <w:r>
              <w:rPr>
                <w:noProof/>
                <w:webHidden/>
              </w:rPr>
              <w:instrText xml:space="preserve"> PAGEREF _Toc105081253 \h </w:instrText>
            </w:r>
            <w:r>
              <w:rPr>
                <w:noProof/>
                <w:webHidden/>
              </w:rPr>
            </w:r>
            <w:r>
              <w:rPr>
                <w:noProof/>
                <w:webHidden/>
              </w:rPr>
              <w:fldChar w:fldCharType="separate"/>
            </w:r>
            <w:r w:rsidR="004F5DA2">
              <w:rPr>
                <w:noProof/>
                <w:webHidden/>
              </w:rPr>
              <w:t>9</w:t>
            </w:r>
            <w:r>
              <w:rPr>
                <w:noProof/>
                <w:webHidden/>
              </w:rPr>
              <w:fldChar w:fldCharType="end"/>
            </w:r>
          </w:hyperlink>
        </w:p>
        <w:p w14:paraId="0E423B89" w14:textId="16F5B29A" w:rsidR="0083296C" w:rsidRDefault="0083296C">
          <w:pPr>
            <w:pStyle w:val="TOC2"/>
            <w:tabs>
              <w:tab w:val="right" w:pos="10214"/>
            </w:tabs>
            <w:rPr>
              <w:rFonts w:asciiTheme="minorHAnsi" w:eastAsiaTheme="minorEastAsia" w:hAnsiTheme="minorHAnsi" w:cstheme="minorBidi"/>
              <w:noProof/>
              <w:sz w:val="22"/>
              <w:szCs w:val="22"/>
            </w:rPr>
          </w:pPr>
          <w:hyperlink w:anchor="_Toc105081254" w:history="1">
            <w:r w:rsidRPr="00EC7371">
              <w:rPr>
                <w:rStyle w:val="Hyperlink"/>
                <w:noProof/>
              </w:rPr>
              <w:t>Reagents</w:t>
            </w:r>
            <w:r>
              <w:rPr>
                <w:noProof/>
                <w:webHidden/>
              </w:rPr>
              <w:tab/>
            </w:r>
            <w:r>
              <w:rPr>
                <w:noProof/>
                <w:webHidden/>
              </w:rPr>
              <w:fldChar w:fldCharType="begin"/>
            </w:r>
            <w:r>
              <w:rPr>
                <w:noProof/>
                <w:webHidden/>
              </w:rPr>
              <w:instrText xml:space="preserve"> PAGEREF _Toc105081254 \h </w:instrText>
            </w:r>
            <w:r>
              <w:rPr>
                <w:noProof/>
                <w:webHidden/>
              </w:rPr>
            </w:r>
            <w:r>
              <w:rPr>
                <w:noProof/>
                <w:webHidden/>
              </w:rPr>
              <w:fldChar w:fldCharType="separate"/>
            </w:r>
            <w:r w:rsidR="004F5DA2">
              <w:rPr>
                <w:noProof/>
                <w:webHidden/>
              </w:rPr>
              <w:t>9</w:t>
            </w:r>
            <w:r>
              <w:rPr>
                <w:noProof/>
                <w:webHidden/>
              </w:rPr>
              <w:fldChar w:fldCharType="end"/>
            </w:r>
          </w:hyperlink>
        </w:p>
        <w:p w14:paraId="1DF29DF6" w14:textId="03D5E16C" w:rsidR="0083296C" w:rsidRDefault="0083296C">
          <w:pPr>
            <w:pStyle w:val="TOC2"/>
            <w:tabs>
              <w:tab w:val="right" w:pos="10214"/>
            </w:tabs>
            <w:rPr>
              <w:rFonts w:asciiTheme="minorHAnsi" w:eastAsiaTheme="minorEastAsia" w:hAnsiTheme="minorHAnsi" w:cstheme="minorBidi"/>
              <w:noProof/>
              <w:sz w:val="22"/>
              <w:szCs w:val="22"/>
            </w:rPr>
          </w:pPr>
          <w:hyperlink w:anchor="_Toc105081255" w:history="1">
            <w:r w:rsidRPr="00EC7371">
              <w:rPr>
                <w:rStyle w:val="Hyperlink"/>
                <w:noProof/>
              </w:rPr>
              <w:t>Blocking and Probing Pt. 2</w:t>
            </w:r>
            <w:r>
              <w:rPr>
                <w:noProof/>
                <w:webHidden/>
              </w:rPr>
              <w:tab/>
            </w:r>
            <w:r>
              <w:rPr>
                <w:noProof/>
                <w:webHidden/>
              </w:rPr>
              <w:fldChar w:fldCharType="begin"/>
            </w:r>
            <w:r>
              <w:rPr>
                <w:noProof/>
                <w:webHidden/>
              </w:rPr>
              <w:instrText xml:space="preserve"> PAGEREF _Toc105081255 \h </w:instrText>
            </w:r>
            <w:r>
              <w:rPr>
                <w:noProof/>
                <w:webHidden/>
              </w:rPr>
            </w:r>
            <w:r>
              <w:rPr>
                <w:noProof/>
                <w:webHidden/>
              </w:rPr>
              <w:fldChar w:fldCharType="separate"/>
            </w:r>
            <w:r w:rsidR="004F5DA2">
              <w:rPr>
                <w:noProof/>
                <w:webHidden/>
              </w:rPr>
              <w:t>11</w:t>
            </w:r>
            <w:r>
              <w:rPr>
                <w:noProof/>
                <w:webHidden/>
              </w:rPr>
              <w:fldChar w:fldCharType="end"/>
            </w:r>
          </w:hyperlink>
        </w:p>
        <w:p w14:paraId="7FA299C4" w14:textId="07765835" w:rsidR="0083296C" w:rsidRDefault="0083296C">
          <w:pPr>
            <w:pStyle w:val="TOC2"/>
            <w:tabs>
              <w:tab w:val="right" w:pos="10214"/>
            </w:tabs>
            <w:rPr>
              <w:rFonts w:asciiTheme="minorHAnsi" w:eastAsiaTheme="minorEastAsia" w:hAnsiTheme="minorHAnsi" w:cstheme="minorBidi"/>
              <w:noProof/>
              <w:sz w:val="22"/>
              <w:szCs w:val="22"/>
            </w:rPr>
          </w:pPr>
          <w:hyperlink w:anchor="_Toc105081256" w:history="1">
            <w:r w:rsidRPr="00EC7371">
              <w:rPr>
                <w:rStyle w:val="Hyperlink"/>
                <w:noProof/>
              </w:rPr>
              <w:t>Imaging Blot</w:t>
            </w:r>
            <w:r>
              <w:rPr>
                <w:noProof/>
                <w:webHidden/>
              </w:rPr>
              <w:tab/>
            </w:r>
            <w:r>
              <w:rPr>
                <w:noProof/>
                <w:webHidden/>
              </w:rPr>
              <w:fldChar w:fldCharType="begin"/>
            </w:r>
            <w:r>
              <w:rPr>
                <w:noProof/>
                <w:webHidden/>
              </w:rPr>
              <w:instrText xml:space="preserve"> PAGEREF _Toc105081256 \h </w:instrText>
            </w:r>
            <w:r>
              <w:rPr>
                <w:noProof/>
                <w:webHidden/>
              </w:rPr>
            </w:r>
            <w:r>
              <w:rPr>
                <w:noProof/>
                <w:webHidden/>
              </w:rPr>
              <w:fldChar w:fldCharType="separate"/>
            </w:r>
            <w:r w:rsidR="004F5DA2">
              <w:rPr>
                <w:noProof/>
                <w:webHidden/>
              </w:rPr>
              <w:t>12</w:t>
            </w:r>
            <w:r>
              <w:rPr>
                <w:noProof/>
                <w:webHidden/>
              </w:rPr>
              <w:fldChar w:fldCharType="end"/>
            </w:r>
          </w:hyperlink>
        </w:p>
        <w:p w14:paraId="1BF1E546" w14:textId="63F7CE35" w:rsidR="0083296C" w:rsidRDefault="0083296C">
          <w:pPr>
            <w:pStyle w:val="TOC2"/>
            <w:tabs>
              <w:tab w:val="right" w:pos="10214"/>
            </w:tabs>
            <w:rPr>
              <w:rFonts w:asciiTheme="minorHAnsi" w:eastAsiaTheme="minorEastAsia" w:hAnsiTheme="minorHAnsi" w:cstheme="minorBidi"/>
              <w:noProof/>
              <w:sz w:val="22"/>
              <w:szCs w:val="22"/>
            </w:rPr>
          </w:pPr>
          <w:hyperlink w:anchor="_Toc105081257" w:history="1">
            <w:r w:rsidRPr="00EC7371">
              <w:rPr>
                <w:rStyle w:val="Hyperlink"/>
                <w:noProof/>
              </w:rPr>
              <w:t>Imaging Disk Diffusion Assay Plates</w:t>
            </w:r>
            <w:r>
              <w:rPr>
                <w:noProof/>
                <w:webHidden/>
              </w:rPr>
              <w:tab/>
            </w:r>
            <w:r>
              <w:rPr>
                <w:noProof/>
                <w:webHidden/>
              </w:rPr>
              <w:fldChar w:fldCharType="begin"/>
            </w:r>
            <w:r>
              <w:rPr>
                <w:noProof/>
                <w:webHidden/>
              </w:rPr>
              <w:instrText xml:space="preserve"> PAGEREF _Toc105081257 \h </w:instrText>
            </w:r>
            <w:r>
              <w:rPr>
                <w:noProof/>
                <w:webHidden/>
              </w:rPr>
            </w:r>
            <w:r>
              <w:rPr>
                <w:noProof/>
                <w:webHidden/>
              </w:rPr>
              <w:fldChar w:fldCharType="separate"/>
            </w:r>
            <w:r w:rsidR="004F5DA2">
              <w:rPr>
                <w:noProof/>
                <w:webHidden/>
              </w:rPr>
              <w:t>12</w:t>
            </w:r>
            <w:r>
              <w:rPr>
                <w:noProof/>
                <w:webHidden/>
              </w:rPr>
              <w:fldChar w:fldCharType="end"/>
            </w:r>
          </w:hyperlink>
        </w:p>
        <w:p w14:paraId="29F565A7" w14:textId="2EFBB2A1" w:rsidR="0083296C" w:rsidRDefault="0083296C">
          <w:pPr>
            <w:pStyle w:val="TOC2"/>
            <w:tabs>
              <w:tab w:val="right" w:pos="10214"/>
            </w:tabs>
            <w:rPr>
              <w:rFonts w:asciiTheme="minorHAnsi" w:eastAsiaTheme="minorEastAsia" w:hAnsiTheme="minorHAnsi" w:cstheme="minorBidi"/>
              <w:noProof/>
              <w:sz w:val="22"/>
              <w:szCs w:val="22"/>
            </w:rPr>
          </w:pPr>
          <w:hyperlink w:anchor="_Toc105081258" w:history="1">
            <w:r w:rsidRPr="00EC7371">
              <w:rPr>
                <w:rStyle w:val="Hyperlink"/>
                <w:noProof/>
              </w:rPr>
              <w:t>Reagents</w:t>
            </w:r>
            <w:r>
              <w:rPr>
                <w:noProof/>
                <w:webHidden/>
              </w:rPr>
              <w:tab/>
            </w:r>
            <w:r>
              <w:rPr>
                <w:noProof/>
                <w:webHidden/>
              </w:rPr>
              <w:fldChar w:fldCharType="begin"/>
            </w:r>
            <w:r>
              <w:rPr>
                <w:noProof/>
                <w:webHidden/>
              </w:rPr>
              <w:instrText xml:space="preserve"> PAGEREF _Toc105081258 \h </w:instrText>
            </w:r>
            <w:r>
              <w:rPr>
                <w:noProof/>
                <w:webHidden/>
              </w:rPr>
            </w:r>
            <w:r>
              <w:rPr>
                <w:noProof/>
                <w:webHidden/>
              </w:rPr>
              <w:fldChar w:fldCharType="separate"/>
            </w:r>
            <w:r w:rsidR="004F5DA2">
              <w:rPr>
                <w:noProof/>
                <w:webHidden/>
              </w:rPr>
              <w:t>12</w:t>
            </w:r>
            <w:r>
              <w:rPr>
                <w:noProof/>
                <w:webHidden/>
              </w:rPr>
              <w:fldChar w:fldCharType="end"/>
            </w:r>
          </w:hyperlink>
        </w:p>
        <w:p w14:paraId="46498C7D" w14:textId="73D8F3CB" w:rsidR="0083296C" w:rsidRDefault="0083296C">
          <w:pPr>
            <w:pStyle w:val="TOC2"/>
            <w:tabs>
              <w:tab w:val="right" w:pos="10214"/>
            </w:tabs>
            <w:rPr>
              <w:rFonts w:asciiTheme="minorHAnsi" w:eastAsiaTheme="minorEastAsia" w:hAnsiTheme="minorHAnsi" w:cstheme="minorBidi"/>
              <w:noProof/>
              <w:sz w:val="22"/>
              <w:szCs w:val="22"/>
            </w:rPr>
          </w:pPr>
          <w:hyperlink w:anchor="_Toc105081259" w:history="1">
            <w:r w:rsidRPr="00EC7371">
              <w:rPr>
                <w:rStyle w:val="Hyperlink"/>
                <w:noProof/>
              </w:rPr>
              <w:t>Making Glycerol Stocks</w:t>
            </w:r>
            <w:r>
              <w:rPr>
                <w:noProof/>
                <w:webHidden/>
              </w:rPr>
              <w:tab/>
            </w:r>
            <w:r>
              <w:rPr>
                <w:noProof/>
                <w:webHidden/>
              </w:rPr>
              <w:fldChar w:fldCharType="begin"/>
            </w:r>
            <w:r>
              <w:rPr>
                <w:noProof/>
                <w:webHidden/>
              </w:rPr>
              <w:instrText xml:space="preserve"> PAGEREF _Toc105081259 \h </w:instrText>
            </w:r>
            <w:r>
              <w:rPr>
                <w:noProof/>
                <w:webHidden/>
              </w:rPr>
            </w:r>
            <w:r>
              <w:rPr>
                <w:noProof/>
                <w:webHidden/>
              </w:rPr>
              <w:fldChar w:fldCharType="separate"/>
            </w:r>
            <w:r w:rsidR="004F5DA2">
              <w:rPr>
                <w:noProof/>
                <w:webHidden/>
              </w:rPr>
              <w:t>13</w:t>
            </w:r>
            <w:r>
              <w:rPr>
                <w:noProof/>
                <w:webHidden/>
              </w:rPr>
              <w:fldChar w:fldCharType="end"/>
            </w:r>
          </w:hyperlink>
        </w:p>
        <w:p w14:paraId="0E9F6291" w14:textId="5A9F5A20" w:rsidR="0083296C" w:rsidRDefault="0083296C">
          <w:pPr>
            <w:pStyle w:val="TOC2"/>
            <w:tabs>
              <w:tab w:val="right" w:pos="10214"/>
            </w:tabs>
            <w:rPr>
              <w:rFonts w:asciiTheme="minorHAnsi" w:eastAsiaTheme="minorEastAsia" w:hAnsiTheme="minorHAnsi" w:cstheme="minorBidi"/>
              <w:noProof/>
              <w:sz w:val="22"/>
              <w:szCs w:val="22"/>
            </w:rPr>
          </w:pPr>
          <w:hyperlink w:anchor="_Toc105081260" w:history="1">
            <w:r w:rsidRPr="00EC7371">
              <w:rPr>
                <w:rStyle w:val="Hyperlink"/>
                <w:noProof/>
              </w:rPr>
              <w:t>Making Glycerol Stocks</w:t>
            </w:r>
            <w:r>
              <w:rPr>
                <w:noProof/>
                <w:webHidden/>
              </w:rPr>
              <w:tab/>
            </w:r>
            <w:r>
              <w:rPr>
                <w:noProof/>
                <w:webHidden/>
              </w:rPr>
              <w:fldChar w:fldCharType="begin"/>
            </w:r>
            <w:r>
              <w:rPr>
                <w:noProof/>
                <w:webHidden/>
              </w:rPr>
              <w:instrText xml:space="preserve"> PAGEREF _Toc105081260 \h </w:instrText>
            </w:r>
            <w:r>
              <w:rPr>
                <w:noProof/>
                <w:webHidden/>
              </w:rPr>
            </w:r>
            <w:r>
              <w:rPr>
                <w:noProof/>
                <w:webHidden/>
              </w:rPr>
              <w:fldChar w:fldCharType="separate"/>
            </w:r>
            <w:r w:rsidR="004F5DA2">
              <w:rPr>
                <w:noProof/>
                <w:webHidden/>
              </w:rPr>
              <w:t>13</w:t>
            </w:r>
            <w:r>
              <w:rPr>
                <w:noProof/>
                <w:webHidden/>
              </w:rPr>
              <w:fldChar w:fldCharType="end"/>
            </w:r>
          </w:hyperlink>
        </w:p>
        <w:p w14:paraId="13950F46" w14:textId="033BCEE5" w:rsidR="0083296C" w:rsidRDefault="0083296C">
          <w:pPr>
            <w:pStyle w:val="TOC2"/>
            <w:tabs>
              <w:tab w:val="right" w:pos="10214"/>
            </w:tabs>
            <w:rPr>
              <w:rFonts w:asciiTheme="minorHAnsi" w:eastAsiaTheme="minorEastAsia" w:hAnsiTheme="minorHAnsi" w:cstheme="minorBidi"/>
              <w:noProof/>
              <w:sz w:val="22"/>
              <w:szCs w:val="22"/>
            </w:rPr>
          </w:pPr>
          <w:hyperlink w:anchor="_Toc105081261" w:history="1">
            <w:r w:rsidRPr="00EC7371">
              <w:rPr>
                <w:rStyle w:val="Hyperlink"/>
                <w:noProof/>
              </w:rPr>
              <w:t>Disk Diffusion Assay</w:t>
            </w:r>
            <w:r>
              <w:rPr>
                <w:noProof/>
                <w:webHidden/>
              </w:rPr>
              <w:tab/>
            </w:r>
            <w:r>
              <w:rPr>
                <w:noProof/>
                <w:webHidden/>
              </w:rPr>
              <w:fldChar w:fldCharType="begin"/>
            </w:r>
            <w:r>
              <w:rPr>
                <w:noProof/>
                <w:webHidden/>
              </w:rPr>
              <w:instrText xml:space="preserve"> PAGEREF _Toc105081261 \h </w:instrText>
            </w:r>
            <w:r>
              <w:rPr>
                <w:noProof/>
                <w:webHidden/>
              </w:rPr>
            </w:r>
            <w:r>
              <w:rPr>
                <w:noProof/>
                <w:webHidden/>
              </w:rPr>
              <w:fldChar w:fldCharType="separate"/>
            </w:r>
            <w:r w:rsidR="004F5DA2">
              <w:rPr>
                <w:noProof/>
                <w:webHidden/>
              </w:rPr>
              <w:t>13</w:t>
            </w:r>
            <w:r>
              <w:rPr>
                <w:noProof/>
                <w:webHidden/>
              </w:rPr>
              <w:fldChar w:fldCharType="end"/>
            </w:r>
          </w:hyperlink>
        </w:p>
        <w:p w14:paraId="5877A58D" w14:textId="59FFF6BB" w:rsidR="0083296C" w:rsidRDefault="0083296C">
          <w:pPr>
            <w:pStyle w:val="TOC3"/>
            <w:tabs>
              <w:tab w:val="right" w:pos="10214"/>
            </w:tabs>
            <w:rPr>
              <w:rFonts w:asciiTheme="minorHAnsi" w:hAnsiTheme="minorHAnsi" w:cstheme="minorBidi"/>
              <w:noProof/>
              <w:sz w:val="22"/>
              <w:szCs w:val="22"/>
            </w:rPr>
          </w:pPr>
          <w:hyperlink w:anchor="_Toc105081262" w:history="1">
            <w:r w:rsidRPr="00EC7371">
              <w:rPr>
                <w:rStyle w:val="Hyperlink"/>
                <w:noProof/>
              </w:rPr>
              <w:t>Reagents</w:t>
            </w:r>
            <w:r>
              <w:rPr>
                <w:noProof/>
                <w:webHidden/>
              </w:rPr>
              <w:tab/>
            </w:r>
            <w:r>
              <w:rPr>
                <w:noProof/>
                <w:webHidden/>
              </w:rPr>
              <w:fldChar w:fldCharType="begin"/>
            </w:r>
            <w:r>
              <w:rPr>
                <w:noProof/>
                <w:webHidden/>
              </w:rPr>
              <w:instrText xml:space="preserve"> PAGEREF _Toc105081262 \h </w:instrText>
            </w:r>
            <w:r>
              <w:rPr>
                <w:noProof/>
                <w:webHidden/>
              </w:rPr>
            </w:r>
            <w:r>
              <w:rPr>
                <w:noProof/>
                <w:webHidden/>
              </w:rPr>
              <w:fldChar w:fldCharType="separate"/>
            </w:r>
            <w:r w:rsidR="004F5DA2">
              <w:rPr>
                <w:noProof/>
                <w:webHidden/>
              </w:rPr>
              <w:t>14</w:t>
            </w:r>
            <w:r>
              <w:rPr>
                <w:noProof/>
                <w:webHidden/>
              </w:rPr>
              <w:fldChar w:fldCharType="end"/>
            </w:r>
          </w:hyperlink>
        </w:p>
        <w:p w14:paraId="01170A1D" w14:textId="3AF235B8" w:rsidR="0083296C" w:rsidRDefault="0083296C">
          <w:pPr>
            <w:pStyle w:val="TOC2"/>
            <w:tabs>
              <w:tab w:val="right" w:pos="10214"/>
            </w:tabs>
            <w:rPr>
              <w:rFonts w:asciiTheme="minorHAnsi" w:eastAsiaTheme="minorEastAsia" w:hAnsiTheme="minorHAnsi" w:cstheme="minorBidi"/>
              <w:noProof/>
              <w:sz w:val="22"/>
              <w:szCs w:val="22"/>
            </w:rPr>
          </w:pPr>
          <w:hyperlink w:anchor="_Toc105081263" w:history="1">
            <w:r w:rsidRPr="00EC7371">
              <w:rPr>
                <w:rStyle w:val="Hyperlink"/>
                <w:noProof/>
              </w:rPr>
              <w:t>ATc Titration Induction of PDPB and BS21-2</w:t>
            </w:r>
            <w:r>
              <w:rPr>
                <w:noProof/>
                <w:webHidden/>
              </w:rPr>
              <w:tab/>
            </w:r>
            <w:r>
              <w:rPr>
                <w:noProof/>
                <w:webHidden/>
              </w:rPr>
              <w:fldChar w:fldCharType="begin"/>
            </w:r>
            <w:r>
              <w:rPr>
                <w:noProof/>
                <w:webHidden/>
              </w:rPr>
              <w:instrText xml:space="preserve"> PAGEREF _Toc105081263 \h </w:instrText>
            </w:r>
            <w:r>
              <w:rPr>
                <w:noProof/>
                <w:webHidden/>
              </w:rPr>
            </w:r>
            <w:r>
              <w:rPr>
                <w:noProof/>
                <w:webHidden/>
              </w:rPr>
              <w:fldChar w:fldCharType="separate"/>
            </w:r>
            <w:r w:rsidR="004F5DA2">
              <w:rPr>
                <w:noProof/>
                <w:webHidden/>
              </w:rPr>
              <w:t>14</w:t>
            </w:r>
            <w:r>
              <w:rPr>
                <w:noProof/>
                <w:webHidden/>
              </w:rPr>
              <w:fldChar w:fldCharType="end"/>
            </w:r>
          </w:hyperlink>
        </w:p>
        <w:p w14:paraId="6BEB9F9F" w14:textId="199E8D1E" w:rsidR="0083296C" w:rsidRDefault="0083296C">
          <w:pPr>
            <w:pStyle w:val="TOC2"/>
            <w:tabs>
              <w:tab w:val="right" w:pos="10214"/>
            </w:tabs>
            <w:rPr>
              <w:rFonts w:asciiTheme="minorHAnsi" w:eastAsiaTheme="minorEastAsia" w:hAnsiTheme="minorHAnsi" w:cstheme="minorBidi"/>
              <w:noProof/>
              <w:sz w:val="22"/>
              <w:szCs w:val="22"/>
            </w:rPr>
          </w:pPr>
          <w:hyperlink w:anchor="_Toc105081264" w:history="1">
            <w:r w:rsidRPr="00EC7371">
              <w:rPr>
                <w:rStyle w:val="Hyperlink"/>
                <w:noProof/>
              </w:rPr>
              <w:t>Growth Curve</w:t>
            </w:r>
            <w:r>
              <w:rPr>
                <w:noProof/>
                <w:webHidden/>
              </w:rPr>
              <w:tab/>
            </w:r>
            <w:r>
              <w:rPr>
                <w:noProof/>
                <w:webHidden/>
              </w:rPr>
              <w:fldChar w:fldCharType="begin"/>
            </w:r>
            <w:r>
              <w:rPr>
                <w:noProof/>
                <w:webHidden/>
              </w:rPr>
              <w:instrText xml:space="preserve"> PAGEREF _Toc105081264 \h </w:instrText>
            </w:r>
            <w:r>
              <w:rPr>
                <w:noProof/>
                <w:webHidden/>
              </w:rPr>
            </w:r>
            <w:r>
              <w:rPr>
                <w:noProof/>
                <w:webHidden/>
              </w:rPr>
              <w:fldChar w:fldCharType="separate"/>
            </w:r>
            <w:r w:rsidR="004F5DA2">
              <w:rPr>
                <w:noProof/>
                <w:webHidden/>
              </w:rPr>
              <w:t>15</w:t>
            </w:r>
            <w:r>
              <w:rPr>
                <w:noProof/>
                <w:webHidden/>
              </w:rPr>
              <w:fldChar w:fldCharType="end"/>
            </w:r>
          </w:hyperlink>
        </w:p>
        <w:p w14:paraId="49579398" w14:textId="5C0017AF" w:rsidR="0083296C" w:rsidRDefault="0083296C">
          <w:pPr>
            <w:pStyle w:val="TOC2"/>
            <w:tabs>
              <w:tab w:val="right" w:pos="10214"/>
            </w:tabs>
            <w:rPr>
              <w:rFonts w:asciiTheme="minorHAnsi" w:eastAsiaTheme="minorEastAsia" w:hAnsiTheme="minorHAnsi" w:cstheme="minorBidi"/>
              <w:noProof/>
              <w:sz w:val="22"/>
              <w:szCs w:val="22"/>
            </w:rPr>
          </w:pPr>
          <w:hyperlink w:anchor="_Toc105081265" w:history="1">
            <w:r w:rsidRPr="00EC7371">
              <w:rPr>
                <w:rStyle w:val="Hyperlink"/>
                <w:noProof/>
              </w:rPr>
              <w:t>Imaging Disk Diffusion Assay Plates</w:t>
            </w:r>
            <w:r>
              <w:rPr>
                <w:noProof/>
                <w:webHidden/>
              </w:rPr>
              <w:tab/>
            </w:r>
            <w:r>
              <w:rPr>
                <w:noProof/>
                <w:webHidden/>
              </w:rPr>
              <w:fldChar w:fldCharType="begin"/>
            </w:r>
            <w:r>
              <w:rPr>
                <w:noProof/>
                <w:webHidden/>
              </w:rPr>
              <w:instrText xml:space="preserve"> PAGEREF _Toc105081265 \h </w:instrText>
            </w:r>
            <w:r>
              <w:rPr>
                <w:noProof/>
                <w:webHidden/>
              </w:rPr>
            </w:r>
            <w:r>
              <w:rPr>
                <w:noProof/>
                <w:webHidden/>
              </w:rPr>
              <w:fldChar w:fldCharType="separate"/>
            </w:r>
            <w:r w:rsidR="004F5DA2">
              <w:rPr>
                <w:noProof/>
                <w:webHidden/>
              </w:rPr>
              <w:t>15</w:t>
            </w:r>
            <w:r>
              <w:rPr>
                <w:noProof/>
                <w:webHidden/>
              </w:rPr>
              <w:fldChar w:fldCharType="end"/>
            </w:r>
          </w:hyperlink>
        </w:p>
        <w:p w14:paraId="3FC604C3" w14:textId="3DA60DBA" w:rsidR="0083296C" w:rsidRDefault="0083296C">
          <w:pPr>
            <w:pStyle w:val="TOC2"/>
            <w:tabs>
              <w:tab w:val="right" w:pos="10214"/>
            </w:tabs>
            <w:rPr>
              <w:rFonts w:asciiTheme="minorHAnsi" w:eastAsiaTheme="minorEastAsia" w:hAnsiTheme="minorHAnsi" w:cstheme="minorBidi"/>
              <w:noProof/>
              <w:sz w:val="22"/>
              <w:szCs w:val="22"/>
            </w:rPr>
          </w:pPr>
          <w:hyperlink w:anchor="_Toc105081266" w:history="1">
            <w:r w:rsidRPr="00EC7371">
              <w:rPr>
                <w:rStyle w:val="Hyperlink"/>
                <w:noProof/>
              </w:rPr>
              <w:t>Measuring Zone of Inhibition for Disk Diffusion Assays</w:t>
            </w:r>
            <w:r>
              <w:rPr>
                <w:noProof/>
                <w:webHidden/>
              </w:rPr>
              <w:tab/>
            </w:r>
            <w:r>
              <w:rPr>
                <w:noProof/>
                <w:webHidden/>
              </w:rPr>
              <w:fldChar w:fldCharType="begin"/>
            </w:r>
            <w:r>
              <w:rPr>
                <w:noProof/>
                <w:webHidden/>
              </w:rPr>
              <w:instrText xml:space="preserve"> PAGEREF _Toc105081266 \h </w:instrText>
            </w:r>
            <w:r>
              <w:rPr>
                <w:noProof/>
                <w:webHidden/>
              </w:rPr>
            </w:r>
            <w:r>
              <w:rPr>
                <w:noProof/>
                <w:webHidden/>
              </w:rPr>
              <w:fldChar w:fldCharType="separate"/>
            </w:r>
            <w:r w:rsidR="004F5DA2">
              <w:rPr>
                <w:noProof/>
                <w:webHidden/>
              </w:rPr>
              <w:t>16</w:t>
            </w:r>
            <w:r>
              <w:rPr>
                <w:noProof/>
                <w:webHidden/>
              </w:rPr>
              <w:fldChar w:fldCharType="end"/>
            </w:r>
          </w:hyperlink>
        </w:p>
        <w:p w14:paraId="2AB17ED0" w14:textId="38622048" w:rsidR="0083296C" w:rsidRDefault="0083296C">
          <w:pPr>
            <w:pStyle w:val="TOC3"/>
            <w:tabs>
              <w:tab w:val="right" w:pos="10214"/>
            </w:tabs>
            <w:rPr>
              <w:rFonts w:asciiTheme="minorHAnsi" w:hAnsiTheme="minorHAnsi" w:cstheme="minorBidi"/>
              <w:noProof/>
              <w:sz w:val="22"/>
              <w:szCs w:val="22"/>
            </w:rPr>
          </w:pPr>
          <w:hyperlink w:anchor="_Toc105081267" w:history="1">
            <w:r w:rsidRPr="00EC7371">
              <w:rPr>
                <w:rStyle w:val="Hyperlink"/>
                <w:noProof/>
              </w:rPr>
              <w:t>Reagents</w:t>
            </w:r>
            <w:r>
              <w:rPr>
                <w:noProof/>
                <w:webHidden/>
              </w:rPr>
              <w:tab/>
            </w:r>
            <w:r>
              <w:rPr>
                <w:noProof/>
                <w:webHidden/>
              </w:rPr>
              <w:fldChar w:fldCharType="begin"/>
            </w:r>
            <w:r>
              <w:rPr>
                <w:noProof/>
                <w:webHidden/>
              </w:rPr>
              <w:instrText xml:space="preserve"> PAGEREF _Toc105081267 \h </w:instrText>
            </w:r>
            <w:r>
              <w:rPr>
                <w:noProof/>
                <w:webHidden/>
              </w:rPr>
            </w:r>
            <w:r>
              <w:rPr>
                <w:noProof/>
                <w:webHidden/>
              </w:rPr>
              <w:fldChar w:fldCharType="separate"/>
            </w:r>
            <w:r w:rsidR="004F5DA2">
              <w:rPr>
                <w:noProof/>
                <w:webHidden/>
              </w:rPr>
              <w:t>17</w:t>
            </w:r>
            <w:r>
              <w:rPr>
                <w:noProof/>
                <w:webHidden/>
              </w:rPr>
              <w:fldChar w:fldCharType="end"/>
            </w:r>
          </w:hyperlink>
        </w:p>
        <w:p w14:paraId="765AC076" w14:textId="086A848F" w:rsidR="0083296C" w:rsidRDefault="0083296C">
          <w:pPr>
            <w:pStyle w:val="TOC2"/>
            <w:tabs>
              <w:tab w:val="right" w:pos="10214"/>
            </w:tabs>
            <w:rPr>
              <w:rFonts w:asciiTheme="minorHAnsi" w:eastAsiaTheme="minorEastAsia" w:hAnsiTheme="minorHAnsi" w:cstheme="minorBidi"/>
              <w:noProof/>
              <w:sz w:val="22"/>
              <w:szCs w:val="22"/>
            </w:rPr>
          </w:pPr>
          <w:hyperlink w:anchor="_Toc105081268" w:history="1">
            <w:r w:rsidRPr="00EC7371">
              <w:rPr>
                <w:rStyle w:val="Hyperlink"/>
                <w:noProof/>
              </w:rPr>
              <w:t>Running Gel on ATc Titration Induction of PDPB Samples</w:t>
            </w:r>
            <w:r>
              <w:rPr>
                <w:noProof/>
                <w:webHidden/>
              </w:rPr>
              <w:tab/>
            </w:r>
            <w:r>
              <w:rPr>
                <w:noProof/>
                <w:webHidden/>
              </w:rPr>
              <w:fldChar w:fldCharType="begin"/>
            </w:r>
            <w:r>
              <w:rPr>
                <w:noProof/>
                <w:webHidden/>
              </w:rPr>
              <w:instrText xml:space="preserve"> PAGEREF _Toc105081268 \h </w:instrText>
            </w:r>
            <w:r>
              <w:rPr>
                <w:noProof/>
                <w:webHidden/>
              </w:rPr>
            </w:r>
            <w:r>
              <w:rPr>
                <w:noProof/>
                <w:webHidden/>
              </w:rPr>
              <w:fldChar w:fldCharType="separate"/>
            </w:r>
            <w:r w:rsidR="004F5DA2">
              <w:rPr>
                <w:noProof/>
                <w:webHidden/>
              </w:rPr>
              <w:t>17</w:t>
            </w:r>
            <w:r>
              <w:rPr>
                <w:noProof/>
                <w:webHidden/>
              </w:rPr>
              <w:fldChar w:fldCharType="end"/>
            </w:r>
          </w:hyperlink>
        </w:p>
        <w:p w14:paraId="129652F9" w14:textId="42118D2F" w:rsidR="0083296C" w:rsidRDefault="0083296C">
          <w:pPr>
            <w:pStyle w:val="TOC2"/>
            <w:tabs>
              <w:tab w:val="right" w:pos="10214"/>
            </w:tabs>
            <w:rPr>
              <w:rFonts w:asciiTheme="minorHAnsi" w:eastAsiaTheme="minorEastAsia" w:hAnsiTheme="minorHAnsi" w:cstheme="minorBidi"/>
              <w:noProof/>
              <w:sz w:val="22"/>
              <w:szCs w:val="22"/>
            </w:rPr>
          </w:pPr>
          <w:hyperlink w:anchor="_Toc105081269" w:history="1">
            <w:r w:rsidRPr="00EC7371">
              <w:rPr>
                <w:rStyle w:val="Hyperlink"/>
                <w:noProof/>
              </w:rPr>
              <w:t>Wet Transfer</w:t>
            </w:r>
            <w:r>
              <w:rPr>
                <w:noProof/>
                <w:webHidden/>
              </w:rPr>
              <w:tab/>
            </w:r>
            <w:r>
              <w:rPr>
                <w:noProof/>
                <w:webHidden/>
              </w:rPr>
              <w:fldChar w:fldCharType="begin"/>
            </w:r>
            <w:r>
              <w:rPr>
                <w:noProof/>
                <w:webHidden/>
              </w:rPr>
              <w:instrText xml:space="preserve"> PAGEREF _Toc105081269 \h </w:instrText>
            </w:r>
            <w:r>
              <w:rPr>
                <w:noProof/>
                <w:webHidden/>
              </w:rPr>
            </w:r>
            <w:r>
              <w:rPr>
                <w:noProof/>
                <w:webHidden/>
              </w:rPr>
              <w:fldChar w:fldCharType="separate"/>
            </w:r>
            <w:r w:rsidR="004F5DA2">
              <w:rPr>
                <w:noProof/>
                <w:webHidden/>
              </w:rPr>
              <w:t>17</w:t>
            </w:r>
            <w:r>
              <w:rPr>
                <w:noProof/>
                <w:webHidden/>
              </w:rPr>
              <w:fldChar w:fldCharType="end"/>
            </w:r>
          </w:hyperlink>
        </w:p>
        <w:p w14:paraId="2BF9E7B6" w14:textId="6D89E705" w:rsidR="0083296C" w:rsidRDefault="0083296C">
          <w:pPr>
            <w:pStyle w:val="TOC2"/>
            <w:tabs>
              <w:tab w:val="right" w:pos="10214"/>
            </w:tabs>
            <w:rPr>
              <w:rFonts w:asciiTheme="minorHAnsi" w:eastAsiaTheme="minorEastAsia" w:hAnsiTheme="minorHAnsi" w:cstheme="minorBidi"/>
              <w:noProof/>
              <w:sz w:val="22"/>
              <w:szCs w:val="22"/>
            </w:rPr>
          </w:pPr>
          <w:hyperlink w:anchor="_Toc105081270" w:history="1">
            <w:r w:rsidRPr="00EC7371">
              <w:rPr>
                <w:rStyle w:val="Hyperlink"/>
                <w:noProof/>
              </w:rPr>
              <w:t>Total Protein Quantification</w:t>
            </w:r>
            <w:r>
              <w:rPr>
                <w:noProof/>
                <w:webHidden/>
              </w:rPr>
              <w:tab/>
            </w:r>
            <w:r>
              <w:rPr>
                <w:noProof/>
                <w:webHidden/>
              </w:rPr>
              <w:fldChar w:fldCharType="begin"/>
            </w:r>
            <w:r>
              <w:rPr>
                <w:noProof/>
                <w:webHidden/>
              </w:rPr>
              <w:instrText xml:space="preserve"> PAGEREF _Toc105081270 \h </w:instrText>
            </w:r>
            <w:r>
              <w:rPr>
                <w:noProof/>
                <w:webHidden/>
              </w:rPr>
            </w:r>
            <w:r>
              <w:rPr>
                <w:noProof/>
                <w:webHidden/>
              </w:rPr>
              <w:fldChar w:fldCharType="separate"/>
            </w:r>
            <w:r w:rsidR="004F5DA2">
              <w:rPr>
                <w:noProof/>
                <w:webHidden/>
              </w:rPr>
              <w:t>18</w:t>
            </w:r>
            <w:r>
              <w:rPr>
                <w:noProof/>
                <w:webHidden/>
              </w:rPr>
              <w:fldChar w:fldCharType="end"/>
            </w:r>
          </w:hyperlink>
        </w:p>
        <w:p w14:paraId="2D3AEF02" w14:textId="240FE88C" w:rsidR="0083296C" w:rsidRDefault="0083296C">
          <w:pPr>
            <w:pStyle w:val="TOC2"/>
            <w:tabs>
              <w:tab w:val="right" w:pos="10214"/>
            </w:tabs>
            <w:rPr>
              <w:rFonts w:asciiTheme="minorHAnsi" w:eastAsiaTheme="minorEastAsia" w:hAnsiTheme="minorHAnsi" w:cstheme="minorBidi"/>
              <w:noProof/>
              <w:sz w:val="22"/>
              <w:szCs w:val="22"/>
            </w:rPr>
          </w:pPr>
          <w:hyperlink w:anchor="_Toc105081271" w:history="1">
            <w:r w:rsidRPr="00EC7371">
              <w:rPr>
                <w:rStyle w:val="Hyperlink"/>
                <w:noProof/>
              </w:rPr>
              <w:t>Blocking and Probing</w:t>
            </w:r>
            <w:r>
              <w:rPr>
                <w:noProof/>
                <w:webHidden/>
              </w:rPr>
              <w:tab/>
            </w:r>
            <w:r>
              <w:rPr>
                <w:noProof/>
                <w:webHidden/>
              </w:rPr>
              <w:fldChar w:fldCharType="begin"/>
            </w:r>
            <w:r>
              <w:rPr>
                <w:noProof/>
                <w:webHidden/>
              </w:rPr>
              <w:instrText xml:space="preserve"> PAGEREF _Toc105081271 \h </w:instrText>
            </w:r>
            <w:r>
              <w:rPr>
                <w:noProof/>
                <w:webHidden/>
              </w:rPr>
            </w:r>
            <w:r>
              <w:rPr>
                <w:noProof/>
                <w:webHidden/>
              </w:rPr>
              <w:fldChar w:fldCharType="separate"/>
            </w:r>
            <w:r w:rsidR="004F5DA2">
              <w:rPr>
                <w:noProof/>
                <w:webHidden/>
              </w:rPr>
              <w:t>18</w:t>
            </w:r>
            <w:r>
              <w:rPr>
                <w:noProof/>
                <w:webHidden/>
              </w:rPr>
              <w:fldChar w:fldCharType="end"/>
            </w:r>
          </w:hyperlink>
        </w:p>
        <w:p w14:paraId="48EFFAEA" w14:textId="1FDD512A" w:rsidR="0083296C" w:rsidRDefault="0083296C">
          <w:pPr>
            <w:pStyle w:val="TOC3"/>
            <w:tabs>
              <w:tab w:val="right" w:pos="10214"/>
            </w:tabs>
            <w:rPr>
              <w:rFonts w:asciiTheme="minorHAnsi" w:hAnsiTheme="minorHAnsi" w:cstheme="minorBidi"/>
              <w:noProof/>
              <w:sz w:val="22"/>
              <w:szCs w:val="22"/>
            </w:rPr>
          </w:pPr>
          <w:hyperlink w:anchor="_Toc105081272" w:history="1">
            <w:r w:rsidRPr="00EC7371">
              <w:rPr>
                <w:rStyle w:val="Hyperlink"/>
                <w:noProof/>
              </w:rPr>
              <w:t>Reagents</w:t>
            </w:r>
            <w:r>
              <w:rPr>
                <w:noProof/>
                <w:webHidden/>
              </w:rPr>
              <w:tab/>
            </w:r>
            <w:r>
              <w:rPr>
                <w:noProof/>
                <w:webHidden/>
              </w:rPr>
              <w:fldChar w:fldCharType="begin"/>
            </w:r>
            <w:r>
              <w:rPr>
                <w:noProof/>
                <w:webHidden/>
              </w:rPr>
              <w:instrText xml:space="preserve"> PAGEREF _Toc105081272 \h </w:instrText>
            </w:r>
            <w:r>
              <w:rPr>
                <w:noProof/>
                <w:webHidden/>
              </w:rPr>
            </w:r>
            <w:r>
              <w:rPr>
                <w:noProof/>
                <w:webHidden/>
              </w:rPr>
              <w:fldChar w:fldCharType="separate"/>
            </w:r>
            <w:r w:rsidR="004F5DA2">
              <w:rPr>
                <w:noProof/>
                <w:webHidden/>
              </w:rPr>
              <w:t>18</w:t>
            </w:r>
            <w:r>
              <w:rPr>
                <w:noProof/>
                <w:webHidden/>
              </w:rPr>
              <w:fldChar w:fldCharType="end"/>
            </w:r>
          </w:hyperlink>
        </w:p>
        <w:p w14:paraId="3979BF05" w14:textId="1B0D0034" w:rsidR="0083296C" w:rsidRDefault="0083296C">
          <w:pPr>
            <w:pStyle w:val="TOC2"/>
            <w:tabs>
              <w:tab w:val="right" w:pos="10214"/>
            </w:tabs>
            <w:rPr>
              <w:rFonts w:asciiTheme="minorHAnsi" w:eastAsiaTheme="minorEastAsia" w:hAnsiTheme="minorHAnsi" w:cstheme="minorBidi"/>
              <w:noProof/>
              <w:sz w:val="22"/>
              <w:szCs w:val="22"/>
            </w:rPr>
          </w:pPr>
          <w:hyperlink w:anchor="_Toc105081273" w:history="1">
            <w:r w:rsidRPr="00EC7371">
              <w:rPr>
                <w:rStyle w:val="Hyperlink"/>
                <w:noProof/>
              </w:rPr>
              <w:t>Blocking and Probing Pt. 2</w:t>
            </w:r>
            <w:r>
              <w:rPr>
                <w:noProof/>
                <w:webHidden/>
              </w:rPr>
              <w:tab/>
            </w:r>
            <w:r>
              <w:rPr>
                <w:noProof/>
                <w:webHidden/>
              </w:rPr>
              <w:fldChar w:fldCharType="begin"/>
            </w:r>
            <w:r>
              <w:rPr>
                <w:noProof/>
                <w:webHidden/>
              </w:rPr>
              <w:instrText xml:space="preserve"> PAGEREF _Toc105081273 \h </w:instrText>
            </w:r>
            <w:r>
              <w:rPr>
                <w:noProof/>
                <w:webHidden/>
              </w:rPr>
            </w:r>
            <w:r>
              <w:rPr>
                <w:noProof/>
                <w:webHidden/>
              </w:rPr>
              <w:fldChar w:fldCharType="separate"/>
            </w:r>
            <w:r w:rsidR="004F5DA2">
              <w:rPr>
                <w:noProof/>
                <w:webHidden/>
              </w:rPr>
              <w:t>19</w:t>
            </w:r>
            <w:r>
              <w:rPr>
                <w:noProof/>
                <w:webHidden/>
              </w:rPr>
              <w:fldChar w:fldCharType="end"/>
            </w:r>
          </w:hyperlink>
        </w:p>
        <w:p w14:paraId="0EA1FEC2" w14:textId="56556134" w:rsidR="0083296C" w:rsidRDefault="0083296C">
          <w:pPr>
            <w:pStyle w:val="TOC2"/>
            <w:tabs>
              <w:tab w:val="right" w:pos="10214"/>
            </w:tabs>
            <w:rPr>
              <w:rFonts w:asciiTheme="minorHAnsi" w:eastAsiaTheme="minorEastAsia" w:hAnsiTheme="minorHAnsi" w:cstheme="minorBidi"/>
              <w:noProof/>
              <w:sz w:val="22"/>
              <w:szCs w:val="22"/>
            </w:rPr>
          </w:pPr>
          <w:hyperlink w:anchor="_Toc105081274" w:history="1">
            <w:r w:rsidRPr="00EC7371">
              <w:rPr>
                <w:rStyle w:val="Hyperlink"/>
                <w:noProof/>
              </w:rPr>
              <w:t>Imaging Blot</w:t>
            </w:r>
            <w:r>
              <w:rPr>
                <w:noProof/>
                <w:webHidden/>
              </w:rPr>
              <w:tab/>
            </w:r>
            <w:r>
              <w:rPr>
                <w:noProof/>
                <w:webHidden/>
              </w:rPr>
              <w:fldChar w:fldCharType="begin"/>
            </w:r>
            <w:r>
              <w:rPr>
                <w:noProof/>
                <w:webHidden/>
              </w:rPr>
              <w:instrText xml:space="preserve"> PAGEREF _Toc105081274 \h </w:instrText>
            </w:r>
            <w:r>
              <w:rPr>
                <w:noProof/>
                <w:webHidden/>
              </w:rPr>
            </w:r>
            <w:r>
              <w:rPr>
                <w:noProof/>
                <w:webHidden/>
              </w:rPr>
              <w:fldChar w:fldCharType="separate"/>
            </w:r>
            <w:r w:rsidR="004F5DA2">
              <w:rPr>
                <w:noProof/>
                <w:webHidden/>
              </w:rPr>
              <w:t>19</w:t>
            </w:r>
            <w:r>
              <w:rPr>
                <w:noProof/>
                <w:webHidden/>
              </w:rPr>
              <w:fldChar w:fldCharType="end"/>
            </w:r>
          </w:hyperlink>
        </w:p>
        <w:p w14:paraId="77B70714" w14:textId="323C3964" w:rsidR="0083296C" w:rsidRDefault="0083296C">
          <w:pPr>
            <w:pStyle w:val="TOC3"/>
            <w:tabs>
              <w:tab w:val="right" w:pos="10214"/>
            </w:tabs>
            <w:rPr>
              <w:rFonts w:asciiTheme="minorHAnsi" w:hAnsiTheme="minorHAnsi" w:cstheme="minorBidi"/>
              <w:noProof/>
              <w:sz w:val="22"/>
              <w:szCs w:val="22"/>
            </w:rPr>
          </w:pPr>
          <w:hyperlink w:anchor="_Toc105081275" w:history="1">
            <w:r w:rsidRPr="00EC7371">
              <w:rPr>
                <w:rStyle w:val="Hyperlink"/>
                <w:noProof/>
              </w:rPr>
              <w:t>Reagents</w:t>
            </w:r>
            <w:r>
              <w:rPr>
                <w:noProof/>
                <w:webHidden/>
              </w:rPr>
              <w:tab/>
            </w:r>
            <w:r>
              <w:rPr>
                <w:noProof/>
                <w:webHidden/>
              </w:rPr>
              <w:fldChar w:fldCharType="begin"/>
            </w:r>
            <w:r>
              <w:rPr>
                <w:noProof/>
                <w:webHidden/>
              </w:rPr>
              <w:instrText xml:space="preserve"> PAGEREF _Toc105081275 \h </w:instrText>
            </w:r>
            <w:r>
              <w:rPr>
                <w:noProof/>
                <w:webHidden/>
              </w:rPr>
            </w:r>
            <w:r>
              <w:rPr>
                <w:noProof/>
                <w:webHidden/>
              </w:rPr>
              <w:fldChar w:fldCharType="separate"/>
            </w:r>
            <w:r w:rsidR="004F5DA2">
              <w:rPr>
                <w:noProof/>
                <w:webHidden/>
              </w:rPr>
              <w:t>20</w:t>
            </w:r>
            <w:r>
              <w:rPr>
                <w:noProof/>
                <w:webHidden/>
              </w:rPr>
              <w:fldChar w:fldCharType="end"/>
            </w:r>
          </w:hyperlink>
        </w:p>
        <w:p w14:paraId="439789B8" w14:textId="041B24C1" w:rsidR="0083296C" w:rsidRDefault="0083296C">
          <w:pPr>
            <w:pStyle w:val="TOC3"/>
            <w:tabs>
              <w:tab w:val="right" w:pos="10214"/>
            </w:tabs>
            <w:rPr>
              <w:rFonts w:asciiTheme="minorHAnsi" w:hAnsiTheme="minorHAnsi" w:cstheme="minorBidi"/>
              <w:noProof/>
              <w:sz w:val="22"/>
              <w:szCs w:val="22"/>
            </w:rPr>
          </w:pPr>
          <w:hyperlink w:anchor="_Toc105081276" w:history="1">
            <w:r w:rsidRPr="00EC7371">
              <w:rPr>
                <w:rStyle w:val="Hyperlink"/>
                <w:noProof/>
              </w:rPr>
              <w:t>ATc Induction.</w:t>
            </w:r>
            <w:r>
              <w:rPr>
                <w:noProof/>
                <w:webHidden/>
              </w:rPr>
              <w:tab/>
            </w:r>
            <w:r>
              <w:rPr>
                <w:noProof/>
                <w:webHidden/>
              </w:rPr>
              <w:fldChar w:fldCharType="begin"/>
            </w:r>
            <w:r>
              <w:rPr>
                <w:noProof/>
                <w:webHidden/>
              </w:rPr>
              <w:instrText xml:space="preserve"> PAGEREF _Toc105081276 \h </w:instrText>
            </w:r>
            <w:r>
              <w:rPr>
                <w:noProof/>
                <w:webHidden/>
              </w:rPr>
            </w:r>
            <w:r>
              <w:rPr>
                <w:noProof/>
                <w:webHidden/>
              </w:rPr>
              <w:fldChar w:fldCharType="separate"/>
            </w:r>
            <w:r w:rsidR="004F5DA2">
              <w:rPr>
                <w:noProof/>
                <w:webHidden/>
              </w:rPr>
              <w:t>20</w:t>
            </w:r>
            <w:r>
              <w:rPr>
                <w:noProof/>
                <w:webHidden/>
              </w:rPr>
              <w:fldChar w:fldCharType="end"/>
            </w:r>
          </w:hyperlink>
        </w:p>
        <w:p w14:paraId="278B30A3" w14:textId="45EA9796" w:rsidR="0083296C" w:rsidRDefault="0083296C">
          <w:pPr>
            <w:pStyle w:val="TOC3"/>
            <w:tabs>
              <w:tab w:val="right" w:pos="10214"/>
            </w:tabs>
            <w:rPr>
              <w:rFonts w:asciiTheme="minorHAnsi" w:hAnsiTheme="minorHAnsi" w:cstheme="minorBidi"/>
              <w:noProof/>
              <w:sz w:val="22"/>
              <w:szCs w:val="22"/>
            </w:rPr>
          </w:pPr>
          <w:hyperlink w:anchor="_Toc105081277" w:history="1">
            <w:r w:rsidRPr="00EC7371">
              <w:rPr>
                <w:rStyle w:val="Hyperlink"/>
                <w:noProof/>
              </w:rPr>
              <w:t>Reagents</w:t>
            </w:r>
            <w:r>
              <w:rPr>
                <w:noProof/>
                <w:webHidden/>
              </w:rPr>
              <w:tab/>
            </w:r>
            <w:r>
              <w:rPr>
                <w:noProof/>
                <w:webHidden/>
              </w:rPr>
              <w:fldChar w:fldCharType="begin"/>
            </w:r>
            <w:r>
              <w:rPr>
                <w:noProof/>
                <w:webHidden/>
              </w:rPr>
              <w:instrText xml:space="preserve"> PAGEREF _Toc105081277 \h </w:instrText>
            </w:r>
            <w:r>
              <w:rPr>
                <w:noProof/>
                <w:webHidden/>
              </w:rPr>
            </w:r>
            <w:r>
              <w:rPr>
                <w:noProof/>
                <w:webHidden/>
              </w:rPr>
              <w:fldChar w:fldCharType="separate"/>
            </w:r>
            <w:r w:rsidR="004F5DA2">
              <w:rPr>
                <w:noProof/>
                <w:webHidden/>
              </w:rPr>
              <w:t>20</w:t>
            </w:r>
            <w:r>
              <w:rPr>
                <w:noProof/>
                <w:webHidden/>
              </w:rPr>
              <w:fldChar w:fldCharType="end"/>
            </w:r>
          </w:hyperlink>
        </w:p>
        <w:p w14:paraId="21D59A0F" w14:textId="773D6896" w:rsidR="0083296C" w:rsidRDefault="0083296C">
          <w:pPr>
            <w:pStyle w:val="TOC1"/>
            <w:tabs>
              <w:tab w:val="right" w:pos="10214"/>
            </w:tabs>
            <w:rPr>
              <w:rFonts w:asciiTheme="minorHAnsi" w:eastAsiaTheme="minorEastAsia" w:hAnsiTheme="minorHAnsi" w:cstheme="minorBidi"/>
              <w:noProof/>
              <w:sz w:val="22"/>
              <w:szCs w:val="22"/>
            </w:rPr>
          </w:pPr>
          <w:hyperlink w:anchor="_Toc105081278" w:history="1">
            <w:r w:rsidRPr="00EC7371">
              <w:rPr>
                <w:rStyle w:val="Hyperlink"/>
                <w:noProof/>
              </w:rPr>
              <w:t>February 2022</w:t>
            </w:r>
            <w:r>
              <w:rPr>
                <w:noProof/>
                <w:webHidden/>
              </w:rPr>
              <w:tab/>
            </w:r>
            <w:r>
              <w:rPr>
                <w:noProof/>
                <w:webHidden/>
              </w:rPr>
              <w:fldChar w:fldCharType="begin"/>
            </w:r>
            <w:r>
              <w:rPr>
                <w:noProof/>
                <w:webHidden/>
              </w:rPr>
              <w:instrText xml:space="preserve"> PAGEREF _Toc105081278 \h </w:instrText>
            </w:r>
            <w:r>
              <w:rPr>
                <w:noProof/>
                <w:webHidden/>
              </w:rPr>
            </w:r>
            <w:r>
              <w:rPr>
                <w:noProof/>
                <w:webHidden/>
              </w:rPr>
              <w:fldChar w:fldCharType="separate"/>
            </w:r>
            <w:r w:rsidR="004F5DA2">
              <w:rPr>
                <w:noProof/>
                <w:webHidden/>
              </w:rPr>
              <w:t>21</w:t>
            </w:r>
            <w:r>
              <w:rPr>
                <w:noProof/>
                <w:webHidden/>
              </w:rPr>
              <w:fldChar w:fldCharType="end"/>
            </w:r>
          </w:hyperlink>
        </w:p>
        <w:p w14:paraId="1A83F7CF" w14:textId="499E078B" w:rsidR="0083296C" w:rsidRDefault="0083296C">
          <w:pPr>
            <w:pStyle w:val="TOC3"/>
            <w:tabs>
              <w:tab w:val="right" w:pos="10214"/>
            </w:tabs>
            <w:rPr>
              <w:rFonts w:asciiTheme="minorHAnsi" w:hAnsiTheme="minorHAnsi" w:cstheme="minorBidi"/>
              <w:noProof/>
              <w:sz w:val="22"/>
              <w:szCs w:val="22"/>
            </w:rPr>
          </w:pPr>
          <w:hyperlink w:anchor="_Toc105081279" w:history="1">
            <w:r w:rsidRPr="00EC7371">
              <w:rPr>
                <w:rStyle w:val="Hyperlink"/>
                <w:noProof/>
              </w:rPr>
              <w:t>Reagents</w:t>
            </w:r>
            <w:r>
              <w:rPr>
                <w:noProof/>
                <w:webHidden/>
              </w:rPr>
              <w:tab/>
            </w:r>
            <w:r>
              <w:rPr>
                <w:noProof/>
                <w:webHidden/>
              </w:rPr>
              <w:fldChar w:fldCharType="begin"/>
            </w:r>
            <w:r>
              <w:rPr>
                <w:noProof/>
                <w:webHidden/>
              </w:rPr>
              <w:instrText xml:space="preserve"> PAGEREF _Toc105081279 \h </w:instrText>
            </w:r>
            <w:r>
              <w:rPr>
                <w:noProof/>
                <w:webHidden/>
              </w:rPr>
            </w:r>
            <w:r>
              <w:rPr>
                <w:noProof/>
                <w:webHidden/>
              </w:rPr>
              <w:fldChar w:fldCharType="separate"/>
            </w:r>
            <w:r w:rsidR="004F5DA2">
              <w:rPr>
                <w:noProof/>
                <w:webHidden/>
              </w:rPr>
              <w:t>21</w:t>
            </w:r>
            <w:r>
              <w:rPr>
                <w:noProof/>
                <w:webHidden/>
              </w:rPr>
              <w:fldChar w:fldCharType="end"/>
            </w:r>
          </w:hyperlink>
        </w:p>
        <w:p w14:paraId="53C6892E" w14:textId="2903776C" w:rsidR="0083296C" w:rsidRDefault="0083296C">
          <w:pPr>
            <w:pStyle w:val="TOC2"/>
            <w:tabs>
              <w:tab w:val="right" w:pos="10214"/>
            </w:tabs>
            <w:rPr>
              <w:rFonts w:asciiTheme="minorHAnsi" w:eastAsiaTheme="minorEastAsia" w:hAnsiTheme="minorHAnsi" w:cstheme="minorBidi"/>
              <w:noProof/>
              <w:sz w:val="22"/>
              <w:szCs w:val="22"/>
            </w:rPr>
          </w:pPr>
          <w:hyperlink w:anchor="_Toc105081280" w:history="1">
            <w:r w:rsidRPr="00EC7371">
              <w:rPr>
                <w:rStyle w:val="Hyperlink"/>
                <w:noProof/>
              </w:rPr>
              <w:t>Disk Diffusion Assay</w:t>
            </w:r>
            <w:r>
              <w:rPr>
                <w:noProof/>
                <w:webHidden/>
              </w:rPr>
              <w:tab/>
            </w:r>
            <w:r>
              <w:rPr>
                <w:noProof/>
                <w:webHidden/>
              </w:rPr>
              <w:fldChar w:fldCharType="begin"/>
            </w:r>
            <w:r>
              <w:rPr>
                <w:noProof/>
                <w:webHidden/>
              </w:rPr>
              <w:instrText xml:space="preserve"> PAGEREF _Toc105081280 \h </w:instrText>
            </w:r>
            <w:r>
              <w:rPr>
                <w:noProof/>
                <w:webHidden/>
              </w:rPr>
            </w:r>
            <w:r>
              <w:rPr>
                <w:noProof/>
                <w:webHidden/>
              </w:rPr>
              <w:fldChar w:fldCharType="separate"/>
            </w:r>
            <w:r w:rsidR="004F5DA2">
              <w:rPr>
                <w:noProof/>
                <w:webHidden/>
              </w:rPr>
              <w:t>21</w:t>
            </w:r>
            <w:r>
              <w:rPr>
                <w:noProof/>
                <w:webHidden/>
              </w:rPr>
              <w:fldChar w:fldCharType="end"/>
            </w:r>
          </w:hyperlink>
        </w:p>
        <w:p w14:paraId="02898068" w14:textId="4D605746" w:rsidR="0083296C" w:rsidRDefault="0083296C">
          <w:pPr>
            <w:pStyle w:val="TOC3"/>
            <w:tabs>
              <w:tab w:val="right" w:pos="10214"/>
            </w:tabs>
            <w:rPr>
              <w:rFonts w:asciiTheme="minorHAnsi" w:hAnsiTheme="minorHAnsi" w:cstheme="minorBidi"/>
              <w:noProof/>
              <w:sz w:val="22"/>
              <w:szCs w:val="22"/>
            </w:rPr>
          </w:pPr>
          <w:hyperlink w:anchor="_Toc105081281" w:history="1">
            <w:r w:rsidRPr="00EC7371">
              <w:rPr>
                <w:rStyle w:val="Hyperlink"/>
                <w:noProof/>
              </w:rPr>
              <w:t>Reagents</w:t>
            </w:r>
            <w:r>
              <w:rPr>
                <w:noProof/>
                <w:webHidden/>
              </w:rPr>
              <w:tab/>
            </w:r>
            <w:r>
              <w:rPr>
                <w:noProof/>
                <w:webHidden/>
              </w:rPr>
              <w:fldChar w:fldCharType="begin"/>
            </w:r>
            <w:r>
              <w:rPr>
                <w:noProof/>
                <w:webHidden/>
              </w:rPr>
              <w:instrText xml:space="preserve"> PAGEREF _Toc105081281 \h </w:instrText>
            </w:r>
            <w:r>
              <w:rPr>
                <w:noProof/>
                <w:webHidden/>
              </w:rPr>
            </w:r>
            <w:r>
              <w:rPr>
                <w:noProof/>
                <w:webHidden/>
              </w:rPr>
              <w:fldChar w:fldCharType="separate"/>
            </w:r>
            <w:r w:rsidR="004F5DA2">
              <w:rPr>
                <w:noProof/>
                <w:webHidden/>
              </w:rPr>
              <w:t>21</w:t>
            </w:r>
            <w:r>
              <w:rPr>
                <w:noProof/>
                <w:webHidden/>
              </w:rPr>
              <w:fldChar w:fldCharType="end"/>
            </w:r>
          </w:hyperlink>
        </w:p>
        <w:p w14:paraId="700FCF53" w14:textId="3643913E" w:rsidR="0083296C" w:rsidRDefault="0083296C">
          <w:pPr>
            <w:pStyle w:val="TOC2"/>
            <w:tabs>
              <w:tab w:val="right" w:pos="10214"/>
            </w:tabs>
            <w:rPr>
              <w:rFonts w:asciiTheme="minorHAnsi" w:eastAsiaTheme="minorEastAsia" w:hAnsiTheme="minorHAnsi" w:cstheme="minorBidi"/>
              <w:noProof/>
              <w:sz w:val="22"/>
              <w:szCs w:val="22"/>
            </w:rPr>
          </w:pPr>
          <w:hyperlink w:anchor="_Toc105081282" w:history="1">
            <w:r w:rsidRPr="00EC7371">
              <w:rPr>
                <w:rStyle w:val="Hyperlink"/>
                <w:noProof/>
              </w:rPr>
              <w:t>ATc Titration Induction of PDPB and BS21-2, KRLVS141 and KRLVS24</w:t>
            </w:r>
            <w:r>
              <w:rPr>
                <w:noProof/>
                <w:webHidden/>
              </w:rPr>
              <w:tab/>
            </w:r>
            <w:r>
              <w:rPr>
                <w:noProof/>
                <w:webHidden/>
              </w:rPr>
              <w:fldChar w:fldCharType="begin"/>
            </w:r>
            <w:r>
              <w:rPr>
                <w:noProof/>
                <w:webHidden/>
              </w:rPr>
              <w:instrText xml:space="preserve"> PAGEREF _Toc105081282 \h </w:instrText>
            </w:r>
            <w:r>
              <w:rPr>
                <w:noProof/>
                <w:webHidden/>
              </w:rPr>
            </w:r>
            <w:r>
              <w:rPr>
                <w:noProof/>
                <w:webHidden/>
              </w:rPr>
              <w:fldChar w:fldCharType="separate"/>
            </w:r>
            <w:r w:rsidR="004F5DA2">
              <w:rPr>
                <w:noProof/>
                <w:webHidden/>
              </w:rPr>
              <w:t>21</w:t>
            </w:r>
            <w:r>
              <w:rPr>
                <w:noProof/>
                <w:webHidden/>
              </w:rPr>
              <w:fldChar w:fldCharType="end"/>
            </w:r>
          </w:hyperlink>
        </w:p>
        <w:p w14:paraId="2991902D" w14:textId="688C0376" w:rsidR="0083296C" w:rsidRDefault="0083296C">
          <w:pPr>
            <w:pStyle w:val="TOC3"/>
            <w:tabs>
              <w:tab w:val="right" w:pos="10214"/>
            </w:tabs>
            <w:rPr>
              <w:rFonts w:asciiTheme="minorHAnsi" w:hAnsiTheme="minorHAnsi" w:cstheme="minorBidi"/>
              <w:noProof/>
              <w:sz w:val="22"/>
              <w:szCs w:val="22"/>
            </w:rPr>
          </w:pPr>
          <w:hyperlink w:anchor="_Toc105081283" w:history="1">
            <w:r w:rsidRPr="00EC7371">
              <w:rPr>
                <w:rStyle w:val="Hyperlink"/>
                <w:noProof/>
              </w:rPr>
              <w:t>Note.</w:t>
            </w:r>
            <w:r>
              <w:rPr>
                <w:noProof/>
                <w:webHidden/>
              </w:rPr>
              <w:tab/>
            </w:r>
            <w:r>
              <w:rPr>
                <w:noProof/>
                <w:webHidden/>
              </w:rPr>
              <w:fldChar w:fldCharType="begin"/>
            </w:r>
            <w:r>
              <w:rPr>
                <w:noProof/>
                <w:webHidden/>
              </w:rPr>
              <w:instrText xml:space="preserve"> PAGEREF _Toc105081283 \h </w:instrText>
            </w:r>
            <w:r>
              <w:rPr>
                <w:noProof/>
                <w:webHidden/>
              </w:rPr>
            </w:r>
            <w:r>
              <w:rPr>
                <w:noProof/>
                <w:webHidden/>
              </w:rPr>
              <w:fldChar w:fldCharType="separate"/>
            </w:r>
            <w:r w:rsidR="004F5DA2">
              <w:rPr>
                <w:noProof/>
                <w:webHidden/>
              </w:rPr>
              <w:t>22</w:t>
            </w:r>
            <w:r>
              <w:rPr>
                <w:noProof/>
                <w:webHidden/>
              </w:rPr>
              <w:fldChar w:fldCharType="end"/>
            </w:r>
          </w:hyperlink>
        </w:p>
        <w:p w14:paraId="5054E3D7" w14:textId="33829BA7" w:rsidR="0083296C" w:rsidRDefault="0083296C">
          <w:pPr>
            <w:pStyle w:val="TOC3"/>
            <w:tabs>
              <w:tab w:val="right" w:pos="10214"/>
            </w:tabs>
            <w:rPr>
              <w:rFonts w:asciiTheme="minorHAnsi" w:hAnsiTheme="minorHAnsi" w:cstheme="minorBidi"/>
              <w:noProof/>
              <w:sz w:val="22"/>
              <w:szCs w:val="22"/>
            </w:rPr>
          </w:pPr>
          <w:hyperlink w:anchor="_Toc105081284" w:history="1">
            <w:r w:rsidRPr="00EC7371">
              <w:rPr>
                <w:rStyle w:val="Hyperlink"/>
                <w:noProof/>
              </w:rPr>
              <w:t>DDA Images and Analysis.</w:t>
            </w:r>
            <w:r>
              <w:rPr>
                <w:noProof/>
                <w:webHidden/>
              </w:rPr>
              <w:tab/>
            </w:r>
            <w:r>
              <w:rPr>
                <w:noProof/>
                <w:webHidden/>
              </w:rPr>
              <w:fldChar w:fldCharType="begin"/>
            </w:r>
            <w:r>
              <w:rPr>
                <w:noProof/>
                <w:webHidden/>
              </w:rPr>
              <w:instrText xml:space="preserve"> PAGEREF _Toc105081284 \h </w:instrText>
            </w:r>
            <w:r>
              <w:rPr>
                <w:noProof/>
                <w:webHidden/>
              </w:rPr>
            </w:r>
            <w:r>
              <w:rPr>
                <w:noProof/>
                <w:webHidden/>
              </w:rPr>
              <w:fldChar w:fldCharType="separate"/>
            </w:r>
            <w:r w:rsidR="004F5DA2">
              <w:rPr>
                <w:noProof/>
                <w:webHidden/>
              </w:rPr>
              <w:t>23</w:t>
            </w:r>
            <w:r>
              <w:rPr>
                <w:noProof/>
                <w:webHidden/>
              </w:rPr>
              <w:fldChar w:fldCharType="end"/>
            </w:r>
          </w:hyperlink>
        </w:p>
        <w:p w14:paraId="63B5929C" w14:textId="19234B27" w:rsidR="0083296C" w:rsidRDefault="0083296C">
          <w:pPr>
            <w:pStyle w:val="TOC3"/>
            <w:tabs>
              <w:tab w:val="right" w:pos="10214"/>
            </w:tabs>
            <w:rPr>
              <w:rFonts w:asciiTheme="minorHAnsi" w:hAnsiTheme="minorHAnsi" w:cstheme="minorBidi"/>
              <w:noProof/>
              <w:sz w:val="22"/>
              <w:szCs w:val="22"/>
            </w:rPr>
          </w:pPr>
          <w:hyperlink w:anchor="_Toc105081285" w:history="1">
            <w:r w:rsidRPr="00EC7371">
              <w:rPr>
                <w:rStyle w:val="Hyperlink"/>
                <w:noProof/>
              </w:rPr>
              <w:t>Reagents</w:t>
            </w:r>
            <w:r>
              <w:rPr>
                <w:noProof/>
                <w:webHidden/>
              </w:rPr>
              <w:tab/>
            </w:r>
            <w:r>
              <w:rPr>
                <w:noProof/>
                <w:webHidden/>
              </w:rPr>
              <w:fldChar w:fldCharType="begin"/>
            </w:r>
            <w:r>
              <w:rPr>
                <w:noProof/>
                <w:webHidden/>
              </w:rPr>
              <w:instrText xml:space="preserve"> PAGEREF _Toc105081285 \h </w:instrText>
            </w:r>
            <w:r>
              <w:rPr>
                <w:noProof/>
                <w:webHidden/>
              </w:rPr>
            </w:r>
            <w:r>
              <w:rPr>
                <w:noProof/>
                <w:webHidden/>
              </w:rPr>
              <w:fldChar w:fldCharType="separate"/>
            </w:r>
            <w:r w:rsidR="004F5DA2">
              <w:rPr>
                <w:noProof/>
                <w:webHidden/>
              </w:rPr>
              <w:t>23</w:t>
            </w:r>
            <w:r>
              <w:rPr>
                <w:noProof/>
                <w:webHidden/>
              </w:rPr>
              <w:fldChar w:fldCharType="end"/>
            </w:r>
          </w:hyperlink>
        </w:p>
        <w:p w14:paraId="47C64CE7" w14:textId="7384777F" w:rsidR="0083296C" w:rsidRDefault="0083296C">
          <w:pPr>
            <w:pStyle w:val="TOC2"/>
            <w:tabs>
              <w:tab w:val="right" w:pos="10214"/>
            </w:tabs>
            <w:rPr>
              <w:rFonts w:asciiTheme="minorHAnsi" w:eastAsiaTheme="minorEastAsia" w:hAnsiTheme="minorHAnsi" w:cstheme="minorBidi"/>
              <w:noProof/>
              <w:sz w:val="22"/>
              <w:szCs w:val="22"/>
            </w:rPr>
          </w:pPr>
          <w:hyperlink w:anchor="_Toc105081286" w:history="1">
            <w:r w:rsidRPr="00EC7371">
              <w:rPr>
                <w:rStyle w:val="Hyperlink"/>
                <w:noProof/>
              </w:rPr>
              <w:t>Disk Diffusion Assay</w:t>
            </w:r>
            <w:r>
              <w:rPr>
                <w:noProof/>
                <w:webHidden/>
              </w:rPr>
              <w:tab/>
            </w:r>
            <w:r>
              <w:rPr>
                <w:noProof/>
                <w:webHidden/>
              </w:rPr>
              <w:fldChar w:fldCharType="begin"/>
            </w:r>
            <w:r>
              <w:rPr>
                <w:noProof/>
                <w:webHidden/>
              </w:rPr>
              <w:instrText xml:space="preserve"> PAGEREF _Toc105081286 \h </w:instrText>
            </w:r>
            <w:r>
              <w:rPr>
                <w:noProof/>
                <w:webHidden/>
              </w:rPr>
            </w:r>
            <w:r>
              <w:rPr>
                <w:noProof/>
                <w:webHidden/>
              </w:rPr>
              <w:fldChar w:fldCharType="separate"/>
            </w:r>
            <w:r w:rsidR="004F5DA2">
              <w:rPr>
                <w:noProof/>
                <w:webHidden/>
              </w:rPr>
              <w:t>23</w:t>
            </w:r>
            <w:r>
              <w:rPr>
                <w:noProof/>
                <w:webHidden/>
              </w:rPr>
              <w:fldChar w:fldCharType="end"/>
            </w:r>
          </w:hyperlink>
        </w:p>
        <w:p w14:paraId="1D8118C8" w14:textId="7C9B8B70" w:rsidR="0083296C" w:rsidRDefault="0083296C">
          <w:pPr>
            <w:pStyle w:val="TOC3"/>
            <w:tabs>
              <w:tab w:val="right" w:pos="10214"/>
            </w:tabs>
            <w:rPr>
              <w:rFonts w:asciiTheme="minorHAnsi" w:hAnsiTheme="minorHAnsi" w:cstheme="minorBidi"/>
              <w:noProof/>
              <w:sz w:val="22"/>
              <w:szCs w:val="22"/>
            </w:rPr>
          </w:pPr>
          <w:hyperlink w:anchor="_Toc105081287" w:history="1">
            <w:r w:rsidRPr="00EC7371">
              <w:rPr>
                <w:rStyle w:val="Hyperlink"/>
                <w:noProof/>
              </w:rPr>
              <w:t>Note.</w:t>
            </w:r>
            <w:r>
              <w:rPr>
                <w:noProof/>
                <w:webHidden/>
              </w:rPr>
              <w:tab/>
            </w:r>
            <w:r>
              <w:rPr>
                <w:noProof/>
                <w:webHidden/>
              </w:rPr>
              <w:fldChar w:fldCharType="begin"/>
            </w:r>
            <w:r>
              <w:rPr>
                <w:noProof/>
                <w:webHidden/>
              </w:rPr>
              <w:instrText xml:space="preserve"> PAGEREF _Toc105081287 \h </w:instrText>
            </w:r>
            <w:r>
              <w:rPr>
                <w:noProof/>
                <w:webHidden/>
              </w:rPr>
            </w:r>
            <w:r>
              <w:rPr>
                <w:noProof/>
                <w:webHidden/>
              </w:rPr>
              <w:fldChar w:fldCharType="separate"/>
            </w:r>
            <w:r w:rsidR="004F5DA2">
              <w:rPr>
                <w:noProof/>
                <w:webHidden/>
              </w:rPr>
              <w:t>24</w:t>
            </w:r>
            <w:r>
              <w:rPr>
                <w:noProof/>
                <w:webHidden/>
              </w:rPr>
              <w:fldChar w:fldCharType="end"/>
            </w:r>
          </w:hyperlink>
        </w:p>
        <w:p w14:paraId="7CA0627B" w14:textId="417E26DB" w:rsidR="0083296C" w:rsidRDefault="0083296C">
          <w:pPr>
            <w:pStyle w:val="TOC2"/>
            <w:tabs>
              <w:tab w:val="right" w:pos="10214"/>
            </w:tabs>
            <w:rPr>
              <w:rFonts w:asciiTheme="minorHAnsi" w:eastAsiaTheme="minorEastAsia" w:hAnsiTheme="minorHAnsi" w:cstheme="minorBidi"/>
              <w:noProof/>
              <w:sz w:val="22"/>
              <w:szCs w:val="22"/>
            </w:rPr>
          </w:pPr>
          <w:hyperlink w:anchor="_Toc105081288" w:history="1">
            <w:r w:rsidRPr="00EC7371">
              <w:rPr>
                <w:rStyle w:val="Hyperlink"/>
                <w:noProof/>
              </w:rPr>
              <w:t>ATc Titration Induction of PDPB and BS21-1 or -3 in KRLVS156 and KRLVS157</w:t>
            </w:r>
            <w:r>
              <w:rPr>
                <w:noProof/>
                <w:webHidden/>
              </w:rPr>
              <w:tab/>
            </w:r>
            <w:r>
              <w:rPr>
                <w:noProof/>
                <w:webHidden/>
              </w:rPr>
              <w:fldChar w:fldCharType="begin"/>
            </w:r>
            <w:r>
              <w:rPr>
                <w:noProof/>
                <w:webHidden/>
              </w:rPr>
              <w:instrText xml:space="preserve"> PAGEREF _Toc105081288 \h </w:instrText>
            </w:r>
            <w:r>
              <w:rPr>
                <w:noProof/>
                <w:webHidden/>
              </w:rPr>
            </w:r>
            <w:r>
              <w:rPr>
                <w:noProof/>
                <w:webHidden/>
              </w:rPr>
              <w:fldChar w:fldCharType="separate"/>
            </w:r>
            <w:r w:rsidR="004F5DA2">
              <w:rPr>
                <w:noProof/>
                <w:webHidden/>
              </w:rPr>
              <w:t>24</w:t>
            </w:r>
            <w:r>
              <w:rPr>
                <w:noProof/>
                <w:webHidden/>
              </w:rPr>
              <w:fldChar w:fldCharType="end"/>
            </w:r>
          </w:hyperlink>
        </w:p>
        <w:p w14:paraId="2FEF00DF" w14:textId="270A33F1" w:rsidR="0083296C" w:rsidRDefault="0083296C">
          <w:pPr>
            <w:pStyle w:val="TOC2"/>
            <w:tabs>
              <w:tab w:val="right" w:pos="10214"/>
            </w:tabs>
            <w:rPr>
              <w:rFonts w:asciiTheme="minorHAnsi" w:eastAsiaTheme="minorEastAsia" w:hAnsiTheme="minorHAnsi" w:cstheme="minorBidi"/>
              <w:noProof/>
              <w:sz w:val="22"/>
              <w:szCs w:val="22"/>
            </w:rPr>
          </w:pPr>
          <w:hyperlink w:anchor="_Toc105081289" w:history="1">
            <w:r w:rsidRPr="00EC7371">
              <w:rPr>
                <w:rStyle w:val="Hyperlink"/>
                <w:noProof/>
              </w:rPr>
              <w:t>Growth Curve</w:t>
            </w:r>
            <w:r>
              <w:rPr>
                <w:noProof/>
                <w:webHidden/>
              </w:rPr>
              <w:tab/>
            </w:r>
            <w:r>
              <w:rPr>
                <w:noProof/>
                <w:webHidden/>
              </w:rPr>
              <w:fldChar w:fldCharType="begin"/>
            </w:r>
            <w:r>
              <w:rPr>
                <w:noProof/>
                <w:webHidden/>
              </w:rPr>
              <w:instrText xml:space="preserve"> PAGEREF _Toc105081289 \h </w:instrText>
            </w:r>
            <w:r>
              <w:rPr>
                <w:noProof/>
                <w:webHidden/>
              </w:rPr>
            </w:r>
            <w:r>
              <w:rPr>
                <w:noProof/>
                <w:webHidden/>
              </w:rPr>
              <w:fldChar w:fldCharType="separate"/>
            </w:r>
            <w:r w:rsidR="004F5DA2">
              <w:rPr>
                <w:noProof/>
                <w:webHidden/>
              </w:rPr>
              <w:t>25</w:t>
            </w:r>
            <w:r>
              <w:rPr>
                <w:noProof/>
                <w:webHidden/>
              </w:rPr>
              <w:fldChar w:fldCharType="end"/>
            </w:r>
          </w:hyperlink>
        </w:p>
        <w:p w14:paraId="7F012BF9" w14:textId="76DA91D1" w:rsidR="0083296C" w:rsidRDefault="0083296C">
          <w:pPr>
            <w:pStyle w:val="TOC3"/>
            <w:tabs>
              <w:tab w:val="right" w:pos="10214"/>
            </w:tabs>
            <w:rPr>
              <w:rFonts w:asciiTheme="minorHAnsi" w:hAnsiTheme="minorHAnsi" w:cstheme="minorBidi"/>
              <w:noProof/>
              <w:sz w:val="22"/>
              <w:szCs w:val="22"/>
            </w:rPr>
          </w:pPr>
          <w:hyperlink w:anchor="_Toc105081290" w:history="1">
            <w:r w:rsidRPr="00EC7371">
              <w:rPr>
                <w:rStyle w:val="Hyperlink"/>
                <w:noProof/>
              </w:rPr>
              <w:t>Reagents</w:t>
            </w:r>
            <w:r>
              <w:rPr>
                <w:noProof/>
                <w:webHidden/>
              </w:rPr>
              <w:tab/>
            </w:r>
            <w:r>
              <w:rPr>
                <w:noProof/>
                <w:webHidden/>
              </w:rPr>
              <w:fldChar w:fldCharType="begin"/>
            </w:r>
            <w:r>
              <w:rPr>
                <w:noProof/>
                <w:webHidden/>
              </w:rPr>
              <w:instrText xml:space="preserve"> PAGEREF _Toc105081290 \h </w:instrText>
            </w:r>
            <w:r>
              <w:rPr>
                <w:noProof/>
                <w:webHidden/>
              </w:rPr>
            </w:r>
            <w:r>
              <w:rPr>
                <w:noProof/>
                <w:webHidden/>
              </w:rPr>
              <w:fldChar w:fldCharType="separate"/>
            </w:r>
            <w:r w:rsidR="004F5DA2">
              <w:rPr>
                <w:noProof/>
                <w:webHidden/>
              </w:rPr>
              <w:t>26</w:t>
            </w:r>
            <w:r>
              <w:rPr>
                <w:noProof/>
                <w:webHidden/>
              </w:rPr>
              <w:fldChar w:fldCharType="end"/>
            </w:r>
          </w:hyperlink>
        </w:p>
        <w:p w14:paraId="6B00DBCD" w14:textId="682F12B4" w:rsidR="0083296C" w:rsidRDefault="0083296C">
          <w:pPr>
            <w:pStyle w:val="TOC2"/>
            <w:tabs>
              <w:tab w:val="right" w:pos="10214"/>
            </w:tabs>
            <w:rPr>
              <w:rFonts w:asciiTheme="minorHAnsi" w:eastAsiaTheme="minorEastAsia" w:hAnsiTheme="minorHAnsi" w:cstheme="minorBidi"/>
              <w:noProof/>
              <w:sz w:val="22"/>
              <w:szCs w:val="22"/>
            </w:rPr>
          </w:pPr>
          <w:hyperlink w:anchor="_Toc105081291" w:history="1">
            <w:r w:rsidRPr="00EC7371">
              <w:rPr>
                <w:rStyle w:val="Hyperlink"/>
                <w:noProof/>
              </w:rPr>
              <w:t>Running Gel on ATc Titration Induction of PDPB and BS21-2, KRLVS141 and KRLVS24</w:t>
            </w:r>
            <w:r>
              <w:rPr>
                <w:noProof/>
                <w:webHidden/>
              </w:rPr>
              <w:tab/>
            </w:r>
            <w:r>
              <w:rPr>
                <w:noProof/>
                <w:webHidden/>
              </w:rPr>
              <w:fldChar w:fldCharType="begin"/>
            </w:r>
            <w:r>
              <w:rPr>
                <w:noProof/>
                <w:webHidden/>
              </w:rPr>
              <w:instrText xml:space="preserve"> PAGEREF _Toc105081291 \h </w:instrText>
            </w:r>
            <w:r>
              <w:rPr>
                <w:noProof/>
                <w:webHidden/>
              </w:rPr>
            </w:r>
            <w:r>
              <w:rPr>
                <w:noProof/>
                <w:webHidden/>
              </w:rPr>
              <w:fldChar w:fldCharType="separate"/>
            </w:r>
            <w:r w:rsidR="004F5DA2">
              <w:rPr>
                <w:noProof/>
                <w:webHidden/>
              </w:rPr>
              <w:t>26</w:t>
            </w:r>
            <w:r>
              <w:rPr>
                <w:noProof/>
                <w:webHidden/>
              </w:rPr>
              <w:fldChar w:fldCharType="end"/>
            </w:r>
          </w:hyperlink>
        </w:p>
        <w:p w14:paraId="1AFD3A7D" w14:textId="611AE431" w:rsidR="0083296C" w:rsidRDefault="0083296C">
          <w:pPr>
            <w:pStyle w:val="TOC2"/>
            <w:tabs>
              <w:tab w:val="right" w:pos="10214"/>
            </w:tabs>
            <w:rPr>
              <w:rFonts w:asciiTheme="minorHAnsi" w:eastAsiaTheme="minorEastAsia" w:hAnsiTheme="minorHAnsi" w:cstheme="minorBidi"/>
              <w:noProof/>
              <w:sz w:val="22"/>
              <w:szCs w:val="22"/>
            </w:rPr>
          </w:pPr>
          <w:hyperlink w:anchor="_Toc105081292" w:history="1">
            <w:r w:rsidRPr="00EC7371">
              <w:rPr>
                <w:rStyle w:val="Hyperlink"/>
                <w:noProof/>
              </w:rPr>
              <w:t>Wet Transfer</w:t>
            </w:r>
            <w:r>
              <w:rPr>
                <w:noProof/>
                <w:webHidden/>
              </w:rPr>
              <w:tab/>
            </w:r>
            <w:r>
              <w:rPr>
                <w:noProof/>
                <w:webHidden/>
              </w:rPr>
              <w:fldChar w:fldCharType="begin"/>
            </w:r>
            <w:r>
              <w:rPr>
                <w:noProof/>
                <w:webHidden/>
              </w:rPr>
              <w:instrText xml:space="preserve"> PAGEREF _Toc105081292 \h </w:instrText>
            </w:r>
            <w:r>
              <w:rPr>
                <w:noProof/>
                <w:webHidden/>
              </w:rPr>
            </w:r>
            <w:r>
              <w:rPr>
                <w:noProof/>
                <w:webHidden/>
              </w:rPr>
              <w:fldChar w:fldCharType="separate"/>
            </w:r>
            <w:r w:rsidR="004F5DA2">
              <w:rPr>
                <w:noProof/>
                <w:webHidden/>
              </w:rPr>
              <w:t>27</w:t>
            </w:r>
            <w:r>
              <w:rPr>
                <w:noProof/>
                <w:webHidden/>
              </w:rPr>
              <w:fldChar w:fldCharType="end"/>
            </w:r>
          </w:hyperlink>
        </w:p>
        <w:p w14:paraId="7FB9A05A" w14:textId="2A1D3D9B" w:rsidR="0083296C" w:rsidRDefault="0083296C">
          <w:pPr>
            <w:pStyle w:val="TOC2"/>
            <w:tabs>
              <w:tab w:val="right" w:pos="10214"/>
            </w:tabs>
            <w:rPr>
              <w:rFonts w:asciiTheme="minorHAnsi" w:eastAsiaTheme="minorEastAsia" w:hAnsiTheme="minorHAnsi" w:cstheme="minorBidi"/>
              <w:noProof/>
              <w:sz w:val="22"/>
              <w:szCs w:val="22"/>
            </w:rPr>
          </w:pPr>
          <w:hyperlink w:anchor="_Toc105081293" w:history="1">
            <w:r w:rsidRPr="00EC7371">
              <w:rPr>
                <w:rStyle w:val="Hyperlink"/>
                <w:noProof/>
              </w:rPr>
              <w:t>Total Protein Quantification</w:t>
            </w:r>
            <w:r>
              <w:rPr>
                <w:noProof/>
                <w:webHidden/>
              </w:rPr>
              <w:tab/>
            </w:r>
            <w:r>
              <w:rPr>
                <w:noProof/>
                <w:webHidden/>
              </w:rPr>
              <w:fldChar w:fldCharType="begin"/>
            </w:r>
            <w:r>
              <w:rPr>
                <w:noProof/>
                <w:webHidden/>
              </w:rPr>
              <w:instrText xml:space="preserve"> PAGEREF _Toc105081293 \h </w:instrText>
            </w:r>
            <w:r>
              <w:rPr>
                <w:noProof/>
                <w:webHidden/>
              </w:rPr>
            </w:r>
            <w:r>
              <w:rPr>
                <w:noProof/>
                <w:webHidden/>
              </w:rPr>
              <w:fldChar w:fldCharType="separate"/>
            </w:r>
            <w:r w:rsidR="004F5DA2">
              <w:rPr>
                <w:noProof/>
                <w:webHidden/>
              </w:rPr>
              <w:t>27</w:t>
            </w:r>
            <w:r>
              <w:rPr>
                <w:noProof/>
                <w:webHidden/>
              </w:rPr>
              <w:fldChar w:fldCharType="end"/>
            </w:r>
          </w:hyperlink>
        </w:p>
        <w:p w14:paraId="0F499FD3" w14:textId="7BC7B09D" w:rsidR="0083296C" w:rsidRDefault="0083296C">
          <w:pPr>
            <w:pStyle w:val="TOC2"/>
            <w:tabs>
              <w:tab w:val="right" w:pos="10214"/>
            </w:tabs>
            <w:rPr>
              <w:rFonts w:asciiTheme="minorHAnsi" w:eastAsiaTheme="minorEastAsia" w:hAnsiTheme="minorHAnsi" w:cstheme="minorBidi"/>
              <w:noProof/>
              <w:sz w:val="22"/>
              <w:szCs w:val="22"/>
            </w:rPr>
          </w:pPr>
          <w:hyperlink w:anchor="_Toc105081294" w:history="1">
            <w:r w:rsidRPr="00EC7371">
              <w:rPr>
                <w:rStyle w:val="Hyperlink"/>
                <w:noProof/>
              </w:rPr>
              <w:t>Blocking and Probing</w:t>
            </w:r>
            <w:r>
              <w:rPr>
                <w:noProof/>
                <w:webHidden/>
              </w:rPr>
              <w:tab/>
            </w:r>
            <w:r>
              <w:rPr>
                <w:noProof/>
                <w:webHidden/>
              </w:rPr>
              <w:fldChar w:fldCharType="begin"/>
            </w:r>
            <w:r>
              <w:rPr>
                <w:noProof/>
                <w:webHidden/>
              </w:rPr>
              <w:instrText xml:space="preserve"> PAGEREF _Toc105081294 \h </w:instrText>
            </w:r>
            <w:r>
              <w:rPr>
                <w:noProof/>
                <w:webHidden/>
              </w:rPr>
            </w:r>
            <w:r>
              <w:rPr>
                <w:noProof/>
                <w:webHidden/>
              </w:rPr>
              <w:fldChar w:fldCharType="separate"/>
            </w:r>
            <w:r w:rsidR="004F5DA2">
              <w:rPr>
                <w:noProof/>
                <w:webHidden/>
              </w:rPr>
              <w:t>27</w:t>
            </w:r>
            <w:r>
              <w:rPr>
                <w:noProof/>
                <w:webHidden/>
              </w:rPr>
              <w:fldChar w:fldCharType="end"/>
            </w:r>
          </w:hyperlink>
        </w:p>
        <w:p w14:paraId="16851056" w14:textId="4CD116EE" w:rsidR="0083296C" w:rsidRDefault="0083296C">
          <w:pPr>
            <w:pStyle w:val="TOC3"/>
            <w:tabs>
              <w:tab w:val="right" w:pos="10214"/>
            </w:tabs>
            <w:rPr>
              <w:rFonts w:asciiTheme="minorHAnsi" w:hAnsiTheme="minorHAnsi" w:cstheme="minorBidi"/>
              <w:noProof/>
              <w:sz w:val="22"/>
              <w:szCs w:val="22"/>
            </w:rPr>
          </w:pPr>
          <w:hyperlink w:anchor="_Toc105081295" w:history="1">
            <w:r w:rsidRPr="00EC7371">
              <w:rPr>
                <w:rStyle w:val="Hyperlink"/>
                <w:noProof/>
              </w:rPr>
              <w:t>Reagents</w:t>
            </w:r>
            <w:r>
              <w:rPr>
                <w:noProof/>
                <w:webHidden/>
              </w:rPr>
              <w:tab/>
            </w:r>
            <w:r>
              <w:rPr>
                <w:noProof/>
                <w:webHidden/>
              </w:rPr>
              <w:fldChar w:fldCharType="begin"/>
            </w:r>
            <w:r>
              <w:rPr>
                <w:noProof/>
                <w:webHidden/>
              </w:rPr>
              <w:instrText xml:space="preserve"> PAGEREF _Toc105081295 \h </w:instrText>
            </w:r>
            <w:r>
              <w:rPr>
                <w:noProof/>
                <w:webHidden/>
              </w:rPr>
            </w:r>
            <w:r>
              <w:rPr>
                <w:noProof/>
                <w:webHidden/>
              </w:rPr>
              <w:fldChar w:fldCharType="separate"/>
            </w:r>
            <w:r w:rsidR="004F5DA2">
              <w:rPr>
                <w:noProof/>
                <w:webHidden/>
              </w:rPr>
              <w:t>27</w:t>
            </w:r>
            <w:r>
              <w:rPr>
                <w:noProof/>
                <w:webHidden/>
              </w:rPr>
              <w:fldChar w:fldCharType="end"/>
            </w:r>
          </w:hyperlink>
        </w:p>
        <w:p w14:paraId="09D06CF1" w14:textId="454B8612" w:rsidR="0083296C" w:rsidRDefault="0083296C">
          <w:pPr>
            <w:pStyle w:val="TOC2"/>
            <w:tabs>
              <w:tab w:val="right" w:pos="10214"/>
            </w:tabs>
            <w:rPr>
              <w:rFonts w:asciiTheme="minorHAnsi" w:eastAsiaTheme="minorEastAsia" w:hAnsiTheme="minorHAnsi" w:cstheme="minorBidi"/>
              <w:noProof/>
              <w:sz w:val="22"/>
              <w:szCs w:val="22"/>
            </w:rPr>
          </w:pPr>
          <w:hyperlink w:anchor="_Toc105081296" w:history="1">
            <w:r w:rsidRPr="00EC7371">
              <w:rPr>
                <w:rStyle w:val="Hyperlink"/>
                <w:noProof/>
              </w:rPr>
              <w:t>Blocking and Probing Pt. 2</w:t>
            </w:r>
            <w:r>
              <w:rPr>
                <w:noProof/>
                <w:webHidden/>
              </w:rPr>
              <w:tab/>
            </w:r>
            <w:r>
              <w:rPr>
                <w:noProof/>
                <w:webHidden/>
              </w:rPr>
              <w:fldChar w:fldCharType="begin"/>
            </w:r>
            <w:r>
              <w:rPr>
                <w:noProof/>
                <w:webHidden/>
              </w:rPr>
              <w:instrText xml:space="preserve"> PAGEREF _Toc105081296 \h </w:instrText>
            </w:r>
            <w:r>
              <w:rPr>
                <w:noProof/>
                <w:webHidden/>
              </w:rPr>
            </w:r>
            <w:r>
              <w:rPr>
                <w:noProof/>
                <w:webHidden/>
              </w:rPr>
              <w:fldChar w:fldCharType="separate"/>
            </w:r>
            <w:r w:rsidR="004F5DA2">
              <w:rPr>
                <w:noProof/>
                <w:webHidden/>
              </w:rPr>
              <w:t>29</w:t>
            </w:r>
            <w:r>
              <w:rPr>
                <w:noProof/>
                <w:webHidden/>
              </w:rPr>
              <w:fldChar w:fldCharType="end"/>
            </w:r>
          </w:hyperlink>
        </w:p>
        <w:p w14:paraId="1BF007C9" w14:textId="60A4255A" w:rsidR="0083296C" w:rsidRDefault="0083296C">
          <w:pPr>
            <w:pStyle w:val="TOC2"/>
            <w:tabs>
              <w:tab w:val="right" w:pos="10214"/>
            </w:tabs>
            <w:rPr>
              <w:rFonts w:asciiTheme="minorHAnsi" w:eastAsiaTheme="minorEastAsia" w:hAnsiTheme="minorHAnsi" w:cstheme="minorBidi"/>
              <w:noProof/>
              <w:sz w:val="22"/>
              <w:szCs w:val="22"/>
            </w:rPr>
          </w:pPr>
          <w:hyperlink w:anchor="_Toc105081297" w:history="1">
            <w:r w:rsidRPr="00EC7371">
              <w:rPr>
                <w:rStyle w:val="Hyperlink"/>
                <w:noProof/>
              </w:rPr>
              <w:t>Imaging Blot</w:t>
            </w:r>
            <w:r>
              <w:rPr>
                <w:noProof/>
                <w:webHidden/>
              </w:rPr>
              <w:tab/>
            </w:r>
            <w:r>
              <w:rPr>
                <w:noProof/>
                <w:webHidden/>
              </w:rPr>
              <w:fldChar w:fldCharType="begin"/>
            </w:r>
            <w:r>
              <w:rPr>
                <w:noProof/>
                <w:webHidden/>
              </w:rPr>
              <w:instrText xml:space="preserve"> PAGEREF _Toc105081297 \h </w:instrText>
            </w:r>
            <w:r>
              <w:rPr>
                <w:noProof/>
                <w:webHidden/>
              </w:rPr>
            </w:r>
            <w:r>
              <w:rPr>
                <w:noProof/>
                <w:webHidden/>
              </w:rPr>
              <w:fldChar w:fldCharType="separate"/>
            </w:r>
            <w:r w:rsidR="004F5DA2">
              <w:rPr>
                <w:noProof/>
                <w:webHidden/>
              </w:rPr>
              <w:t>29</w:t>
            </w:r>
            <w:r>
              <w:rPr>
                <w:noProof/>
                <w:webHidden/>
              </w:rPr>
              <w:fldChar w:fldCharType="end"/>
            </w:r>
          </w:hyperlink>
        </w:p>
        <w:p w14:paraId="62676044" w14:textId="0957D10C" w:rsidR="0083296C" w:rsidRDefault="0083296C">
          <w:pPr>
            <w:pStyle w:val="TOC3"/>
            <w:tabs>
              <w:tab w:val="right" w:pos="10214"/>
            </w:tabs>
            <w:rPr>
              <w:rFonts w:asciiTheme="minorHAnsi" w:hAnsiTheme="minorHAnsi" w:cstheme="minorBidi"/>
              <w:noProof/>
              <w:sz w:val="22"/>
              <w:szCs w:val="22"/>
            </w:rPr>
          </w:pPr>
          <w:hyperlink w:anchor="_Toc105081298" w:history="1">
            <w:r w:rsidRPr="00EC7371">
              <w:rPr>
                <w:rStyle w:val="Hyperlink"/>
                <w:noProof/>
              </w:rPr>
              <w:t>Reagents</w:t>
            </w:r>
            <w:r>
              <w:rPr>
                <w:noProof/>
                <w:webHidden/>
              </w:rPr>
              <w:tab/>
            </w:r>
            <w:r>
              <w:rPr>
                <w:noProof/>
                <w:webHidden/>
              </w:rPr>
              <w:fldChar w:fldCharType="begin"/>
            </w:r>
            <w:r>
              <w:rPr>
                <w:noProof/>
                <w:webHidden/>
              </w:rPr>
              <w:instrText xml:space="preserve"> PAGEREF _Toc105081298 \h </w:instrText>
            </w:r>
            <w:r>
              <w:rPr>
                <w:noProof/>
                <w:webHidden/>
              </w:rPr>
            </w:r>
            <w:r>
              <w:rPr>
                <w:noProof/>
                <w:webHidden/>
              </w:rPr>
              <w:fldChar w:fldCharType="separate"/>
            </w:r>
            <w:r w:rsidR="004F5DA2">
              <w:rPr>
                <w:noProof/>
                <w:webHidden/>
              </w:rPr>
              <w:t>29</w:t>
            </w:r>
            <w:r>
              <w:rPr>
                <w:noProof/>
                <w:webHidden/>
              </w:rPr>
              <w:fldChar w:fldCharType="end"/>
            </w:r>
          </w:hyperlink>
        </w:p>
        <w:p w14:paraId="32E4FE06" w14:textId="2FD327B1" w:rsidR="0083296C" w:rsidRDefault="0083296C">
          <w:pPr>
            <w:pStyle w:val="TOC2"/>
            <w:tabs>
              <w:tab w:val="right" w:pos="10214"/>
            </w:tabs>
            <w:rPr>
              <w:rFonts w:asciiTheme="minorHAnsi" w:eastAsiaTheme="minorEastAsia" w:hAnsiTheme="minorHAnsi" w:cstheme="minorBidi"/>
              <w:noProof/>
              <w:sz w:val="22"/>
              <w:szCs w:val="22"/>
            </w:rPr>
          </w:pPr>
          <w:hyperlink w:anchor="_Toc105081299" w:history="1">
            <w:r w:rsidRPr="00EC7371">
              <w:rPr>
                <w:rStyle w:val="Hyperlink"/>
                <w:noProof/>
              </w:rPr>
              <w:t>Disk Diffusion Assay</w:t>
            </w:r>
            <w:r>
              <w:rPr>
                <w:noProof/>
                <w:webHidden/>
              </w:rPr>
              <w:tab/>
            </w:r>
            <w:r>
              <w:rPr>
                <w:noProof/>
                <w:webHidden/>
              </w:rPr>
              <w:fldChar w:fldCharType="begin"/>
            </w:r>
            <w:r>
              <w:rPr>
                <w:noProof/>
                <w:webHidden/>
              </w:rPr>
              <w:instrText xml:space="preserve"> PAGEREF _Toc105081299 \h </w:instrText>
            </w:r>
            <w:r>
              <w:rPr>
                <w:noProof/>
                <w:webHidden/>
              </w:rPr>
            </w:r>
            <w:r>
              <w:rPr>
                <w:noProof/>
                <w:webHidden/>
              </w:rPr>
              <w:fldChar w:fldCharType="separate"/>
            </w:r>
            <w:r w:rsidR="004F5DA2">
              <w:rPr>
                <w:noProof/>
                <w:webHidden/>
              </w:rPr>
              <w:t>30</w:t>
            </w:r>
            <w:r>
              <w:rPr>
                <w:noProof/>
                <w:webHidden/>
              </w:rPr>
              <w:fldChar w:fldCharType="end"/>
            </w:r>
          </w:hyperlink>
        </w:p>
        <w:p w14:paraId="15F2068C" w14:textId="596B7ECD" w:rsidR="0083296C" w:rsidRDefault="0083296C">
          <w:pPr>
            <w:pStyle w:val="TOC3"/>
            <w:tabs>
              <w:tab w:val="right" w:pos="10214"/>
            </w:tabs>
            <w:rPr>
              <w:rFonts w:asciiTheme="minorHAnsi" w:hAnsiTheme="minorHAnsi" w:cstheme="minorBidi"/>
              <w:noProof/>
              <w:sz w:val="22"/>
              <w:szCs w:val="22"/>
            </w:rPr>
          </w:pPr>
          <w:hyperlink w:anchor="_Toc105081300" w:history="1">
            <w:r w:rsidRPr="00EC7371">
              <w:rPr>
                <w:rStyle w:val="Hyperlink"/>
                <w:noProof/>
              </w:rPr>
              <w:t>Reagents</w:t>
            </w:r>
            <w:r>
              <w:rPr>
                <w:noProof/>
                <w:webHidden/>
              </w:rPr>
              <w:tab/>
            </w:r>
            <w:r>
              <w:rPr>
                <w:noProof/>
                <w:webHidden/>
              </w:rPr>
              <w:fldChar w:fldCharType="begin"/>
            </w:r>
            <w:r>
              <w:rPr>
                <w:noProof/>
                <w:webHidden/>
              </w:rPr>
              <w:instrText xml:space="preserve"> PAGEREF _Toc105081300 \h </w:instrText>
            </w:r>
            <w:r>
              <w:rPr>
                <w:noProof/>
                <w:webHidden/>
              </w:rPr>
            </w:r>
            <w:r>
              <w:rPr>
                <w:noProof/>
                <w:webHidden/>
              </w:rPr>
              <w:fldChar w:fldCharType="separate"/>
            </w:r>
            <w:r w:rsidR="004F5DA2">
              <w:rPr>
                <w:noProof/>
                <w:webHidden/>
              </w:rPr>
              <w:t>30</w:t>
            </w:r>
            <w:r>
              <w:rPr>
                <w:noProof/>
                <w:webHidden/>
              </w:rPr>
              <w:fldChar w:fldCharType="end"/>
            </w:r>
          </w:hyperlink>
        </w:p>
        <w:p w14:paraId="00F1DE96" w14:textId="07F0251D" w:rsidR="0083296C" w:rsidRDefault="0083296C">
          <w:pPr>
            <w:pStyle w:val="TOC2"/>
            <w:tabs>
              <w:tab w:val="right" w:pos="10214"/>
            </w:tabs>
            <w:rPr>
              <w:rFonts w:asciiTheme="minorHAnsi" w:eastAsiaTheme="minorEastAsia" w:hAnsiTheme="minorHAnsi" w:cstheme="minorBidi"/>
              <w:noProof/>
              <w:sz w:val="22"/>
              <w:szCs w:val="22"/>
            </w:rPr>
          </w:pPr>
          <w:hyperlink w:anchor="_Toc105081301" w:history="1">
            <w:r w:rsidRPr="00EC7371">
              <w:rPr>
                <w:rStyle w:val="Hyperlink"/>
                <w:noProof/>
              </w:rPr>
              <w:t>Running Gel on ATc Titration Induction of KRLVS157 Samples</w:t>
            </w:r>
            <w:r>
              <w:rPr>
                <w:noProof/>
                <w:webHidden/>
              </w:rPr>
              <w:tab/>
            </w:r>
            <w:r>
              <w:rPr>
                <w:noProof/>
                <w:webHidden/>
              </w:rPr>
              <w:fldChar w:fldCharType="begin"/>
            </w:r>
            <w:r>
              <w:rPr>
                <w:noProof/>
                <w:webHidden/>
              </w:rPr>
              <w:instrText xml:space="preserve"> PAGEREF _Toc105081301 \h </w:instrText>
            </w:r>
            <w:r>
              <w:rPr>
                <w:noProof/>
                <w:webHidden/>
              </w:rPr>
            </w:r>
            <w:r>
              <w:rPr>
                <w:noProof/>
                <w:webHidden/>
              </w:rPr>
              <w:fldChar w:fldCharType="separate"/>
            </w:r>
            <w:r w:rsidR="004F5DA2">
              <w:rPr>
                <w:noProof/>
                <w:webHidden/>
              </w:rPr>
              <w:t>31</w:t>
            </w:r>
            <w:r>
              <w:rPr>
                <w:noProof/>
                <w:webHidden/>
              </w:rPr>
              <w:fldChar w:fldCharType="end"/>
            </w:r>
          </w:hyperlink>
        </w:p>
        <w:p w14:paraId="59F4DD08" w14:textId="1A3AE9E2" w:rsidR="0083296C" w:rsidRDefault="0083296C">
          <w:pPr>
            <w:pStyle w:val="TOC2"/>
            <w:tabs>
              <w:tab w:val="right" w:pos="10214"/>
            </w:tabs>
            <w:rPr>
              <w:rFonts w:asciiTheme="minorHAnsi" w:eastAsiaTheme="minorEastAsia" w:hAnsiTheme="minorHAnsi" w:cstheme="minorBidi"/>
              <w:noProof/>
              <w:sz w:val="22"/>
              <w:szCs w:val="22"/>
            </w:rPr>
          </w:pPr>
          <w:hyperlink w:anchor="_Toc105081302" w:history="1">
            <w:r w:rsidRPr="00EC7371">
              <w:rPr>
                <w:rStyle w:val="Hyperlink"/>
                <w:noProof/>
              </w:rPr>
              <w:t>Wet Transfer</w:t>
            </w:r>
            <w:r>
              <w:rPr>
                <w:noProof/>
                <w:webHidden/>
              </w:rPr>
              <w:tab/>
            </w:r>
            <w:r>
              <w:rPr>
                <w:noProof/>
                <w:webHidden/>
              </w:rPr>
              <w:fldChar w:fldCharType="begin"/>
            </w:r>
            <w:r>
              <w:rPr>
                <w:noProof/>
                <w:webHidden/>
              </w:rPr>
              <w:instrText xml:space="preserve"> PAGEREF _Toc105081302 \h </w:instrText>
            </w:r>
            <w:r>
              <w:rPr>
                <w:noProof/>
                <w:webHidden/>
              </w:rPr>
            </w:r>
            <w:r>
              <w:rPr>
                <w:noProof/>
                <w:webHidden/>
              </w:rPr>
              <w:fldChar w:fldCharType="separate"/>
            </w:r>
            <w:r w:rsidR="004F5DA2">
              <w:rPr>
                <w:noProof/>
                <w:webHidden/>
              </w:rPr>
              <w:t>31</w:t>
            </w:r>
            <w:r>
              <w:rPr>
                <w:noProof/>
                <w:webHidden/>
              </w:rPr>
              <w:fldChar w:fldCharType="end"/>
            </w:r>
          </w:hyperlink>
        </w:p>
        <w:p w14:paraId="21D0731F" w14:textId="56406ABE" w:rsidR="0083296C" w:rsidRDefault="0083296C">
          <w:pPr>
            <w:pStyle w:val="TOC2"/>
            <w:tabs>
              <w:tab w:val="right" w:pos="10214"/>
            </w:tabs>
            <w:rPr>
              <w:rFonts w:asciiTheme="minorHAnsi" w:eastAsiaTheme="minorEastAsia" w:hAnsiTheme="minorHAnsi" w:cstheme="minorBidi"/>
              <w:noProof/>
              <w:sz w:val="22"/>
              <w:szCs w:val="22"/>
            </w:rPr>
          </w:pPr>
          <w:hyperlink w:anchor="_Toc105081303" w:history="1">
            <w:r w:rsidRPr="00EC7371">
              <w:rPr>
                <w:rStyle w:val="Hyperlink"/>
                <w:noProof/>
              </w:rPr>
              <w:t>Total Protein Quantification</w:t>
            </w:r>
            <w:r>
              <w:rPr>
                <w:noProof/>
                <w:webHidden/>
              </w:rPr>
              <w:tab/>
            </w:r>
            <w:r>
              <w:rPr>
                <w:noProof/>
                <w:webHidden/>
              </w:rPr>
              <w:fldChar w:fldCharType="begin"/>
            </w:r>
            <w:r>
              <w:rPr>
                <w:noProof/>
                <w:webHidden/>
              </w:rPr>
              <w:instrText xml:space="preserve"> PAGEREF _Toc105081303 \h </w:instrText>
            </w:r>
            <w:r>
              <w:rPr>
                <w:noProof/>
                <w:webHidden/>
              </w:rPr>
            </w:r>
            <w:r>
              <w:rPr>
                <w:noProof/>
                <w:webHidden/>
              </w:rPr>
              <w:fldChar w:fldCharType="separate"/>
            </w:r>
            <w:r w:rsidR="004F5DA2">
              <w:rPr>
                <w:noProof/>
                <w:webHidden/>
              </w:rPr>
              <w:t>31</w:t>
            </w:r>
            <w:r>
              <w:rPr>
                <w:noProof/>
                <w:webHidden/>
              </w:rPr>
              <w:fldChar w:fldCharType="end"/>
            </w:r>
          </w:hyperlink>
        </w:p>
        <w:p w14:paraId="54DD2AD3" w14:textId="777FBBF9" w:rsidR="0083296C" w:rsidRDefault="0083296C">
          <w:pPr>
            <w:pStyle w:val="TOC2"/>
            <w:tabs>
              <w:tab w:val="right" w:pos="10214"/>
            </w:tabs>
            <w:rPr>
              <w:rFonts w:asciiTheme="minorHAnsi" w:eastAsiaTheme="minorEastAsia" w:hAnsiTheme="minorHAnsi" w:cstheme="minorBidi"/>
              <w:noProof/>
              <w:sz w:val="22"/>
              <w:szCs w:val="22"/>
            </w:rPr>
          </w:pPr>
          <w:hyperlink w:anchor="_Toc105081304" w:history="1">
            <w:r w:rsidRPr="00EC7371">
              <w:rPr>
                <w:rStyle w:val="Hyperlink"/>
                <w:noProof/>
              </w:rPr>
              <w:t>Blocking and Probing</w:t>
            </w:r>
            <w:r>
              <w:rPr>
                <w:noProof/>
                <w:webHidden/>
              </w:rPr>
              <w:tab/>
            </w:r>
            <w:r>
              <w:rPr>
                <w:noProof/>
                <w:webHidden/>
              </w:rPr>
              <w:fldChar w:fldCharType="begin"/>
            </w:r>
            <w:r>
              <w:rPr>
                <w:noProof/>
                <w:webHidden/>
              </w:rPr>
              <w:instrText xml:space="preserve"> PAGEREF _Toc105081304 \h </w:instrText>
            </w:r>
            <w:r>
              <w:rPr>
                <w:noProof/>
                <w:webHidden/>
              </w:rPr>
            </w:r>
            <w:r>
              <w:rPr>
                <w:noProof/>
                <w:webHidden/>
              </w:rPr>
              <w:fldChar w:fldCharType="separate"/>
            </w:r>
            <w:r w:rsidR="004F5DA2">
              <w:rPr>
                <w:noProof/>
                <w:webHidden/>
              </w:rPr>
              <w:t>31</w:t>
            </w:r>
            <w:r>
              <w:rPr>
                <w:noProof/>
                <w:webHidden/>
              </w:rPr>
              <w:fldChar w:fldCharType="end"/>
            </w:r>
          </w:hyperlink>
        </w:p>
        <w:p w14:paraId="43C0D431" w14:textId="17A0ADCF" w:rsidR="0083296C" w:rsidRDefault="0083296C">
          <w:pPr>
            <w:pStyle w:val="TOC3"/>
            <w:tabs>
              <w:tab w:val="right" w:pos="10214"/>
            </w:tabs>
            <w:rPr>
              <w:rFonts w:asciiTheme="minorHAnsi" w:hAnsiTheme="minorHAnsi" w:cstheme="minorBidi"/>
              <w:noProof/>
              <w:sz w:val="22"/>
              <w:szCs w:val="22"/>
            </w:rPr>
          </w:pPr>
          <w:hyperlink w:anchor="_Toc105081305" w:history="1">
            <w:r w:rsidRPr="00EC7371">
              <w:rPr>
                <w:rStyle w:val="Hyperlink"/>
                <w:noProof/>
              </w:rPr>
              <w:t>Reagents</w:t>
            </w:r>
            <w:r>
              <w:rPr>
                <w:noProof/>
                <w:webHidden/>
              </w:rPr>
              <w:tab/>
            </w:r>
            <w:r>
              <w:rPr>
                <w:noProof/>
                <w:webHidden/>
              </w:rPr>
              <w:fldChar w:fldCharType="begin"/>
            </w:r>
            <w:r>
              <w:rPr>
                <w:noProof/>
                <w:webHidden/>
              </w:rPr>
              <w:instrText xml:space="preserve"> PAGEREF _Toc105081305 \h </w:instrText>
            </w:r>
            <w:r>
              <w:rPr>
                <w:noProof/>
                <w:webHidden/>
              </w:rPr>
            </w:r>
            <w:r>
              <w:rPr>
                <w:noProof/>
                <w:webHidden/>
              </w:rPr>
              <w:fldChar w:fldCharType="separate"/>
            </w:r>
            <w:r w:rsidR="004F5DA2">
              <w:rPr>
                <w:noProof/>
                <w:webHidden/>
              </w:rPr>
              <w:t>32</w:t>
            </w:r>
            <w:r>
              <w:rPr>
                <w:noProof/>
                <w:webHidden/>
              </w:rPr>
              <w:fldChar w:fldCharType="end"/>
            </w:r>
          </w:hyperlink>
        </w:p>
        <w:p w14:paraId="57993916" w14:textId="396CD22C" w:rsidR="0083296C" w:rsidRDefault="0083296C">
          <w:pPr>
            <w:pStyle w:val="TOC2"/>
            <w:tabs>
              <w:tab w:val="right" w:pos="10214"/>
            </w:tabs>
            <w:rPr>
              <w:rFonts w:asciiTheme="minorHAnsi" w:eastAsiaTheme="minorEastAsia" w:hAnsiTheme="minorHAnsi" w:cstheme="minorBidi"/>
              <w:noProof/>
              <w:sz w:val="22"/>
              <w:szCs w:val="22"/>
            </w:rPr>
          </w:pPr>
          <w:hyperlink w:anchor="_Toc105081306" w:history="1">
            <w:r w:rsidRPr="00EC7371">
              <w:rPr>
                <w:rStyle w:val="Hyperlink"/>
                <w:noProof/>
              </w:rPr>
              <w:t>Blocking and Probing Pt. 2</w:t>
            </w:r>
            <w:r>
              <w:rPr>
                <w:noProof/>
                <w:webHidden/>
              </w:rPr>
              <w:tab/>
            </w:r>
            <w:r>
              <w:rPr>
                <w:noProof/>
                <w:webHidden/>
              </w:rPr>
              <w:fldChar w:fldCharType="begin"/>
            </w:r>
            <w:r>
              <w:rPr>
                <w:noProof/>
                <w:webHidden/>
              </w:rPr>
              <w:instrText xml:space="preserve"> PAGEREF _Toc105081306 \h </w:instrText>
            </w:r>
            <w:r>
              <w:rPr>
                <w:noProof/>
                <w:webHidden/>
              </w:rPr>
            </w:r>
            <w:r>
              <w:rPr>
                <w:noProof/>
                <w:webHidden/>
              </w:rPr>
              <w:fldChar w:fldCharType="separate"/>
            </w:r>
            <w:r w:rsidR="004F5DA2">
              <w:rPr>
                <w:noProof/>
                <w:webHidden/>
              </w:rPr>
              <w:t>33</w:t>
            </w:r>
            <w:r>
              <w:rPr>
                <w:noProof/>
                <w:webHidden/>
              </w:rPr>
              <w:fldChar w:fldCharType="end"/>
            </w:r>
          </w:hyperlink>
        </w:p>
        <w:p w14:paraId="2C2FE04D" w14:textId="6F1BA3B8" w:rsidR="0083296C" w:rsidRDefault="0083296C">
          <w:pPr>
            <w:pStyle w:val="TOC2"/>
            <w:tabs>
              <w:tab w:val="right" w:pos="10214"/>
            </w:tabs>
            <w:rPr>
              <w:rFonts w:asciiTheme="minorHAnsi" w:eastAsiaTheme="minorEastAsia" w:hAnsiTheme="minorHAnsi" w:cstheme="minorBidi"/>
              <w:noProof/>
              <w:sz w:val="22"/>
              <w:szCs w:val="22"/>
            </w:rPr>
          </w:pPr>
          <w:hyperlink w:anchor="_Toc105081307" w:history="1">
            <w:r w:rsidRPr="00EC7371">
              <w:rPr>
                <w:rStyle w:val="Hyperlink"/>
                <w:noProof/>
              </w:rPr>
              <w:t>Imaging Blot</w:t>
            </w:r>
            <w:r>
              <w:rPr>
                <w:noProof/>
                <w:webHidden/>
              </w:rPr>
              <w:tab/>
            </w:r>
            <w:r>
              <w:rPr>
                <w:noProof/>
                <w:webHidden/>
              </w:rPr>
              <w:fldChar w:fldCharType="begin"/>
            </w:r>
            <w:r>
              <w:rPr>
                <w:noProof/>
                <w:webHidden/>
              </w:rPr>
              <w:instrText xml:space="preserve"> PAGEREF _Toc105081307 \h </w:instrText>
            </w:r>
            <w:r>
              <w:rPr>
                <w:noProof/>
                <w:webHidden/>
              </w:rPr>
            </w:r>
            <w:r>
              <w:rPr>
                <w:noProof/>
                <w:webHidden/>
              </w:rPr>
              <w:fldChar w:fldCharType="separate"/>
            </w:r>
            <w:r w:rsidR="004F5DA2">
              <w:rPr>
                <w:noProof/>
                <w:webHidden/>
              </w:rPr>
              <w:t>33</w:t>
            </w:r>
            <w:r>
              <w:rPr>
                <w:noProof/>
                <w:webHidden/>
              </w:rPr>
              <w:fldChar w:fldCharType="end"/>
            </w:r>
          </w:hyperlink>
        </w:p>
        <w:p w14:paraId="43BCC59C" w14:textId="3D9717E7" w:rsidR="0083296C" w:rsidRDefault="0083296C">
          <w:pPr>
            <w:pStyle w:val="TOC3"/>
            <w:tabs>
              <w:tab w:val="right" w:pos="10214"/>
            </w:tabs>
            <w:rPr>
              <w:rFonts w:asciiTheme="minorHAnsi" w:hAnsiTheme="minorHAnsi" w:cstheme="minorBidi"/>
              <w:noProof/>
              <w:sz w:val="22"/>
              <w:szCs w:val="22"/>
            </w:rPr>
          </w:pPr>
          <w:hyperlink w:anchor="_Toc105081308" w:history="1">
            <w:r w:rsidRPr="00EC7371">
              <w:rPr>
                <w:rStyle w:val="Hyperlink"/>
                <w:noProof/>
              </w:rPr>
              <w:t>Reagents</w:t>
            </w:r>
            <w:r>
              <w:rPr>
                <w:noProof/>
                <w:webHidden/>
              </w:rPr>
              <w:tab/>
            </w:r>
            <w:r>
              <w:rPr>
                <w:noProof/>
                <w:webHidden/>
              </w:rPr>
              <w:fldChar w:fldCharType="begin"/>
            </w:r>
            <w:r>
              <w:rPr>
                <w:noProof/>
                <w:webHidden/>
              </w:rPr>
              <w:instrText xml:space="preserve"> PAGEREF _Toc105081308 \h </w:instrText>
            </w:r>
            <w:r>
              <w:rPr>
                <w:noProof/>
                <w:webHidden/>
              </w:rPr>
            </w:r>
            <w:r>
              <w:rPr>
                <w:noProof/>
                <w:webHidden/>
              </w:rPr>
              <w:fldChar w:fldCharType="separate"/>
            </w:r>
            <w:r w:rsidR="004F5DA2">
              <w:rPr>
                <w:noProof/>
                <w:webHidden/>
              </w:rPr>
              <w:t>33</w:t>
            </w:r>
            <w:r>
              <w:rPr>
                <w:noProof/>
                <w:webHidden/>
              </w:rPr>
              <w:fldChar w:fldCharType="end"/>
            </w:r>
          </w:hyperlink>
        </w:p>
        <w:p w14:paraId="3BF5D122" w14:textId="174F526B" w:rsidR="0083296C" w:rsidRDefault="0083296C">
          <w:pPr>
            <w:pStyle w:val="TOC2"/>
            <w:tabs>
              <w:tab w:val="right" w:pos="10214"/>
            </w:tabs>
            <w:rPr>
              <w:rFonts w:asciiTheme="minorHAnsi" w:eastAsiaTheme="minorEastAsia" w:hAnsiTheme="minorHAnsi" w:cstheme="minorBidi"/>
              <w:noProof/>
              <w:sz w:val="22"/>
              <w:szCs w:val="22"/>
            </w:rPr>
          </w:pPr>
          <w:hyperlink w:anchor="_Toc105081309" w:history="1">
            <w:r w:rsidRPr="00EC7371">
              <w:rPr>
                <w:rStyle w:val="Hyperlink"/>
                <w:noProof/>
              </w:rPr>
              <w:t>gDNA Prep of KRLVS156 and KRLVS157</w:t>
            </w:r>
            <w:r>
              <w:rPr>
                <w:noProof/>
                <w:webHidden/>
              </w:rPr>
              <w:tab/>
            </w:r>
            <w:r>
              <w:rPr>
                <w:noProof/>
                <w:webHidden/>
              </w:rPr>
              <w:fldChar w:fldCharType="begin"/>
            </w:r>
            <w:r>
              <w:rPr>
                <w:noProof/>
                <w:webHidden/>
              </w:rPr>
              <w:instrText xml:space="preserve"> PAGEREF _Toc105081309 \h </w:instrText>
            </w:r>
            <w:r>
              <w:rPr>
                <w:noProof/>
                <w:webHidden/>
              </w:rPr>
            </w:r>
            <w:r>
              <w:rPr>
                <w:noProof/>
                <w:webHidden/>
              </w:rPr>
              <w:fldChar w:fldCharType="separate"/>
            </w:r>
            <w:r w:rsidR="004F5DA2">
              <w:rPr>
                <w:noProof/>
                <w:webHidden/>
              </w:rPr>
              <w:t>34</w:t>
            </w:r>
            <w:r>
              <w:rPr>
                <w:noProof/>
                <w:webHidden/>
              </w:rPr>
              <w:fldChar w:fldCharType="end"/>
            </w:r>
          </w:hyperlink>
        </w:p>
        <w:p w14:paraId="6064C890" w14:textId="465492B3" w:rsidR="0083296C" w:rsidRDefault="0083296C">
          <w:pPr>
            <w:pStyle w:val="TOC3"/>
            <w:tabs>
              <w:tab w:val="right" w:pos="10214"/>
            </w:tabs>
            <w:rPr>
              <w:rFonts w:asciiTheme="minorHAnsi" w:hAnsiTheme="minorHAnsi" w:cstheme="minorBidi"/>
              <w:noProof/>
              <w:sz w:val="22"/>
              <w:szCs w:val="22"/>
            </w:rPr>
          </w:pPr>
          <w:hyperlink w:anchor="_Toc105081310" w:history="1">
            <w:r w:rsidRPr="00EC7371">
              <w:rPr>
                <w:rStyle w:val="Hyperlink"/>
                <w:noProof/>
              </w:rPr>
              <w:t>Reagents</w:t>
            </w:r>
            <w:r>
              <w:rPr>
                <w:noProof/>
                <w:webHidden/>
              </w:rPr>
              <w:tab/>
            </w:r>
            <w:r>
              <w:rPr>
                <w:noProof/>
                <w:webHidden/>
              </w:rPr>
              <w:fldChar w:fldCharType="begin"/>
            </w:r>
            <w:r>
              <w:rPr>
                <w:noProof/>
                <w:webHidden/>
              </w:rPr>
              <w:instrText xml:space="preserve"> PAGEREF _Toc105081310 \h </w:instrText>
            </w:r>
            <w:r>
              <w:rPr>
                <w:noProof/>
                <w:webHidden/>
              </w:rPr>
            </w:r>
            <w:r>
              <w:rPr>
                <w:noProof/>
                <w:webHidden/>
              </w:rPr>
              <w:fldChar w:fldCharType="separate"/>
            </w:r>
            <w:r w:rsidR="004F5DA2">
              <w:rPr>
                <w:noProof/>
                <w:webHidden/>
              </w:rPr>
              <w:t>34</w:t>
            </w:r>
            <w:r>
              <w:rPr>
                <w:noProof/>
                <w:webHidden/>
              </w:rPr>
              <w:fldChar w:fldCharType="end"/>
            </w:r>
          </w:hyperlink>
        </w:p>
        <w:p w14:paraId="156F1388" w14:textId="705EEAB1" w:rsidR="0083296C" w:rsidRDefault="0083296C">
          <w:pPr>
            <w:pStyle w:val="TOC1"/>
            <w:tabs>
              <w:tab w:val="right" w:pos="10214"/>
            </w:tabs>
            <w:rPr>
              <w:rFonts w:asciiTheme="minorHAnsi" w:eastAsiaTheme="minorEastAsia" w:hAnsiTheme="minorHAnsi" w:cstheme="minorBidi"/>
              <w:noProof/>
              <w:sz w:val="22"/>
              <w:szCs w:val="22"/>
            </w:rPr>
          </w:pPr>
          <w:hyperlink w:anchor="_Toc105081311" w:history="1">
            <w:r w:rsidRPr="00EC7371">
              <w:rPr>
                <w:rStyle w:val="Hyperlink"/>
                <w:noProof/>
              </w:rPr>
              <w:t>Bibliography</w:t>
            </w:r>
            <w:r>
              <w:rPr>
                <w:noProof/>
                <w:webHidden/>
              </w:rPr>
              <w:tab/>
            </w:r>
            <w:r>
              <w:rPr>
                <w:noProof/>
                <w:webHidden/>
              </w:rPr>
              <w:fldChar w:fldCharType="begin"/>
            </w:r>
            <w:r>
              <w:rPr>
                <w:noProof/>
                <w:webHidden/>
              </w:rPr>
              <w:instrText xml:space="preserve"> PAGEREF _Toc105081311 \h </w:instrText>
            </w:r>
            <w:r>
              <w:rPr>
                <w:noProof/>
                <w:webHidden/>
              </w:rPr>
            </w:r>
            <w:r>
              <w:rPr>
                <w:noProof/>
                <w:webHidden/>
              </w:rPr>
              <w:fldChar w:fldCharType="separate"/>
            </w:r>
            <w:r w:rsidR="004F5DA2">
              <w:rPr>
                <w:noProof/>
                <w:webHidden/>
              </w:rPr>
              <w:t>35</w:t>
            </w:r>
            <w:r>
              <w:rPr>
                <w:noProof/>
                <w:webHidden/>
              </w:rPr>
              <w:fldChar w:fldCharType="end"/>
            </w:r>
          </w:hyperlink>
        </w:p>
        <w:p w14:paraId="3AE96F58" w14:textId="614D0C5D" w:rsidR="004677E4" w:rsidRDefault="00C90D9B">
          <w:r>
            <w:fldChar w:fldCharType="end"/>
          </w:r>
        </w:p>
      </w:sdtContent>
    </w:sdt>
    <w:p w14:paraId="2861626E" w14:textId="743A536B" w:rsidR="004677E4" w:rsidRDefault="00C90D9B">
      <w:r>
        <w:br w:type="page"/>
      </w:r>
    </w:p>
    <w:p w14:paraId="3B09D92C" w14:textId="7E44DECF" w:rsidR="004677E4" w:rsidRDefault="0025254E">
      <w:pPr>
        <w:pStyle w:val="Heading1"/>
      </w:pPr>
      <w:bookmarkStart w:id="0" w:name="_Toc105081237"/>
      <w:r>
        <w:lastRenderedPageBreak/>
        <w:t>January</w:t>
      </w:r>
      <w:r w:rsidR="00C90D9B">
        <w:t xml:space="preserve"> 202</w:t>
      </w:r>
      <w:r>
        <w:t>2</w:t>
      </w:r>
      <w:bookmarkEnd w:id="0"/>
    </w:p>
    <w:p w14:paraId="03DD4434" w14:textId="77777777" w:rsidR="004677E4" w:rsidRPr="00D667C8" w:rsidRDefault="004677E4">
      <w:pPr>
        <w:rPr>
          <w:sz w:val="14"/>
          <w:szCs w:val="14"/>
        </w:rPr>
      </w:pPr>
    </w:p>
    <w:p w14:paraId="5A8E42D9" w14:textId="70134B77" w:rsidR="004677E4" w:rsidRDefault="0025254E">
      <w:pPr>
        <w:rPr>
          <w:b/>
        </w:rPr>
      </w:pPr>
      <w:r>
        <w:rPr>
          <w:b/>
          <w:highlight w:val="green"/>
        </w:rPr>
        <w:t>Monday</w:t>
      </w:r>
      <w:r w:rsidR="00C90D9B">
        <w:rPr>
          <w:b/>
          <w:highlight w:val="green"/>
        </w:rPr>
        <w:t xml:space="preserve">, </w:t>
      </w:r>
      <w:r>
        <w:rPr>
          <w:b/>
          <w:highlight w:val="green"/>
        </w:rPr>
        <w:t>January</w:t>
      </w:r>
      <w:r w:rsidR="00C90D9B">
        <w:rPr>
          <w:b/>
          <w:highlight w:val="green"/>
        </w:rPr>
        <w:t xml:space="preserve"> </w:t>
      </w:r>
      <w:r>
        <w:rPr>
          <w:b/>
          <w:highlight w:val="green"/>
        </w:rPr>
        <w:t>3</w:t>
      </w:r>
      <w:r w:rsidR="00C90D9B">
        <w:rPr>
          <w:b/>
          <w:highlight w:val="green"/>
        </w:rPr>
        <w:t>, 2</w:t>
      </w:r>
      <w:r w:rsidR="00FF6F1A">
        <w:rPr>
          <w:b/>
          <w:highlight w:val="green"/>
        </w:rPr>
        <w:t>022</w:t>
      </w:r>
    </w:p>
    <w:p w14:paraId="1EA7755F" w14:textId="77777777" w:rsidR="004677E4" w:rsidRDefault="00C90D9B">
      <w:pPr>
        <w:rPr>
          <w:b/>
          <w:sz w:val="18"/>
          <w:szCs w:val="18"/>
        </w:rPr>
      </w:pPr>
      <w:r>
        <w:rPr>
          <w:b/>
          <w:sz w:val="18"/>
          <w:szCs w:val="18"/>
        </w:rPr>
        <w:t>To Do:</w:t>
      </w:r>
    </w:p>
    <w:p w14:paraId="41A8549F" w14:textId="65BED35A" w:rsidR="004677E4" w:rsidRPr="0054226A" w:rsidRDefault="0025254E">
      <w:pPr>
        <w:numPr>
          <w:ilvl w:val="0"/>
          <w:numId w:val="1"/>
        </w:numPr>
        <w:pBdr>
          <w:top w:val="nil"/>
          <w:left w:val="nil"/>
          <w:bottom w:val="nil"/>
          <w:right w:val="nil"/>
          <w:between w:val="nil"/>
        </w:pBdr>
        <w:contextualSpacing/>
        <w:rPr>
          <w:strike/>
          <w:sz w:val="18"/>
          <w:szCs w:val="18"/>
        </w:rPr>
      </w:pPr>
      <w:r w:rsidRPr="0054226A">
        <w:rPr>
          <w:strike/>
          <w:sz w:val="18"/>
          <w:szCs w:val="18"/>
        </w:rPr>
        <w:t xml:space="preserve">Dilute </w:t>
      </w:r>
      <w:r w:rsidR="0054226A">
        <w:rPr>
          <w:strike/>
          <w:sz w:val="18"/>
          <w:szCs w:val="18"/>
        </w:rPr>
        <w:t xml:space="preserve">and sterile filter </w:t>
      </w:r>
      <w:r w:rsidRPr="0054226A">
        <w:rPr>
          <w:strike/>
          <w:sz w:val="18"/>
          <w:szCs w:val="18"/>
        </w:rPr>
        <w:t>Iron</w:t>
      </w:r>
    </w:p>
    <w:p w14:paraId="4CF5ADBF" w14:textId="2FC6984B" w:rsidR="0025254E" w:rsidRPr="0054226A" w:rsidRDefault="000A7E5A">
      <w:pPr>
        <w:numPr>
          <w:ilvl w:val="0"/>
          <w:numId w:val="1"/>
        </w:numPr>
        <w:pBdr>
          <w:top w:val="nil"/>
          <w:left w:val="nil"/>
          <w:bottom w:val="nil"/>
          <w:right w:val="nil"/>
          <w:between w:val="nil"/>
        </w:pBdr>
        <w:contextualSpacing/>
        <w:rPr>
          <w:strike/>
          <w:sz w:val="18"/>
          <w:szCs w:val="18"/>
        </w:rPr>
      </w:pPr>
      <w:r w:rsidRPr="0054226A">
        <w:rPr>
          <w:strike/>
          <w:sz w:val="18"/>
          <w:szCs w:val="18"/>
        </w:rPr>
        <w:t>Supplement</w:t>
      </w:r>
      <w:r w:rsidR="0025254E" w:rsidRPr="0054226A">
        <w:rPr>
          <w:strike/>
          <w:sz w:val="18"/>
          <w:szCs w:val="18"/>
        </w:rPr>
        <w:t xml:space="preserve"> MHA</w:t>
      </w:r>
      <w:r w:rsidRPr="0054226A">
        <w:rPr>
          <w:strike/>
          <w:sz w:val="18"/>
          <w:szCs w:val="18"/>
        </w:rPr>
        <w:t xml:space="preserve"> and pour</w:t>
      </w:r>
      <w:r w:rsidR="0025254E" w:rsidRPr="0054226A">
        <w:rPr>
          <w:strike/>
          <w:sz w:val="18"/>
          <w:szCs w:val="18"/>
        </w:rPr>
        <w:t xml:space="preserve"> plates</w:t>
      </w:r>
    </w:p>
    <w:p w14:paraId="55E4563D" w14:textId="146CBE7C" w:rsidR="004677E4" w:rsidRPr="0054226A" w:rsidRDefault="000A7E5A" w:rsidP="00CD34F3">
      <w:pPr>
        <w:numPr>
          <w:ilvl w:val="0"/>
          <w:numId w:val="1"/>
        </w:numPr>
        <w:pBdr>
          <w:top w:val="nil"/>
          <w:left w:val="nil"/>
          <w:bottom w:val="nil"/>
          <w:right w:val="nil"/>
          <w:between w:val="nil"/>
        </w:pBdr>
        <w:spacing w:after="120"/>
        <w:rPr>
          <w:strike/>
          <w:sz w:val="18"/>
          <w:szCs w:val="18"/>
        </w:rPr>
      </w:pPr>
      <w:r w:rsidRPr="0054226A">
        <w:rPr>
          <w:strike/>
          <w:sz w:val="18"/>
          <w:szCs w:val="18"/>
        </w:rPr>
        <w:t xml:space="preserve">Pour </w:t>
      </w:r>
      <w:proofErr w:type="spellStart"/>
      <w:r w:rsidRPr="0054226A">
        <w:rPr>
          <w:strike/>
          <w:sz w:val="18"/>
          <w:szCs w:val="18"/>
        </w:rPr>
        <w:t>CHAH+Nat</w:t>
      </w:r>
      <w:proofErr w:type="spellEnd"/>
      <w:r w:rsidRPr="0054226A">
        <w:rPr>
          <w:strike/>
          <w:sz w:val="18"/>
          <w:szCs w:val="18"/>
        </w:rPr>
        <w:t xml:space="preserve"> Plates</w:t>
      </w:r>
    </w:p>
    <w:p w14:paraId="13B48E0F" w14:textId="0374A163" w:rsidR="004677E4" w:rsidRDefault="00C90D9B" w:rsidP="0025254E">
      <w:bookmarkStart w:id="1" w:name="_Toc105081238"/>
      <w:r w:rsidRPr="00591D1E">
        <w:rPr>
          <w:rStyle w:val="Heading3Char"/>
        </w:rPr>
        <w:t>Note</w:t>
      </w:r>
      <w:bookmarkEnd w:id="1"/>
      <w:r>
        <w:rPr>
          <w:b/>
          <w:color w:val="4F81BD"/>
        </w:rPr>
        <w:t>.</w:t>
      </w:r>
      <w:r>
        <w:t xml:space="preserve"> </w:t>
      </w:r>
      <w:r w:rsidR="006D1C24">
        <w:t xml:space="preserve">Hannah patched out LVS and KR LVS 141 on CHAH for tomorrow. </w:t>
      </w:r>
    </w:p>
    <w:p w14:paraId="6E0B1F7F" w14:textId="45BD97A0" w:rsidR="00591D1E" w:rsidRDefault="00591D1E" w:rsidP="00591D1E">
      <w:pPr>
        <w:pStyle w:val="Heading3"/>
      </w:pPr>
      <w:bookmarkStart w:id="2" w:name="_Toc105081239"/>
      <w:r>
        <w:t>Reagents</w:t>
      </w:r>
      <w:bookmarkEnd w:id="2"/>
      <w:r>
        <w:t xml:space="preserve"> </w:t>
      </w:r>
    </w:p>
    <w:p w14:paraId="54DE396C" w14:textId="410AC88C" w:rsidR="00471C20" w:rsidRPr="0060503B" w:rsidRDefault="00471C20" w:rsidP="0060503B">
      <w:pPr>
        <w:shd w:val="clear" w:color="auto" w:fill="FFFFFF"/>
        <w:spacing w:before="120"/>
        <w:contextualSpacing/>
        <w:rPr>
          <w:bCs/>
          <w:color w:val="000000"/>
        </w:rPr>
      </w:pPr>
      <w:r w:rsidRPr="0060503B">
        <w:rPr>
          <w:bCs/>
          <w:color w:val="000000"/>
        </w:rPr>
        <w:t>M</w:t>
      </w:r>
      <w:r w:rsidR="006D1C24" w:rsidRPr="0060503B">
        <w:rPr>
          <w:bCs/>
          <w:color w:val="000000"/>
        </w:rPr>
        <w:t>ueller Hinton Agar</w:t>
      </w:r>
      <w:r w:rsidRPr="0060503B">
        <w:rPr>
          <w:bCs/>
          <w:color w:val="000000"/>
        </w:rPr>
        <w:t xml:space="preserve"> (500 mL</w:t>
      </w:r>
      <w:r w:rsidR="0060503B" w:rsidRPr="0060503B">
        <w:rPr>
          <w:bCs/>
          <w:color w:val="000000"/>
        </w:rPr>
        <w:t xml:space="preserve">; 1% glucose, 0.0125% </w:t>
      </w:r>
      <w:proofErr w:type="spellStart"/>
      <w:r w:rsidR="0060503B" w:rsidRPr="0060503B">
        <w:rPr>
          <w:bCs/>
          <w:color w:val="000000"/>
        </w:rPr>
        <w:t>FePPi</w:t>
      </w:r>
      <w:proofErr w:type="spellEnd"/>
      <w:r w:rsidR="0060503B" w:rsidRPr="0060503B">
        <w:rPr>
          <w:bCs/>
          <w:color w:val="000000"/>
        </w:rPr>
        <w:t xml:space="preserve">, and 2% </w:t>
      </w:r>
      <w:proofErr w:type="spellStart"/>
      <w:r w:rsidR="0060503B" w:rsidRPr="0060503B">
        <w:rPr>
          <w:bCs/>
          <w:color w:val="000000"/>
        </w:rPr>
        <w:t>IsoVitaleX</w:t>
      </w:r>
      <w:proofErr w:type="spellEnd"/>
      <w:r w:rsidRPr="0060503B">
        <w:rPr>
          <w:bCs/>
          <w:color w:val="000000"/>
        </w:rPr>
        <w:t>)</w:t>
      </w:r>
    </w:p>
    <w:p w14:paraId="7D5597D5" w14:textId="3EE70B31" w:rsidR="00471C20" w:rsidRPr="00CE16AE" w:rsidRDefault="00471C20" w:rsidP="00CE16AE">
      <w:pPr>
        <w:autoSpaceDE w:val="0"/>
        <w:autoSpaceDN w:val="0"/>
        <w:adjustRightInd w:val="0"/>
        <w:spacing w:after="40"/>
        <w:ind w:left="360"/>
        <w:rPr>
          <w:color w:val="000000"/>
        </w:rPr>
      </w:pPr>
      <w:r w:rsidRPr="00CE16AE">
        <w:rPr>
          <w:color w:val="000000"/>
        </w:rPr>
        <w:t>To a 1 L flask add:</w:t>
      </w:r>
    </w:p>
    <w:p w14:paraId="57AEC083" w14:textId="77777777" w:rsidR="00471C20" w:rsidRPr="0060503B" w:rsidRDefault="00471C20" w:rsidP="0060503B">
      <w:pPr>
        <w:autoSpaceDE w:val="0"/>
        <w:autoSpaceDN w:val="0"/>
        <w:adjustRightInd w:val="0"/>
        <w:spacing w:after="40"/>
        <w:ind w:left="720"/>
        <w:rPr>
          <w:color w:val="000000"/>
        </w:rPr>
      </w:pPr>
      <w:r w:rsidRPr="0060503B">
        <w:rPr>
          <w:color w:val="000000"/>
        </w:rPr>
        <w:t>10.5 g MHB</w:t>
      </w:r>
    </w:p>
    <w:p w14:paraId="661C3E6D" w14:textId="77777777" w:rsidR="00471C20" w:rsidRPr="0060503B" w:rsidRDefault="00471C20" w:rsidP="0060503B">
      <w:pPr>
        <w:autoSpaceDE w:val="0"/>
        <w:autoSpaceDN w:val="0"/>
        <w:adjustRightInd w:val="0"/>
        <w:spacing w:after="40"/>
        <w:ind w:left="720"/>
        <w:rPr>
          <w:color w:val="000000"/>
        </w:rPr>
      </w:pPr>
      <w:r w:rsidRPr="0060503B">
        <w:rPr>
          <w:color w:val="000000"/>
        </w:rPr>
        <w:t>6 g agar</w:t>
      </w:r>
    </w:p>
    <w:p w14:paraId="11F1F7DF" w14:textId="1E3BFEC0" w:rsidR="00471C20" w:rsidRPr="0060503B" w:rsidRDefault="00471C20" w:rsidP="0060503B">
      <w:pPr>
        <w:autoSpaceDE w:val="0"/>
        <w:autoSpaceDN w:val="0"/>
        <w:adjustRightInd w:val="0"/>
        <w:spacing w:after="40"/>
        <w:ind w:left="720"/>
        <w:rPr>
          <w:color w:val="000000"/>
        </w:rPr>
      </w:pPr>
      <w:r w:rsidRPr="0060503B">
        <w:rPr>
          <w:color w:val="000000"/>
        </w:rPr>
        <w:t>465 mL ddiH2O</w:t>
      </w:r>
    </w:p>
    <w:p w14:paraId="572BBC43" w14:textId="40A53DAD" w:rsidR="00471C20" w:rsidRPr="0060503B" w:rsidRDefault="00471C20" w:rsidP="00CE16AE">
      <w:pPr>
        <w:autoSpaceDE w:val="0"/>
        <w:autoSpaceDN w:val="0"/>
        <w:adjustRightInd w:val="0"/>
        <w:spacing w:after="40"/>
        <w:ind w:left="360"/>
        <w:rPr>
          <w:color w:val="000000"/>
        </w:rPr>
      </w:pPr>
      <w:r w:rsidRPr="0060503B">
        <w:rPr>
          <w:color w:val="000000"/>
        </w:rPr>
        <w:t xml:space="preserve">Autoclave on the </w:t>
      </w:r>
      <w:proofErr w:type="gramStart"/>
      <w:r w:rsidRPr="0060503B">
        <w:rPr>
          <w:color w:val="000000"/>
        </w:rPr>
        <w:t>30 minute</w:t>
      </w:r>
      <w:proofErr w:type="gramEnd"/>
      <w:r w:rsidRPr="0060503B">
        <w:rPr>
          <w:color w:val="000000"/>
        </w:rPr>
        <w:t xml:space="preserve"> liquid cycle and then add:</w:t>
      </w:r>
    </w:p>
    <w:p w14:paraId="43E23619" w14:textId="77777777" w:rsidR="00471C20" w:rsidRPr="0060503B" w:rsidRDefault="00471C20" w:rsidP="0060503B">
      <w:pPr>
        <w:autoSpaceDE w:val="0"/>
        <w:autoSpaceDN w:val="0"/>
        <w:adjustRightInd w:val="0"/>
        <w:spacing w:after="40"/>
        <w:ind w:left="720"/>
        <w:rPr>
          <w:color w:val="000000"/>
        </w:rPr>
      </w:pPr>
      <w:r w:rsidRPr="0060503B">
        <w:rPr>
          <w:color w:val="000000"/>
        </w:rPr>
        <w:t>25 mL 20% glucose</w:t>
      </w:r>
    </w:p>
    <w:p w14:paraId="58423C2A" w14:textId="77777777" w:rsidR="00471C20" w:rsidRPr="0060503B" w:rsidRDefault="00471C20" w:rsidP="0060503B">
      <w:pPr>
        <w:autoSpaceDE w:val="0"/>
        <w:autoSpaceDN w:val="0"/>
        <w:adjustRightInd w:val="0"/>
        <w:spacing w:after="40"/>
        <w:ind w:left="720"/>
        <w:rPr>
          <w:color w:val="000000"/>
        </w:rPr>
      </w:pPr>
      <w:r w:rsidRPr="0060503B">
        <w:rPr>
          <w:color w:val="000000"/>
        </w:rPr>
        <w:t xml:space="preserve">10 mL </w:t>
      </w:r>
      <w:proofErr w:type="spellStart"/>
      <w:r w:rsidRPr="0060503B">
        <w:rPr>
          <w:color w:val="000000"/>
        </w:rPr>
        <w:t>IsoVitaleX</w:t>
      </w:r>
      <w:proofErr w:type="spellEnd"/>
    </w:p>
    <w:p w14:paraId="41B2DC84" w14:textId="7EA8CA9D" w:rsidR="00471C20" w:rsidRPr="0060503B" w:rsidRDefault="00471C20" w:rsidP="0060503B">
      <w:pPr>
        <w:autoSpaceDE w:val="0"/>
        <w:autoSpaceDN w:val="0"/>
        <w:adjustRightInd w:val="0"/>
        <w:spacing w:after="40"/>
        <w:ind w:left="720"/>
        <w:rPr>
          <w:color w:val="000000"/>
        </w:rPr>
      </w:pPr>
      <w:r w:rsidRPr="0060503B">
        <w:rPr>
          <w:color w:val="000000"/>
        </w:rPr>
        <w:t xml:space="preserve">5 mL 2.5% </w:t>
      </w:r>
      <w:proofErr w:type="spellStart"/>
      <w:r w:rsidRPr="0060503B">
        <w:rPr>
          <w:color w:val="000000"/>
        </w:rPr>
        <w:t>FePPi</w:t>
      </w:r>
      <w:proofErr w:type="spellEnd"/>
    </w:p>
    <w:p w14:paraId="05C29C69" w14:textId="55BC786D" w:rsidR="00471C20" w:rsidRPr="0060503B" w:rsidRDefault="00471C20" w:rsidP="00CE16AE">
      <w:pPr>
        <w:shd w:val="clear" w:color="auto" w:fill="FFFFFF"/>
        <w:ind w:left="360"/>
        <w:rPr>
          <w:color w:val="000000"/>
        </w:rPr>
      </w:pPr>
      <w:r w:rsidRPr="0060503B">
        <w:rPr>
          <w:color w:val="000000"/>
        </w:rPr>
        <w:t>Pour</w:t>
      </w:r>
      <w:r w:rsidR="006D1C24" w:rsidRPr="0060503B">
        <w:rPr>
          <w:color w:val="000000"/>
        </w:rPr>
        <w:t>.</w:t>
      </w:r>
      <w:r w:rsidRPr="0060503B">
        <w:rPr>
          <w:color w:val="000000"/>
        </w:rPr>
        <w:t xml:space="preserve"> </w:t>
      </w:r>
    </w:p>
    <w:p w14:paraId="7FF09EF5" w14:textId="77777777" w:rsidR="00CD34F3" w:rsidRDefault="00CD34F3" w:rsidP="0060503B"/>
    <w:p w14:paraId="5D766612" w14:textId="53345372" w:rsidR="0060503B" w:rsidRPr="0060503B" w:rsidRDefault="0060503B" w:rsidP="0060503B">
      <w:r w:rsidRPr="0060503B">
        <w:t>CHAH Agar with N</w:t>
      </w:r>
      <w:r w:rsidR="00CD34F3">
        <w:t>at (Half sleeve)</w:t>
      </w:r>
    </w:p>
    <w:p w14:paraId="2236A4A5" w14:textId="28D87E2A" w:rsidR="0060503B" w:rsidRPr="0060503B" w:rsidRDefault="0060503B" w:rsidP="0060503B">
      <w:pPr>
        <w:ind w:left="360"/>
        <w:rPr>
          <w:rFonts w:eastAsia="Calibri"/>
        </w:rPr>
      </w:pPr>
      <w:r w:rsidRPr="0060503B">
        <w:rPr>
          <w:rFonts w:eastAsia="Calibri"/>
        </w:rPr>
        <w:t xml:space="preserve">Mix </w:t>
      </w:r>
      <w:r w:rsidR="00CD34F3">
        <w:rPr>
          <w:rFonts w:eastAsia="Calibri"/>
        </w:rPr>
        <w:t>15</w:t>
      </w:r>
      <w:r w:rsidRPr="0060503B">
        <w:rPr>
          <w:rFonts w:eastAsia="Calibri"/>
        </w:rPr>
        <w:t>.</w:t>
      </w:r>
      <w:r w:rsidR="00CD34F3">
        <w:rPr>
          <w:rFonts w:eastAsia="Calibri"/>
        </w:rPr>
        <w:t>3</w:t>
      </w:r>
      <w:r w:rsidRPr="0060503B">
        <w:rPr>
          <w:rFonts w:eastAsia="Calibri"/>
        </w:rPr>
        <w:t xml:space="preserve"> g cystine heart agar (lab mix) with </w:t>
      </w:r>
      <w:r w:rsidR="00CD34F3">
        <w:rPr>
          <w:rFonts w:eastAsia="Calibri"/>
        </w:rPr>
        <w:t>150</w:t>
      </w:r>
      <w:r w:rsidRPr="0060503B">
        <w:rPr>
          <w:rFonts w:eastAsia="Calibri"/>
        </w:rPr>
        <w:t xml:space="preserve"> mL type I ddiH</w:t>
      </w:r>
      <w:r w:rsidRPr="0060503B">
        <w:rPr>
          <w:rFonts w:eastAsia="Calibri"/>
          <w:vertAlign w:val="subscript"/>
        </w:rPr>
        <w:t>2</w:t>
      </w:r>
      <w:r w:rsidRPr="0060503B">
        <w:rPr>
          <w:rFonts w:eastAsia="Calibri"/>
        </w:rPr>
        <w:t xml:space="preserve">O; add stir bar and let stir on a  90°C hot pate for 10 minutes. </w:t>
      </w:r>
    </w:p>
    <w:p w14:paraId="25571B32" w14:textId="4EFFAB55" w:rsidR="0060503B" w:rsidRPr="0060503B" w:rsidRDefault="0060503B" w:rsidP="0060503B">
      <w:pPr>
        <w:ind w:left="360"/>
        <w:rPr>
          <w:rFonts w:eastAsia="Calibri"/>
        </w:rPr>
      </w:pPr>
      <w:r w:rsidRPr="0060503B">
        <w:rPr>
          <w:rFonts w:eastAsia="Calibri"/>
        </w:rPr>
        <w:t xml:space="preserve">Add flask to </w:t>
      </w:r>
      <w:r w:rsidR="00CD34F3">
        <w:rPr>
          <w:rFonts w:eastAsia="Calibri"/>
        </w:rPr>
        <w:t>Instant Pot</w:t>
      </w:r>
      <w:r w:rsidRPr="0060503B">
        <w:rPr>
          <w:rFonts w:eastAsia="Calibri"/>
        </w:rPr>
        <w:t xml:space="preserve"> </w:t>
      </w:r>
      <w:r w:rsidR="00CD34F3">
        <w:rPr>
          <w:rFonts w:eastAsia="Calibri"/>
        </w:rPr>
        <w:t>and run</w:t>
      </w:r>
      <w:r w:rsidRPr="0060503B">
        <w:rPr>
          <w:rFonts w:eastAsia="Calibri"/>
        </w:rPr>
        <w:t xml:space="preserve"> 30’ </w:t>
      </w:r>
    </w:p>
    <w:p w14:paraId="19BB0B0F" w14:textId="77777777" w:rsidR="0060503B" w:rsidRPr="0060503B" w:rsidRDefault="0060503B" w:rsidP="0060503B">
      <w:pPr>
        <w:ind w:left="360"/>
        <w:rPr>
          <w:rFonts w:eastAsia="Calibri"/>
        </w:rPr>
      </w:pPr>
      <w:r w:rsidRPr="0060503B">
        <w:rPr>
          <w:rFonts w:eastAsia="Calibri"/>
        </w:rPr>
        <w:t>While autoclaving, warm 300 mL of 2% hemoglobin in water bath at 55°C</w:t>
      </w:r>
    </w:p>
    <w:p w14:paraId="37A3F346" w14:textId="77777777" w:rsidR="0060503B" w:rsidRPr="0060503B" w:rsidRDefault="0060503B" w:rsidP="0060503B">
      <w:pPr>
        <w:ind w:left="360"/>
        <w:rPr>
          <w:rFonts w:eastAsia="Calibri"/>
        </w:rPr>
      </w:pPr>
      <w:r w:rsidRPr="0060503B">
        <w:rPr>
          <w:rFonts w:eastAsia="Calibri"/>
        </w:rPr>
        <w:t>Place CHA flask in 55°C water bath</w:t>
      </w:r>
    </w:p>
    <w:p w14:paraId="27B8A072" w14:textId="1FCE0C24" w:rsidR="0060503B" w:rsidRPr="0060503B" w:rsidRDefault="0060503B" w:rsidP="0060503B">
      <w:pPr>
        <w:ind w:left="360"/>
        <w:rPr>
          <w:rFonts w:eastAsia="Calibri"/>
        </w:rPr>
      </w:pPr>
      <w:r w:rsidRPr="0060503B">
        <w:rPr>
          <w:rFonts w:eastAsia="Calibri"/>
        </w:rPr>
        <w:t xml:space="preserve">Wipe down flask and bottles with EtOH and with sterile technique, </w:t>
      </w:r>
      <w:r w:rsidR="00CD34F3">
        <w:rPr>
          <w:rFonts w:eastAsia="Calibri"/>
        </w:rPr>
        <w:t>add 150 mL</w:t>
      </w:r>
      <w:r w:rsidRPr="0060503B">
        <w:rPr>
          <w:rFonts w:eastAsia="Calibri"/>
        </w:rPr>
        <w:t xml:space="preserve"> hemoglobin into CHA flask, stir to mix </w:t>
      </w:r>
    </w:p>
    <w:p w14:paraId="70EFEAFC" w14:textId="086ECEBA" w:rsidR="0060503B" w:rsidRPr="0060503B" w:rsidRDefault="0060503B" w:rsidP="0060503B">
      <w:pPr>
        <w:ind w:left="360"/>
        <w:rPr>
          <w:rFonts w:eastAsia="Calibri"/>
        </w:rPr>
      </w:pPr>
      <w:r w:rsidRPr="0060503B">
        <w:rPr>
          <w:rFonts w:eastAsia="Calibri"/>
        </w:rPr>
        <w:t xml:space="preserve">Add </w:t>
      </w:r>
      <w:r w:rsidR="00CD34F3">
        <w:rPr>
          <w:rFonts w:eastAsia="Calibri"/>
        </w:rPr>
        <w:t>15</w:t>
      </w:r>
      <w:r w:rsidRPr="0060503B">
        <w:rPr>
          <w:rFonts w:eastAsia="Calibri"/>
        </w:rPr>
        <w:t>uL of Nat, and stir to mix. Pour</w:t>
      </w:r>
      <w:r w:rsidR="00CD34F3">
        <w:rPr>
          <w:rFonts w:eastAsia="Calibri"/>
        </w:rPr>
        <w:t>.</w:t>
      </w:r>
    </w:p>
    <w:p w14:paraId="3A64D812" w14:textId="297AF436" w:rsidR="0060503B" w:rsidRDefault="0060503B" w:rsidP="0060503B">
      <w:pPr>
        <w:shd w:val="clear" w:color="auto" w:fill="FFFFFF"/>
        <w:rPr>
          <w:rFonts w:eastAsia="Calibri"/>
        </w:rPr>
      </w:pPr>
      <w:r w:rsidRPr="0060503B">
        <w:rPr>
          <w:rFonts w:eastAsia="Calibri"/>
        </w:rPr>
        <w:t>Label plates and cover in foil</w:t>
      </w:r>
    </w:p>
    <w:p w14:paraId="00391118" w14:textId="77777777" w:rsidR="00CD34F3" w:rsidRDefault="00CD34F3" w:rsidP="00CE16AE">
      <w:pPr>
        <w:shd w:val="clear" w:color="auto" w:fill="FFFFFF"/>
        <w:contextualSpacing/>
        <w:rPr>
          <w:color w:val="000000"/>
        </w:rPr>
      </w:pPr>
    </w:p>
    <w:p w14:paraId="6CF775AF" w14:textId="2595D5D5" w:rsidR="00CE16AE" w:rsidRDefault="00CE16AE" w:rsidP="00CE16AE">
      <w:pPr>
        <w:shd w:val="clear" w:color="auto" w:fill="FFFFFF"/>
        <w:contextualSpacing/>
        <w:rPr>
          <w:color w:val="000000"/>
        </w:rPr>
      </w:pPr>
      <w:r w:rsidRPr="00CE16AE">
        <w:rPr>
          <w:color w:val="000000"/>
        </w:rPr>
        <w:t>2.5% Iron pyrophosphate</w:t>
      </w:r>
    </w:p>
    <w:p w14:paraId="5DA0FF60" w14:textId="6ABB296F" w:rsidR="007732EB" w:rsidRPr="0023114E" w:rsidRDefault="00CE16AE" w:rsidP="0023114E">
      <w:pPr>
        <w:shd w:val="clear" w:color="auto" w:fill="FFFFFF"/>
        <w:ind w:left="720"/>
        <w:contextualSpacing/>
        <w:rPr>
          <w:color w:val="000000"/>
        </w:rPr>
      </w:pPr>
      <w:r w:rsidRPr="00CE16AE">
        <w:rPr>
          <w:color w:val="000000"/>
        </w:rPr>
        <w:t>1.25g iron pyrophosphate</w:t>
      </w:r>
      <w:r>
        <w:rPr>
          <w:color w:val="000000"/>
        </w:rPr>
        <w:t xml:space="preserve"> (cabinet)</w:t>
      </w:r>
      <w:r w:rsidRPr="00CE16AE">
        <w:rPr>
          <w:color w:val="000000"/>
        </w:rPr>
        <w:t xml:space="preserve"> in 50mL of ddiH2O (type 1), dissolved overnight, fresh solution every 2 weeks</w:t>
      </w:r>
    </w:p>
    <w:p w14:paraId="45E28BD5" w14:textId="29318A3A" w:rsidR="004677E4" w:rsidRDefault="004677E4" w:rsidP="000E5A8F"/>
    <w:p w14:paraId="1F1B316A" w14:textId="6D826B79" w:rsidR="004677E4" w:rsidRDefault="00FF6F1A">
      <w:pPr>
        <w:rPr>
          <w:b/>
        </w:rPr>
      </w:pPr>
      <w:r>
        <w:rPr>
          <w:b/>
          <w:highlight w:val="green"/>
        </w:rPr>
        <w:t>Tuesday</w:t>
      </w:r>
      <w:r w:rsidR="00C90D9B">
        <w:rPr>
          <w:b/>
          <w:highlight w:val="green"/>
        </w:rPr>
        <w:t xml:space="preserve">, </w:t>
      </w:r>
      <w:r>
        <w:rPr>
          <w:b/>
          <w:highlight w:val="green"/>
        </w:rPr>
        <w:t>January</w:t>
      </w:r>
      <w:r w:rsidR="00C90D9B">
        <w:rPr>
          <w:b/>
          <w:highlight w:val="green"/>
        </w:rPr>
        <w:t xml:space="preserve"> </w:t>
      </w:r>
      <w:r>
        <w:rPr>
          <w:b/>
          <w:highlight w:val="green"/>
        </w:rPr>
        <w:t>4</w:t>
      </w:r>
      <w:r w:rsidR="00C90D9B">
        <w:rPr>
          <w:b/>
          <w:highlight w:val="green"/>
        </w:rPr>
        <w:t>, 2</w:t>
      </w:r>
      <w:r>
        <w:rPr>
          <w:b/>
          <w:highlight w:val="green"/>
        </w:rPr>
        <w:t>022</w:t>
      </w:r>
    </w:p>
    <w:p w14:paraId="71436A79" w14:textId="77777777" w:rsidR="004677E4" w:rsidRDefault="00C90D9B">
      <w:pPr>
        <w:rPr>
          <w:b/>
          <w:sz w:val="18"/>
          <w:szCs w:val="18"/>
        </w:rPr>
      </w:pPr>
      <w:r>
        <w:rPr>
          <w:b/>
          <w:sz w:val="18"/>
          <w:szCs w:val="18"/>
        </w:rPr>
        <w:t>To Do:</w:t>
      </w:r>
    </w:p>
    <w:p w14:paraId="5D56ADF3" w14:textId="1E2F50D7" w:rsidR="004677E4" w:rsidRPr="0023114E" w:rsidRDefault="006D1C24" w:rsidP="006D1C24">
      <w:pPr>
        <w:numPr>
          <w:ilvl w:val="0"/>
          <w:numId w:val="2"/>
        </w:numPr>
        <w:pBdr>
          <w:top w:val="nil"/>
          <w:left w:val="nil"/>
          <w:bottom w:val="nil"/>
          <w:right w:val="nil"/>
          <w:between w:val="nil"/>
        </w:pBdr>
        <w:contextualSpacing/>
        <w:rPr>
          <w:strike/>
          <w:color w:val="000000"/>
          <w:sz w:val="18"/>
          <w:szCs w:val="18"/>
        </w:rPr>
      </w:pPr>
      <w:r w:rsidRPr="0023114E">
        <w:rPr>
          <w:strike/>
          <w:color w:val="000000"/>
          <w:sz w:val="18"/>
          <w:szCs w:val="18"/>
        </w:rPr>
        <w:t>Disk Diffusion Assay</w:t>
      </w:r>
    </w:p>
    <w:p w14:paraId="647DE864" w14:textId="6D1003B3" w:rsidR="00CF5FA3" w:rsidRPr="00A41351" w:rsidRDefault="006D1C24" w:rsidP="00CF5FA3">
      <w:pPr>
        <w:numPr>
          <w:ilvl w:val="0"/>
          <w:numId w:val="2"/>
        </w:numPr>
        <w:pBdr>
          <w:top w:val="nil"/>
          <w:left w:val="nil"/>
          <w:bottom w:val="nil"/>
          <w:right w:val="nil"/>
          <w:between w:val="nil"/>
        </w:pBdr>
        <w:contextualSpacing/>
        <w:rPr>
          <w:strike/>
          <w:color w:val="000000"/>
          <w:sz w:val="18"/>
          <w:szCs w:val="18"/>
        </w:rPr>
      </w:pPr>
      <w:r w:rsidRPr="00A41351">
        <w:rPr>
          <w:strike/>
          <w:color w:val="000000"/>
          <w:sz w:val="18"/>
          <w:szCs w:val="18"/>
        </w:rPr>
        <w:t xml:space="preserve">Grow KR LVS 141 cells at </w:t>
      </w:r>
      <w:r w:rsidR="006550AF" w:rsidRPr="00A41351">
        <w:rPr>
          <w:strike/>
          <w:color w:val="000000"/>
          <w:sz w:val="18"/>
          <w:szCs w:val="18"/>
        </w:rPr>
        <w:t>increasing</w:t>
      </w:r>
      <w:r w:rsidRPr="00A41351">
        <w:rPr>
          <w:strike/>
          <w:color w:val="000000"/>
          <w:sz w:val="18"/>
          <w:szCs w:val="18"/>
        </w:rPr>
        <w:t xml:space="preserve"> </w:t>
      </w:r>
      <w:proofErr w:type="spellStart"/>
      <w:r w:rsidRPr="00A41351">
        <w:rPr>
          <w:strike/>
          <w:color w:val="000000"/>
          <w:sz w:val="18"/>
          <w:szCs w:val="18"/>
        </w:rPr>
        <w:t>ATc</w:t>
      </w:r>
      <w:proofErr w:type="spellEnd"/>
      <w:r w:rsidRPr="00A41351">
        <w:rPr>
          <w:strike/>
          <w:color w:val="000000"/>
          <w:sz w:val="18"/>
          <w:szCs w:val="18"/>
        </w:rPr>
        <w:t xml:space="preserve"> concentrations</w:t>
      </w:r>
      <w:r w:rsidR="006550AF" w:rsidRPr="00A41351">
        <w:rPr>
          <w:strike/>
          <w:color w:val="000000"/>
          <w:sz w:val="18"/>
          <w:szCs w:val="18"/>
        </w:rPr>
        <w:t xml:space="preserve"> and prepare for Gel and Transfer</w:t>
      </w:r>
    </w:p>
    <w:p w14:paraId="49872EF9" w14:textId="355147A7" w:rsidR="00CF5FA3" w:rsidRDefault="00CF5FA3" w:rsidP="00CF5FA3">
      <w:pPr>
        <w:numPr>
          <w:ilvl w:val="0"/>
          <w:numId w:val="2"/>
        </w:numPr>
        <w:pBdr>
          <w:top w:val="nil"/>
          <w:left w:val="nil"/>
          <w:bottom w:val="nil"/>
          <w:right w:val="nil"/>
          <w:between w:val="nil"/>
        </w:pBdr>
        <w:rPr>
          <w:strike/>
          <w:color w:val="000000"/>
          <w:sz w:val="18"/>
          <w:szCs w:val="18"/>
        </w:rPr>
      </w:pPr>
      <w:r w:rsidRPr="00A41351">
        <w:rPr>
          <w:strike/>
          <w:color w:val="000000"/>
          <w:sz w:val="18"/>
          <w:szCs w:val="18"/>
        </w:rPr>
        <w:t xml:space="preserve">Create freezer stocks and </w:t>
      </w:r>
      <w:r w:rsidR="004D01D0" w:rsidRPr="00A41351">
        <w:rPr>
          <w:strike/>
          <w:color w:val="000000"/>
          <w:sz w:val="18"/>
          <w:szCs w:val="18"/>
        </w:rPr>
        <w:t xml:space="preserve">single-use </w:t>
      </w:r>
      <w:r w:rsidRPr="00A41351">
        <w:rPr>
          <w:strike/>
          <w:color w:val="000000"/>
          <w:sz w:val="18"/>
          <w:szCs w:val="18"/>
        </w:rPr>
        <w:t>aliquots of KRLVS141 and LVS</w:t>
      </w:r>
    </w:p>
    <w:p w14:paraId="5AD3FA87" w14:textId="7091EA74" w:rsidR="00AE7380" w:rsidRDefault="00AE7380" w:rsidP="00AE7380">
      <w:pPr>
        <w:rPr>
          <w:b/>
          <w:u w:val="single"/>
        </w:rPr>
      </w:pPr>
      <w:r w:rsidRPr="00AE7380">
        <w:rPr>
          <w:b/>
          <w:u w:val="single"/>
        </w:rPr>
        <w:t>Results and Data:</w:t>
      </w:r>
    </w:p>
    <w:p w14:paraId="28DC5F79" w14:textId="29477E33" w:rsidR="00AE7380" w:rsidRDefault="00AE7380" w:rsidP="00AE7380">
      <w:pPr>
        <w:rPr>
          <w:b/>
          <w:u w:val="single"/>
        </w:rPr>
      </w:pPr>
    </w:p>
    <w:tbl>
      <w:tblPr>
        <w:tblW w:w="2695" w:type="dxa"/>
        <w:tblLook w:val="04A0" w:firstRow="1" w:lastRow="0" w:firstColumn="1" w:lastColumn="0" w:noHBand="0" w:noVBand="1"/>
      </w:tblPr>
      <w:tblGrid>
        <w:gridCol w:w="1219"/>
        <w:gridCol w:w="1476"/>
      </w:tblGrid>
      <w:tr w:rsidR="00AE7380" w:rsidRPr="00AE7380" w14:paraId="3CE95FC6" w14:textId="77777777" w:rsidTr="00AE7380">
        <w:trPr>
          <w:trHeight w:val="211"/>
        </w:trPr>
        <w:tc>
          <w:tcPr>
            <w:tcW w:w="1219"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65662D65" w14:textId="77777777"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Treatment</w:t>
            </w:r>
          </w:p>
        </w:tc>
        <w:tc>
          <w:tcPr>
            <w:tcW w:w="1476" w:type="dxa"/>
            <w:tcBorders>
              <w:top w:val="single" w:sz="8" w:space="0" w:color="auto"/>
              <w:left w:val="single" w:sz="4" w:space="0" w:color="auto"/>
              <w:bottom w:val="single" w:sz="8" w:space="0" w:color="auto"/>
              <w:right w:val="single" w:sz="8" w:space="0" w:color="auto"/>
            </w:tcBorders>
            <w:shd w:val="clear" w:color="auto" w:fill="auto"/>
            <w:vAlign w:val="center"/>
            <w:hideMark/>
          </w:tcPr>
          <w:p w14:paraId="1BE8614C" w14:textId="2938581C"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Gen</w:t>
            </w:r>
            <w:r>
              <w:rPr>
                <w:rFonts w:ascii="Arial" w:hAnsi="Arial" w:cs="Arial"/>
                <w:color w:val="000000"/>
                <w:sz w:val="16"/>
                <w:szCs w:val="16"/>
              </w:rPr>
              <w:t>.</w:t>
            </w:r>
            <w:r w:rsidRPr="00AE7380">
              <w:rPr>
                <w:rFonts w:ascii="Arial" w:hAnsi="Arial" w:cs="Arial"/>
                <w:color w:val="000000"/>
                <w:sz w:val="16"/>
                <w:szCs w:val="16"/>
              </w:rPr>
              <w:t xml:space="preserve"> Time</w:t>
            </w:r>
            <w:r>
              <w:rPr>
                <w:rFonts w:ascii="Arial" w:hAnsi="Arial" w:cs="Arial"/>
                <w:color w:val="000000"/>
                <w:sz w:val="16"/>
                <w:szCs w:val="16"/>
              </w:rPr>
              <w:t xml:space="preserve"> (min)</w:t>
            </w:r>
          </w:p>
        </w:tc>
      </w:tr>
      <w:tr w:rsidR="00AE7380" w:rsidRPr="00AE7380" w14:paraId="290FEFAA" w14:textId="77777777" w:rsidTr="00AE7380">
        <w:trPr>
          <w:trHeight w:val="211"/>
        </w:trPr>
        <w:tc>
          <w:tcPr>
            <w:tcW w:w="1219" w:type="dxa"/>
            <w:tcBorders>
              <w:top w:val="nil"/>
              <w:left w:val="single" w:sz="4" w:space="0" w:color="auto"/>
              <w:bottom w:val="single" w:sz="8" w:space="0" w:color="auto"/>
              <w:right w:val="single" w:sz="8" w:space="0" w:color="auto"/>
            </w:tcBorders>
            <w:shd w:val="clear" w:color="auto" w:fill="auto"/>
            <w:vAlign w:val="center"/>
            <w:hideMark/>
          </w:tcPr>
          <w:p w14:paraId="600C0D7D" w14:textId="77777777"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0 ng/mL</w:t>
            </w:r>
          </w:p>
        </w:tc>
        <w:tc>
          <w:tcPr>
            <w:tcW w:w="1476" w:type="dxa"/>
            <w:tcBorders>
              <w:top w:val="nil"/>
              <w:left w:val="single" w:sz="4" w:space="0" w:color="auto"/>
              <w:bottom w:val="single" w:sz="8" w:space="0" w:color="auto"/>
              <w:right w:val="single" w:sz="8" w:space="0" w:color="auto"/>
            </w:tcBorders>
            <w:shd w:val="clear" w:color="auto" w:fill="auto"/>
            <w:vAlign w:val="center"/>
            <w:hideMark/>
          </w:tcPr>
          <w:p w14:paraId="496E5717" w14:textId="2947ED41"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312.03</w:t>
            </w:r>
          </w:p>
        </w:tc>
      </w:tr>
      <w:tr w:rsidR="00AE7380" w:rsidRPr="00AE7380" w14:paraId="6B01367D" w14:textId="77777777" w:rsidTr="00AE7380">
        <w:trPr>
          <w:trHeight w:val="211"/>
        </w:trPr>
        <w:tc>
          <w:tcPr>
            <w:tcW w:w="1219" w:type="dxa"/>
            <w:tcBorders>
              <w:top w:val="nil"/>
              <w:left w:val="single" w:sz="4" w:space="0" w:color="auto"/>
              <w:bottom w:val="single" w:sz="8" w:space="0" w:color="auto"/>
              <w:right w:val="single" w:sz="8" w:space="0" w:color="auto"/>
            </w:tcBorders>
            <w:shd w:val="clear" w:color="auto" w:fill="auto"/>
            <w:vAlign w:val="center"/>
            <w:hideMark/>
          </w:tcPr>
          <w:p w14:paraId="636A0C38" w14:textId="77777777"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0.1 ng/mL</w:t>
            </w:r>
          </w:p>
        </w:tc>
        <w:tc>
          <w:tcPr>
            <w:tcW w:w="1476" w:type="dxa"/>
            <w:tcBorders>
              <w:top w:val="nil"/>
              <w:left w:val="single" w:sz="4" w:space="0" w:color="auto"/>
              <w:bottom w:val="single" w:sz="8" w:space="0" w:color="auto"/>
              <w:right w:val="single" w:sz="8" w:space="0" w:color="auto"/>
            </w:tcBorders>
            <w:shd w:val="clear" w:color="auto" w:fill="auto"/>
            <w:vAlign w:val="center"/>
            <w:hideMark/>
          </w:tcPr>
          <w:p w14:paraId="7663BAC6" w14:textId="514F37FD"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427.5</w:t>
            </w:r>
            <w:r>
              <w:rPr>
                <w:rFonts w:ascii="Arial" w:hAnsi="Arial" w:cs="Arial"/>
                <w:color w:val="000000"/>
                <w:sz w:val="16"/>
                <w:szCs w:val="16"/>
              </w:rPr>
              <w:t>9</w:t>
            </w:r>
          </w:p>
        </w:tc>
      </w:tr>
      <w:tr w:rsidR="00AE7380" w:rsidRPr="00AE7380" w14:paraId="51A55758" w14:textId="77777777" w:rsidTr="00AE7380">
        <w:trPr>
          <w:trHeight w:val="211"/>
        </w:trPr>
        <w:tc>
          <w:tcPr>
            <w:tcW w:w="1219" w:type="dxa"/>
            <w:tcBorders>
              <w:top w:val="nil"/>
              <w:left w:val="single" w:sz="4" w:space="0" w:color="auto"/>
              <w:bottom w:val="single" w:sz="8" w:space="0" w:color="auto"/>
              <w:right w:val="single" w:sz="8" w:space="0" w:color="auto"/>
            </w:tcBorders>
            <w:shd w:val="clear" w:color="auto" w:fill="auto"/>
            <w:vAlign w:val="center"/>
            <w:hideMark/>
          </w:tcPr>
          <w:p w14:paraId="28943D4B" w14:textId="77777777"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1.0 ng/mL</w:t>
            </w:r>
          </w:p>
        </w:tc>
        <w:tc>
          <w:tcPr>
            <w:tcW w:w="1476" w:type="dxa"/>
            <w:tcBorders>
              <w:top w:val="nil"/>
              <w:left w:val="single" w:sz="4" w:space="0" w:color="auto"/>
              <w:bottom w:val="single" w:sz="8" w:space="0" w:color="auto"/>
              <w:right w:val="single" w:sz="8" w:space="0" w:color="auto"/>
            </w:tcBorders>
            <w:shd w:val="clear" w:color="auto" w:fill="auto"/>
            <w:vAlign w:val="center"/>
            <w:hideMark/>
          </w:tcPr>
          <w:p w14:paraId="5A001EAA" w14:textId="60ABB2F4"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358.31</w:t>
            </w:r>
          </w:p>
        </w:tc>
      </w:tr>
      <w:tr w:rsidR="00AE7380" w:rsidRPr="00AE7380" w14:paraId="45DA4416" w14:textId="77777777" w:rsidTr="00AE7380">
        <w:trPr>
          <w:trHeight w:val="211"/>
        </w:trPr>
        <w:tc>
          <w:tcPr>
            <w:tcW w:w="1219" w:type="dxa"/>
            <w:tcBorders>
              <w:top w:val="nil"/>
              <w:left w:val="single" w:sz="4" w:space="0" w:color="auto"/>
              <w:bottom w:val="single" w:sz="8" w:space="0" w:color="auto"/>
              <w:right w:val="single" w:sz="8" w:space="0" w:color="auto"/>
            </w:tcBorders>
            <w:shd w:val="clear" w:color="auto" w:fill="auto"/>
            <w:vAlign w:val="center"/>
            <w:hideMark/>
          </w:tcPr>
          <w:p w14:paraId="4F14A0E9" w14:textId="77777777"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10 ng/mL</w:t>
            </w:r>
          </w:p>
        </w:tc>
        <w:tc>
          <w:tcPr>
            <w:tcW w:w="1476" w:type="dxa"/>
            <w:tcBorders>
              <w:top w:val="nil"/>
              <w:left w:val="single" w:sz="4" w:space="0" w:color="auto"/>
              <w:bottom w:val="single" w:sz="8" w:space="0" w:color="auto"/>
              <w:right w:val="single" w:sz="8" w:space="0" w:color="auto"/>
            </w:tcBorders>
            <w:shd w:val="clear" w:color="auto" w:fill="auto"/>
            <w:vAlign w:val="center"/>
            <w:hideMark/>
          </w:tcPr>
          <w:p w14:paraId="656DF198" w14:textId="46ACB1EE" w:rsidR="00AE7380" w:rsidRPr="00AE7380" w:rsidRDefault="00AE7380" w:rsidP="00AE7380">
            <w:pPr>
              <w:jc w:val="center"/>
              <w:rPr>
                <w:rFonts w:ascii="Arial" w:hAnsi="Arial" w:cs="Arial"/>
                <w:color w:val="000000"/>
                <w:sz w:val="16"/>
                <w:szCs w:val="16"/>
              </w:rPr>
            </w:pPr>
            <w:r w:rsidRPr="00AE7380">
              <w:rPr>
                <w:rFonts w:ascii="Arial" w:hAnsi="Arial" w:cs="Arial"/>
                <w:color w:val="000000"/>
                <w:sz w:val="16"/>
                <w:szCs w:val="16"/>
              </w:rPr>
              <w:t>305.59</w:t>
            </w:r>
          </w:p>
        </w:tc>
      </w:tr>
    </w:tbl>
    <w:p w14:paraId="36C12AD1" w14:textId="77777777" w:rsidR="00AE7380" w:rsidRPr="00AE7380" w:rsidRDefault="00AE7380" w:rsidP="00AE7380"/>
    <w:p w14:paraId="0A36A2D2" w14:textId="6E4016FF" w:rsidR="00AE7380" w:rsidRPr="00AE7380" w:rsidRDefault="00AE7380" w:rsidP="00AE7380">
      <w:pPr>
        <w:pBdr>
          <w:top w:val="nil"/>
          <w:left w:val="nil"/>
          <w:bottom w:val="nil"/>
          <w:right w:val="nil"/>
          <w:between w:val="nil"/>
        </w:pBdr>
        <w:rPr>
          <w:color w:val="000000"/>
          <w:sz w:val="18"/>
          <w:szCs w:val="18"/>
        </w:rPr>
      </w:pPr>
      <w:r>
        <w:rPr>
          <w:noProof/>
        </w:rPr>
        <w:drawing>
          <wp:inline distT="0" distB="0" distL="0" distR="0" wp14:anchorId="2BBF18AB" wp14:editId="5D221E7A">
            <wp:extent cx="3787589" cy="2115671"/>
            <wp:effectExtent l="0" t="0" r="3810" b="18415"/>
            <wp:docPr id="3" name="Chart 3">
              <a:extLst xmlns:a="http://schemas.openxmlformats.org/drawingml/2006/main">
                <a:ext uri="{FF2B5EF4-FFF2-40B4-BE49-F238E27FC236}">
                  <a16:creationId xmlns:a16="http://schemas.microsoft.com/office/drawing/2014/main" id="{64D8485A-196D-49F0-B2F7-D1FBD5EC90B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38D63CE1" w14:textId="77777777" w:rsidR="002B398C" w:rsidRDefault="002B398C" w:rsidP="002B398C">
      <w:pPr>
        <w:pStyle w:val="Heading2"/>
      </w:pPr>
      <w:bookmarkStart w:id="3" w:name="_Toc76628941"/>
      <w:bookmarkStart w:id="4" w:name="_Toc71378551"/>
      <w:bookmarkStart w:id="5" w:name="_Toc105081240"/>
      <w:r>
        <w:t>Disk Diffusion Assay</w:t>
      </w:r>
      <w:bookmarkEnd w:id="3"/>
      <w:bookmarkEnd w:id="5"/>
      <w:r>
        <w:t xml:space="preserve"> </w:t>
      </w:r>
      <w:bookmarkEnd w:id="4"/>
    </w:p>
    <w:p w14:paraId="24F06011" w14:textId="69F25BCA" w:rsidR="00E176B4" w:rsidRDefault="00E176B4" w:rsidP="00220D06">
      <w:pPr>
        <w:pStyle w:val="ListParagraph"/>
        <w:numPr>
          <w:ilvl w:val="0"/>
          <w:numId w:val="5"/>
        </w:numPr>
        <w:rPr>
          <w:sz w:val="21"/>
          <w:szCs w:val="21"/>
        </w:rPr>
      </w:pPr>
      <w:r>
        <w:rPr>
          <w:sz w:val="21"/>
          <w:szCs w:val="21"/>
        </w:rPr>
        <w:t xml:space="preserve">Day before experiment, patch cells on CHAH plates and incubate overnight. </w:t>
      </w:r>
    </w:p>
    <w:p w14:paraId="0DEA54E4" w14:textId="28998782" w:rsidR="002B398C" w:rsidRPr="00D53C0F" w:rsidRDefault="002B398C" w:rsidP="00220D06">
      <w:pPr>
        <w:pStyle w:val="ListParagraph"/>
        <w:numPr>
          <w:ilvl w:val="0"/>
          <w:numId w:val="5"/>
        </w:numPr>
        <w:rPr>
          <w:sz w:val="21"/>
          <w:szCs w:val="21"/>
        </w:rPr>
      </w:pPr>
      <w:r w:rsidRPr="00D53C0F">
        <w:rPr>
          <w:sz w:val="21"/>
          <w:szCs w:val="21"/>
        </w:rPr>
        <w:t xml:space="preserve">Resuspend </w:t>
      </w:r>
      <w:r w:rsidR="00BB5E72">
        <w:rPr>
          <w:sz w:val="21"/>
          <w:szCs w:val="21"/>
        </w:rPr>
        <w:t xml:space="preserve">LVS </w:t>
      </w:r>
      <w:r w:rsidRPr="00D53C0F">
        <w:rPr>
          <w:sz w:val="21"/>
          <w:szCs w:val="21"/>
        </w:rPr>
        <w:t xml:space="preserve">cells in 400 µL of MHB. Measure the OD600. </w:t>
      </w:r>
    </w:p>
    <w:p w14:paraId="71C75770" w14:textId="172D2665" w:rsidR="002B398C" w:rsidRPr="00D53C0F" w:rsidRDefault="00BB5E72" w:rsidP="00220D06">
      <w:pPr>
        <w:pStyle w:val="ListParagraph"/>
        <w:numPr>
          <w:ilvl w:val="0"/>
          <w:numId w:val="5"/>
        </w:numPr>
        <w:rPr>
          <w:sz w:val="21"/>
          <w:szCs w:val="21"/>
        </w:rPr>
      </w:pPr>
      <w:r>
        <w:rPr>
          <w:sz w:val="21"/>
          <w:szCs w:val="21"/>
        </w:rPr>
        <w:t>Dilute cells in centrifuge tubes to an</w:t>
      </w:r>
      <w:r w:rsidR="002B398C" w:rsidRPr="00D53C0F">
        <w:rPr>
          <w:sz w:val="21"/>
          <w:szCs w:val="21"/>
        </w:rPr>
        <w:t xml:space="preserve"> OD600 of </w:t>
      </w:r>
      <w:r w:rsidR="002B398C" w:rsidRPr="00E15D04">
        <w:rPr>
          <w:sz w:val="21"/>
          <w:szCs w:val="21"/>
        </w:rPr>
        <w:t>0.0</w:t>
      </w:r>
      <w:r w:rsidR="002B398C">
        <w:rPr>
          <w:sz w:val="21"/>
          <w:szCs w:val="21"/>
        </w:rPr>
        <w:t>1</w:t>
      </w:r>
      <w:r w:rsidR="006D1C24">
        <w:rPr>
          <w:sz w:val="21"/>
          <w:szCs w:val="21"/>
        </w:rPr>
        <w:t>, 0.02, and 0.1</w:t>
      </w:r>
      <w:r w:rsidR="002B398C">
        <w:rPr>
          <w:sz w:val="21"/>
          <w:szCs w:val="21"/>
        </w:rPr>
        <w:t xml:space="preserve">, </w:t>
      </w:r>
      <w:r>
        <w:rPr>
          <w:sz w:val="21"/>
          <w:szCs w:val="21"/>
        </w:rPr>
        <w:t>with</w:t>
      </w:r>
      <w:r w:rsidR="002B398C">
        <w:rPr>
          <w:sz w:val="21"/>
          <w:szCs w:val="21"/>
        </w:rPr>
        <w:t xml:space="preserve"> a final volume of 1 </w:t>
      </w:r>
      <w:proofErr w:type="spellStart"/>
      <w:r w:rsidR="002B398C">
        <w:rPr>
          <w:sz w:val="21"/>
          <w:szCs w:val="21"/>
        </w:rPr>
        <w:t>mL.</w:t>
      </w:r>
      <w:proofErr w:type="spellEnd"/>
      <w:r w:rsidR="002B398C">
        <w:rPr>
          <w:sz w:val="21"/>
          <w:szCs w:val="21"/>
        </w:rPr>
        <w:t xml:space="preserve"> </w:t>
      </w:r>
    </w:p>
    <w:p w14:paraId="07724EC4" w14:textId="53613595" w:rsidR="002B398C" w:rsidRPr="00426DED" w:rsidRDefault="002B398C" w:rsidP="00220D06">
      <w:pPr>
        <w:pStyle w:val="ListParagraph"/>
        <w:numPr>
          <w:ilvl w:val="0"/>
          <w:numId w:val="5"/>
        </w:numPr>
        <w:spacing w:before="100" w:beforeAutospacing="1" w:after="100" w:afterAutospacing="1"/>
        <w:rPr>
          <w:rFonts w:cstheme="minorHAnsi"/>
          <w:szCs w:val="21"/>
        </w:rPr>
      </w:pPr>
      <w:r>
        <w:rPr>
          <w:rFonts w:cstheme="minorHAnsi"/>
          <w:szCs w:val="21"/>
        </w:rPr>
        <w:t xml:space="preserve">Add 100 </w:t>
      </w:r>
      <w:r w:rsidRPr="00D53C0F">
        <w:rPr>
          <w:sz w:val="21"/>
          <w:szCs w:val="21"/>
        </w:rPr>
        <w:t>µL</w:t>
      </w:r>
      <w:r>
        <w:rPr>
          <w:sz w:val="21"/>
          <w:szCs w:val="21"/>
        </w:rPr>
        <w:t xml:space="preserve"> each of LVS cells at OD600 0.01, 0.02, 0.1 to 2 </w:t>
      </w:r>
      <w:r w:rsidR="006D1C24">
        <w:rPr>
          <w:sz w:val="21"/>
          <w:szCs w:val="21"/>
        </w:rPr>
        <w:t>MHA</w:t>
      </w:r>
      <w:r>
        <w:rPr>
          <w:sz w:val="21"/>
          <w:szCs w:val="21"/>
        </w:rPr>
        <w:t xml:space="preserve"> plates </w:t>
      </w:r>
      <w:r w:rsidR="00BB5E72">
        <w:rPr>
          <w:sz w:val="21"/>
          <w:szCs w:val="21"/>
        </w:rPr>
        <w:t xml:space="preserve">each </w:t>
      </w:r>
      <w:r>
        <w:rPr>
          <w:sz w:val="21"/>
          <w:szCs w:val="21"/>
        </w:rPr>
        <w:t>and spread with a spreader</w:t>
      </w:r>
      <w:r w:rsidRPr="002151DD">
        <w:rPr>
          <w:i/>
          <w:iCs/>
          <w:sz w:val="21"/>
          <w:szCs w:val="21"/>
        </w:rPr>
        <w:t>.</w:t>
      </w:r>
      <w:r>
        <w:rPr>
          <w:sz w:val="21"/>
          <w:szCs w:val="21"/>
        </w:rPr>
        <w:t xml:space="preserve"> Allow plates to dry.</w:t>
      </w:r>
    </w:p>
    <w:p w14:paraId="3DEBC36A" w14:textId="5E4E016A" w:rsidR="002B398C" w:rsidRPr="002B398C" w:rsidRDefault="002B398C" w:rsidP="00220D06">
      <w:pPr>
        <w:pStyle w:val="ListParagraph"/>
        <w:numPr>
          <w:ilvl w:val="0"/>
          <w:numId w:val="5"/>
        </w:numPr>
        <w:spacing w:before="100" w:beforeAutospacing="1" w:after="100" w:afterAutospacing="1"/>
        <w:rPr>
          <w:rFonts w:cstheme="minorHAnsi"/>
          <w:i/>
          <w:iCs/>
          <w:szCs w:val="21"/>
        </w:rPr>
      </w:pPr>
      <w:r>
        <w:rPr>
          <w:rFonts w:cstheme="minorHAnsi"/>
          <w:szCs w:val="21"/>
        </w:rPr>
        <w:t xml:space="preserve">Using sterile tweezers, add filter paper disks to a </w:t>
      </w:r>
      <w:r w:rsidR="006550AF">
        <w:rPr>
          <w:rFonts w:cstheme="minorHAnsi"/>
          <w:szCs w:val="21"/>
        </w:rPr>
        <w:t>plate,</w:t>
      </w:r>
      <w:r>
        <w:rPr>
          <w:rFonts w:cstheme="minorHAnsi"/>
          <w:szCs w:val="21"/>
        </w:rPr>
        <w:t xml:space="preserve"> add</w:t>
      </w:r>
      <w:r w:rsidR="006550AF">
        <w:rPr>
          <w:rFonts w:cstheme="minorHAnsi"/>
          <w:szCs w:val="21"/>
        </w:rPr>
        <w:t>ing</w:t>
      </w:r>
      <w:r>
        <w:rPr>
          <w:rFonts w:cstheme="minorHAnsi"/>
          <w:szCs w:val="21"/>
        </w:rPr>
        <w:t xml:space="preserve"> 20 </w:t>
      </w:r>
      <w:r w:rsidRPr="00D53C0F">
        <w:rPr>
          <w:sz w:val="21"/>
          <w:szCs w:val="21"/>
        </w:rPr>
        <w:t>µL</w:t>
      </w:r>
      <w:r>
        <w:rPr>
          <w:sz w:val="21"/>
          <w:szCs w:val="21"/>
        </w:rPr>
        <w:t xml:space="preserve"> </w:t>
      </w:r>
      <w:r w:rsidR="00BB5E72">
        <w:rPr>
          <w:sz w:val="21"/>
          <w:szCs w:val="21"/>
        </w:rPr>
        <w:t>ddiH</w:t>
      </w:r>
      <w:r w:rsidR="00BB5E72">
        <w:rPr>
          <w:sz w:val="21"/>
          <w:szCs w:val="21"/>
        </w:rPr>
        <w:softHyphen/>
      </w:r>
      <w:r w:rsidR="00BB5E72">
        <w:rPr>
          <w:sz w:val="21"/>
          <w:szCs w:val="21"/>
          <w:vertAlign w:val="subscript"/>
        </w:rPr>
        <w:t>2</w:t>
      </w:r>
      <w:r w:rsidR="00BB5E72">
        <w:rPr>
          <w:sz w:val="21"/>
          <w:szCs w:val="21"/>
        </w:rPr>
        <w:t>O Type 1</w:t>
      </w:r>
      <w:r>
        <w:rPr>
          <w:sz w:val="21"/>
          <w:szCs w:val="21"/>
        </w:rPr>
        <w:t xml:space="preserve"> </w:t>
      </w:r>
      <w:r w:rsidR="006550AF">
        <w:rPr>
          <w:sz w:val="21"/>
          <w:szCs w:val="21"/>
        </w:rPr>
        <w:t>or</w:t>
      </w:r>
      <w:r>
        <w:rPr>
          <w:sz w:val="21"/>
          <w:szCs w:val="21"/>
        </w:rPr>
        <w:t xml:space="preserve"> </w:t>
      </w:r>
      <w:r w:rsidR="006D1C24">
        <w:rPr>
          <w:sz w:val="21"/>
          <w:szCs w:val="21"/>
        </w:rPr>
        <w:t>Kasugamycin</w:t>
      </w:r>
      <w:r w:rsidR="00F919E5">
        <w:rPr>
          <w:sz w:val="21"/>
          <w:szCs w:val="21"/>
        </w:rPr>
        <w:t xml:space="preserve"> (</w:t>
      </w:r>
      <w:proofErr w:type="spellStart"/>
      <w:r w:rsidR="00F919E5">
        <w:rPr>
          <w:sz w:val="21"/>
          <w:szCs w:val="21"/>
        </w:rPr>
        <w:t>Ksg</w:t>
      </w:r>
      <w:proofErr w:type="spellEnd"/>
      <w:r w:rsidR="00F919E5">
        <w:rPr>
          <w:sz w:val="21"/>
          <w:szCs w:val="21"/>
        </w:rPr>
        <w:t>)</w:t>
      </w:r>
      <w:r w:rsidR="006550AF">
        <w:rPr>
          <w:sz w:val="21"/>
          <w:szCs w:val="21"/>
        </w:rPr>
        <w:t>, as appropriate</w:t>
      </w:r>
      <w:r w:rsidRPr="002151DD">
        <w:rPr>
          <w:i/>
          <w:iCs/>
          <w:sz w:val="21"/>
          <w:szCs w:val="21"/>
        </w:rPr>
        <w:t>.</w:t>
      </w:r>
      <w:r>
        <w:rPr>
          <w:i/>
          <w:iCs/>
          <w:sz w:val="21"/>
          <w:szCs w:val="21"/>
        </w:rPr>
        <w:t xml:space="preserve"> </w:t>
      </w:r>
      <w:r>
        <w:rPr>
          <w:sz w:val="21"/>
          <w:szCs w:val="21"/>
        </w:rPr>
        <w:t>Allow these disks to dry for 15 minutes.</w:t>
      </w:r>
    </w:p>
    <w:p w14:paraId="0797E9A7" w14:textId="73B38196" w:rsidR="00FF6F1A" w:rsidRPr="00FF6F1A" w:rsidRDefault="002B398C" w:rsidP="00220D06">
      <w:pPr>
        <w:pStyle w:val="ListParagraph"/>
        <w:numPr>
          <w:ilvl w:val="0"/>
          <w:numId w:val="5"/>
        </w:numPr>
        <w:spacing w:before="100" w:beforeAutospacing="1" w:after="100" w:afterAutospacing="1"/>
        <w:rPr>
          <w:rFonts w:cstheme="minorHAnsi"/>
          <w:i/>
          <w:iCs/>
          <w:szCs w:val="21"/>
        </w:rPr>
      </w:pPr>
      <w:r w:rsidRPr="002B398C">
        <w:rPr>
          <w:rFonts w:cstheme="minorHAnsi"/>
          <w:szCs w:val="21"/>
        </w:rPr>
        <w:t xml:space="preserve">Using sterile tweezers, transfer disks from sterile plate to </w:t>
      </w:r>
      <w:r w:rsidR="006D1C24">
        <w:rPr>
          <w:rFonts w:cstheme="minorHAnsi"/>
          <w:szCs w:val="21"/>
        </w:rPr>
        <w:t>MH</w:t>
      </w:r>
      <w:r w:rsidR="006550AF">
        <w:rPr>
          <w:rFonts w:cstheme="minorHAnsi"/>
          <w:szCs w:val="21"/>
        </w:rPr>
        <w:t>A</w:t>
      </w:r>
      <w:r w:rsidRPr="002B398C">
        <w:rPr>
          <w:rFonts w:cstheme="minorHAnsi"/>
          <w:szCs w:val="21"/>
        </w:rPr>
        <w:t xml:space="preserve"> plates that have been spread with </w:t>
      </w:r>
      <w:proofErr w:type="spellStart"/>
      <w:r w:rsidRPr="002B398C">
        <w:rPr>
          <w:rFonts w:cstheme="minorHAnsi"/>
          <w:i/>
          <w:iCs/>
          <w:szCs w:val="21"/>
        </w:rPr>
        <w:t>Francisella</w:t>
      </w:r>
      <w:proofErr w:type="spellEnd"/>
      <w:r w:rsidRPr="002B398C">
        <w:rPr>
          <w:rFonts w:cstheme="minorHAnsi"/>
          <w:i/>
          <w:iCs/>
          <w:szCs w:val="21"/>
        </w:rPr>
        <w:t xml:space="preserve"> </w:t>
      </w:r>
      <w:r w:rsidRPr="002B398C">
        <w:rPr>
          <w:rFonts w:cstheme="minorHAnsi"/>
          <w:szCs w:val="21"/>
        </w:rPr>
        <w:t xml:space="preserve">so that there is a water disk and a </w:t>
      </w:r>
      <w:proofErr w:type="spellStart"/>
      <w:r w:rsidR="006550AF">
        <w:rPr>
          <w:rFonts w:cstheme="minorHAnsi"/>
          <w:szCs w:val="21"/>
        </w:rPr>
        <w:t>Ksg</w:t>
      </w:r>
      <w:proofErr w:type="spellEnd"/>
      <w:r w:rsidRPr="002B398C">
        <w:rPr>
          <w:rFonts w:cstheme="minorHAnsi"/>
          <w:szCs w:val="21"/>
        </w:rPr>
        <w:t xml:space="preserve"> disk on each.</w:t>
      </w:r>
    </w:p>
    <w:p w14:paraId="67A75680" w14:textId="7FEAA3DA" w:rsidR="00150077" w:rsidRDefault="00150077" w:rsidP="000D3CEE">
      <w:pPr>
        <w:pStyle w:val="Heading2"/>
      </w:pPr>
      <w:bookmarkStart w:id="6" w:name="_Toc82993616"/>
      <w:bookmarkStart w:id="7" w:name="_Toc105081241"/>
      <w:proofErr w:type="spellStart"/>
      <w:r>
        <w:t>ATc</w:t>
      </w:r>
      <w:proofErr w:type="spellEnd"/>
      <w:r>
        <w:t xml:space="preserve"> Titration Induction of PDPB </w:t>
      </w:r>
      <w:bookmarkEnd w:id="6"/>
      <w:r w:rsidR="003E6CFB">
        <w:t>and BS21</w:t>
      </w:r>
      <w:bookmarkEnd w:id="7"/>
    </w:p>
    <w:p w14:paraId="19AE5A93" w14:textId="77777777" w:rsidR="00150077" w:rsidRPr="00ED5D44" w:rsidRDefault="00150077" w:rsidP="000D3CEE">
      <w:pPr>
        <w:ind w:left="144"/>
        <w:contextualSpacing/>
        <w:rPr>
          <w:u w:val="single"/>
        </w:rPr>
      </w:pPr>
      <w:r w:rsidRPr="00ED5D44">
        <w:rPr>
          <w:u w:val="single"/>
        </w:rPr>
        <w:t>Experimental Concentrations:</w:t>
      </w:r>
    </w:p>
    <w:p w14:paraId="50D5665C" w14:textId="1AE7D950" w:rsidR="00150077" w:rsidRPr="00007358" w:rsidRDefault="00150077" w:rsidP="000D3CEE">
      <w:pPr>
        <w:pStyle w:val="ListParagraph"/>
        <w:numPr>
          <w:ilvl w:val="0"/>
          <w:numId w:val="4"/>
        </w:numPr>
      </w:pPr>
      <w:r>
        <w:t>10 ng/mL; 1 ng/mL; 0.1 ng/mL; 0 ng/mL</w:t>
      </w:r>
    </w:p>
    <w:p w14:paraId="25C4B0AA" w14:textId="5452FEC1" w:rsidR="00150077" w:rsidRDefault="00150077" w:rsidP="000D3CEE">
      <w:pPr>
        <w:pStyle w:val="ListParagraph"/>
        <w:numPr>
          <w:ilvl w:val="0"/>
          <w:numId w:val="3"/>
        </w:numPr>
      </w:pPr>
      <w:r>
        <w:t>Create dilutions</w:t>
      </w:r>
      <w:r w:rsidR="00CF5FA3">
        <w:t xml:space="preserve"> (1:100 &gt; 1:10 &gt; 1:10)</w:t>
      </w:r>
      <w:r>
        <w:t xml:space="preserve"> of 500 ug/mL </w:t>
      </w:r>
      <w:proofErr w:type="spellStart"/>
      <w:r>
        <w:t>ATc</w:t>
      </w:r>
      <w:proofErr w:type="spellEnd"/>
      <w:r>
        <w:t xml:space="preserve"> stock </w:t>
      </w:r>
      <w:r w:rsidR="00CF5FA3">
        <w:t>in MHB</w:t>
      </w:r>
      <w:r w:rsidR="00E15EA4">
        <w:t>.</w:t>
      </w:r>
      <w:r w:rsidR="00CF5FA3">
        <w:t xml:space="preserve"> </w:t>
      </w:r>
    </w:p>
    <w:p w14:paraId="05BA2A0D" w14:textId="61B73F04" w:rsidR="00150077" w:rsidRDefault="00150077" w:rsidP="000D3CEE">
      <w:pPr>
        <w:pStyle w:val="ListParagraph"/>
        <w:numPr>
          <w:ilvl w:val="0"/>
          <w:numId w:val="3"/>
        </w:numPr>
      </w:pPr>
      <w:r>
        <w:t>Add 1</w:t>
      </w:r>
      <w:r w:rsidR="004D01D0">
        <w:t>4</w:t>
      </w:r>
      <w:r>
        <w:t xml:space="preserve"> </w:t>
      </w:r>
      <w:proofErr w:type="spellStart"/>
      <w:r>
        <w:t>uL</w:t>
      </w:r>
      <w:proofErr w:type="spellEnd"/>
      <w:r>
        <w:t xml:space="preserve"> of </w:t>
      </w:r>
      <w:r w:rsidR="00CF5FA3">
        <w:t>the appropriate</w:t>
      </w:r>
      <w:r>
        <w:t xml:space="preserve"> diluti</w:t>
      </w:r>
      <w:r w:rsidR="00CF5FA3">
        <w:t>o</w:t>
      </w:r>
      <w:r>
        <w:t>n</w:t>
      </w:r>
      <w:r w:rsidR="00CF5FA3">
        <w:t xml:space="preserve"> (1:100 for 10 ng/mL </w:t>
      </w:r>
      <w:proofErr w:type="spellStart"/>
      <w:r w:rsidR="00CF5FA3">
        <w:t>ATc</w:t>
      </w:r>
      <w:proofErr w:type="spellEnd"/>
      <w:r w:rsidR="00CF5FA3">
        <w:t>, etc.)</w:t>
      </w:r>
      <w:r>
        <w:t xml:space="preserve"> into </w:t>
      </w:r>
      <w:r w:rsidR="004D01D0">
        <w:t>7</w:t>
      </w:r>
      <w:r>
        <w:t xml:space="preserve"> mL of MHB each in </w:t>
      </w:r>
      <w:r w:rsidR="00CF5FA3">
        <w:t>8</w:t>
      </w:r>
      <w:r>
        <w:t xml:space="preserve"> labelled glass tubes. </w:t>
      </w:r>
    </w:p>
    <w:p w14:paraId="51EBE25A" w14:textId="56448405" w:rsidR="00150077" w:rsidRPr="004B42CD" w:rsidRDefault="00150077" w:rsidP="000D3CEE">
      <w:pPr>
        <w:pStyle w:val="ListParagraph"/>
        <w:numPr>
          <w:ilvl w:val="0"/>
          <w:numId w:val="3"/>
        </w:numPr>
      </w:pPr>
      <w:r>
        <w:t xml:space="preserve">Take patch plates of </w:t>
      </w:r>
      <w:r w:rsidR="00CF5FA3">
        <w:t>KR LVS 141</w:t>
      </w:r>
      <w:r w:rsidRPr="00ED5D44">
        <w:rPr>
          <w:color w:val="C00000"/>
        </w:rPr>
        <w:t xml:space="preserve"> </w:t>
      </w:r>
      <w:r>
        <w:rPr>
          <w:color w:val="C00000"/>
        </w:rPr>
        <w:t xml:space="preserve">cells and resuspend, with loop, in 0.5 mL of MHB </w:t>
      </w:r>
    </w:p>
    <w:p w14:paraId="61578849" w14:textId="77777777" w:rsidR="00150077" w:rsidRDefault="00150077" w:rsidP="000D3CEE">
      <w:pPr>
        <w:pStyle w:val="ListParagraph"/>
        <w:numPr>
          <w:ilvl w:val="0"/>
          <w:numId w:val="3"/>
        </w:numPr>
      </w:pPr>
      <w:r>
        <w:rPr>
          <w:color w:val="C00000"/>
        </w:rPr>
        <w:t xml:space="preserve">Use 50 </w:t>
      </w:r>
      <w:proofErr w:type="spellStart"/>
      <w:r>
        <w:rPr>
          <w:color w:val="C00000"/>
        </w:rPr>
        <w:t>uL</w:t>
      </w:r>
      <w:proofErr w:type="spellEnd"/>
      <w:r>
        <w:rPr>
          <w:color w:val="C00000"/>
        </w:rPr>
        <w:t xml:space="preserve"> diluted in 950 </w:t>
      </w:r>
      <w:proofErr w:type="spellStart"/>
      <w:r>
        <w:rPr>
          <w:color w:val="C00000"/>
        </w:rPr>
        <w:t>uL</w:t>
      </w:r>
      <w:proofErr w:type="spellEnd"/>
      <w:r>
        <w:rPr>
          <w:color w:val="C00000"/>
        </w:rPr>
        <w:t xml:space="preserve"> MHB to check OD</w:t>
      </w:r>
      <w:r>
        <w:rPr>
          <w:color w:val="C00000"/>
          <w:vertAlign w:val="subscript"/>
        </w:rPr>
        <w:t>600</w:t>
      </w:r>
      <w:r>
        <w:rPr>
          <w:color w:val="C00000"/>
        </w:rPr>
        <w:t xml:space="preserve"> of each biological replicant. </w:t>
      </w:r>
    </w:p>
    <w:p w14:paraId="76144071" w14:textId="7D863D38" w:rsidR="00150077" w:rsidRDefault="00150077" w:rsidP="000D3CEE">
      <w:pPr>
        <w:pStyle w:val="ListParagraph"/>
        <w:numPr>
          <w:ilvl w:val="0"/>
          <w:numId w:val="3"/>
        </w:numPr>
      </w:pPr>
      <w:r>
        <w:t xml:space="preserve">Calculate the volume of sample to add to each </w:t>
      </w:r>
      <w:r w:rsidR="00CF5FA3">
        <w:t>tube</w:t>
      </w:r>
      <w:r>
        <w:t xml:space="preserve"> </w:t>
      </w:r>
      <w:r w:rsidR="00CF5FA3">
        <w:t>for an</w:t>
      </w:r>
      <w:r>
        <w:t xml:space="preserve"> OD</w:t>
      </w:r>
      <w:r w:rsidRPr="004B42CD">
        <w:rPr>
          <w:vertAlign w:val="subscript"/>
        </w:rPr>
        <w:t>600</w:t>
      </w:r>
      <w:r>
        <w:t xml:space="preserve"> </w:t>
      </w:r>
      <w:r w:rsidR="00CF5FA3">
        <w:t>of 0.08</w:t>
      </w:r>
      <w:r>
        <w:t xml:space="preserve"> </w:t>
      </w:r>
    </w:p>
    <w:p w14:paraId="01F92CC9" w14:textId="0A591B5F" w:rsidR="00150077" w:rsidRDefault="00150077" w:rsidP="000D3CEE">
      <w:pPr>
        <w:pStyle w:val="ListParagraph"/>
        <w:numPr>
          <w:ilvl w:val="0"/>
          <w:numId w:val="3"/>
        </w:numPr>
      </w:pPr>
      <w:r>
        <w:t>Add tubes to 37°C shaker for ~4</w:t>
      </w:r>
      <w:r w:rsidR="00CF5FA3">
        <w:t>.5</w:t>
      </w:r>
      <w:r>
        <w:t xml:space="preserve"> hours (ideally reaching OD</w:t>
      </w:r>
      <w:r>
        <w:rPr>
          <w:vertAlign w:val="subscript"/>
        </w:rPr>
        <w:t>600</w:t>
      </w:r>
      <w:r>
        <w:t xml:space="preserve"> = 0.3-0.4)</w:t>
      </w:r>
    </w:p>
    <w:p w14:paraId="4F37C6B4" w14:textId="77777777" w:rsidR="00150077" w:rsidRDefault="00150077" w:rsidP="000D3CEE">
      <w:pPr>
        <w:pStyle w:val="ListParagraph"/>
        <w:numPr>
          <w:ilvl w:val="0"/>
          <w:numId w:val="3"/>
        </w:numPr>
      </w:pPr>
      <w:r>
        <w:t xml:space="preserve">Check OD’s then take 1 mL of culture and place in centrifuge tubes, then spin in mini centrifuge at 15,000 rpm for 3 minutes </w:t>
      </w:r>
    </w:p>
    <w:p w14:paraId="29CEBD43" w14:textId="77777777" w:rsidR="00150077" w:rsidRDefault="00150077" w:rsidP="000D3CEE">
      <w:pPr>
        <w:pStyle w:val="ListParagraph"/>
        <w:numPr>
          <w:ilvl w:val="0"/>
          <w:numId w:val="3"/>
        </w:numPr>
      </w:pPr>
      <w:r>
        <w:t xml:space="preserve">Take off supernatant and resuspend in 1 OD per 1 mL 1x Sample Loading Buffer. </w:t>
      </w:r>
    </w:p>
    <w:p w14:paraId="769A816B" w14:textId="50E8D115" w:rsidR="00CF5FA3" w:rsidRDefault="00150077" w:rsidP="00150077">
      <w:pPr>
        <w:spacing w:before="100" w:beforeAutospacing="1" w:after="100" w:afterAutospacing="1"/>
      </w:pPr>
      <w:r>
        <w:t>Boil in 95°C heat block for 5-10 minutes, then place in -20°C freezer.</w:t>
      </w:r>
      <w:r w:rsidR="00F509E1">
        <w:t xml:space="preserve"> </w:t>
      </w:r>
    </w:p>
    <w:p w14:paraId="5DA6146D" w14:textId="376FF958" w:rsidR="00F509E1" w:rsidRDefault="006550AF" w:rsidP="000D3CEE">
      <w:pPr>
        <w:spacing w:before="100" w:beforeAutospacing="1" w:after="100" w:afterAutospacing="1"/>
      </w:pPr>
      <w:bookmarkStart w:id="8" w:name="_Toc105081242"/>
      <w:r w:rsidRPr="006550AF">
        <w:rPr>
          <w:rStyle w:val="Heading3Char"/>
        </w:rPr>
        <w:t>Note.</w:t>
      </w:r>
      <w:bookmarkEnd w:id="8"/>
      <w:r>
        <w:t xml:space="preserve"> Maybe check if there’s a difference in protein production when using Nat or not in liquid media</w:t>
      </w:r>
      <w:r w:rsidR="000D3CEE">
        <w:rPr>
          <w:rStyle w:val="Heading3Char"/>
        </w:rPr>
        <w:t xml:space="preserve"> and </w:t>
      </w:r>
      <w:r w:rsidR="000D3CEE">
        <w:t>m</w:t>
      </w:r>
      <w:r w:rsidR="00F509E1">
        <w:t xml:space="preserve">aybe try </w:t>
      </w:r>
      <w:r w:rsidR="00E504D4">
        <w:t>vertexing</w:t>
      </w:r>
      <w:r w:rsidR="00F509E1">
        <w:t xml:space="preserve"> resuspension before each addition to the tubes</w:t>
      </w:r>
      <w:r w:rsidR="00E504D4">
        <w:t>, lesser OD at 8?</w:t>
      </w:r>
    </w:p>
    <w:p w14:paraId="5DBD81CE" w14:textId="4A2997B3" w:rsidR="007E01E0" w:rsidRDefault="007E01E0" w:rsidP="000D3CEE">
      <w:pPr>
        <w:spacing w:before="100" w:beforeAutospacing="1" w:after="100" w:afterAutospacing="1"/>
      </w:pPr>
    </w:p>
    <w:p w14:paraId="38AD7C07" w14:textId="77777777" w:rsidR="007E01E0" w:rsidRDefault="007E01E0" w:rsidP="000D3CEE">
      <w:pPr>
        <w:spacing w:before="100" w:beforeAutospacing="1" w:after="100" w:afterAutospacing="1"/>
      </w:pPr>
    </w:p>
    <w:tbl>
      <w:tblPr>
        <w:tblStyle w:val="TableGrid"/>
        <w:tblW w:w="11250" w:type="dxa"/>
        <w:tblInd w:w="-432" w:type="dxa"/>
        <w:tblLook w:val="04A0" w:firstRow="1" w:lastRow="0" w:firstColumn="1" w:lastColumn="0" w:noHBand="0" w:noVBand="1"/>
      </w:tblPr>
      <w:tblGrid>
        <w:gridCol w:w="1406"/>
        <w:gridCol w:w="1406"/>
        <w:gridCol w:w="1406"/>
        <w:gridCol w:w="1407"/>
        <w:gridCol w:w="1406"/>
        <w:gridCol w:w="1406"/>
        <w:gridCol w:w="1406"/>
        <w:gridCol w:w="1407"/>
      </w:tblGrid>
      <w:tr w:rsidR="00031479" w14:paraId="15A54174" w14:textId="77777777" w:rsidTr="00031479">
        <w:tc>
          <w:tcPr>
            <w:tcW w:w="11250" w:type="dxa"/>
            <w:gridSpan w:val="8"/>
          </w:tcPr>
          <w:p w14:paraId="1FD3A673" w14:textId="3F40DDE2" w:rsidR="00031479" w:rsidRDefault="00031479" w:rsidP="00031479">
            <w:pPr>
              <w:spacing w:before="100" w:beforeAutospacing="1" w:after="100" w:afterAutospacing="1"/>
              <w:jc w:val="center"/>
            </w:pPr>
            <w:r>
              <w:lastRenderedPageBreak/>
              <w:t>Sample Number Key</w:t>
            </w:r>
          </w:p>
        </w:tc>
      </w:tr>
      <w:tr w:rsidR="00031479" w14:paraId="3AE05031" w14:textId="77777777" w:rsidTr="00031479">
        <w:tc>
          <w:tcPr>
            <w:tcW w:w="1406" w:type="dxa"/>
          </w:tcPr>
          <w:p w14:paraId="7FCCB10A" w14:textId="39FB36E0" w:rsidR="00031479" w:rsidRDefault="00031479" w:rsidP="00031479">
            <w:pPr>
              <w:spacing w:before="100" w:beforeAutospacing="1" w:after="100" w:afterAutospacing="1"/>
              <w:jc w:val="center"/>
            </w:pPr>
            <w:r>
              <w:t>1</w:t>
            </w:r>
          </w:p>
        </w:tc>
        <w:tc>
          <w:tcPr>
            <w:tcW w:w="1406" w:type="dxa"/>
          </w:tcPr>
          <w:p w14:paraId="6AB0CBC9" w14:textId="757509A9" w:rsidR="00031479" w:rsidRDefault="00031479" w:rsidP="00031479">
            <w:pPr>
              <w:spacing w:before="100" w:beforeAutospacing="1" w:after="100" w:afterAutospacing="1"/>
              <w:jc w:val="center"/>
            </w:pPr>
            <w:r>
              <w:t>2</w:t>
            </w:r>
          </w:p>
        </w:tc>
        <w:tc>
          <w:tcPr>
            <w:tcW w:w="1406" w:type="dxa"/>
          </w:tcPr>
          <w:p w14:paraId="1B86C14D" w14:textId="260093E1" w:rsidR="00031479" w:rsidRDefault="00031479" w:rsidP="00031479">
            <w:pPr>
              <w:spacing w:before="100" w:beforeAutospacing="1" w:after="100" w:afterAutospacing="1"/>
              <w:jc w:val="center"/>
            </w:pPr>
            <w:r>
              <w:t>3</w:t>
            </w:r>
          </w:p>
        </w:tc>
        <w:tc>
          <w:tcPr>
            <w:tcW w:w="1407" w:type="dxa"/>
          </w:tcPr>
          <w:p w14:paraId="1BB2744D" w14:textId="7F35DF66" w:rsidR="00031479" w:rsidRDefault="00031479" w:rsidP="00031479">
            <w:pPr>
              <w:spacing w:before="100" w:beforeAutospacing="1" w:after="100" w:afterAutospacing="1"/>
              <w:jc w:val="center"/>
            </w:pPr>
            <w:r>
              <w:t>4</w:t>
            </w:r>
          </w:p>
        </w:tc>
        <w:tc>
          <w:tcPr>
            <w:tcW w:w="1406" w:type="dxa"/>
          </w:tcPr>
          <w:p w14:paraId="282472D5" w14:textId="50C842E4" w:rsidR="00031479" w:rsidRDefault="00031479" w:rsidP="00031479">
            <w:pPr>
              <w:spacing w:before="100" w:beforeAutospacing="1" w:after="100" w:afterAutospacing="1"/>
              <w:jc w:val="center"/>
            </w:pPr>
            <w:r>
              <w:t>5</w:t>
            </w:r>
          </w:p>
        </w:tc>
        <w:tc>
          <w:tcPr>
            <w:tcW w:w="1406" w:type="dxa"/>
          </w:tcPr>
          <w:p w14:paraId="19562C73" w14:textId="2DBB01F7" w:rsidR="00031479" w:rsidRDefault="00031479" w:rsidP="00031479">
            <w:pPr>
              <w:spacing w:before="100" w:beforeAutospacing="1" w:after="100" w:afterAutospacing="1"/>
              <w:jc w:val="center"/>
            </w:pPr>
            <w:r>
              <w:t>6</w:t>
            </w:r>
          </w:p>
        </w:tc>
        <w:tc>
          <w:tcPr>
            <w:tcW w:w="1406" w:type="dxa"/>
          </w:tcPr>
          <w:p w14:paraId="19F3EDCE" w14:textId="7A473219" w:rsidR="00031479" w:rsidRDefault="00031479" w:rsidP="00031479">
            <w:pPr>
              <w:spacing w:before="100" w:beforeAutospacing="1" w:after="100" w:afterAutospacing="1"/>
              <w:jc w:val="center"/>
            </w:pPr>
            <w:r>
              <w:t>7</w:t>
            </w:r>
          </w:p>
        </w:tc>
        <w:tc>
          <w:tcPr>
            <w:tcW w:w="1407" w:type="dxa"/>
          </w:tcPr>
          <w:p w14:paraId="3DF6A9E3" w14:textId="1859F354" w:rsidR="00031479" w:rsidRDefault="00031479" w:rsidP="00031479">
            <w:pPr>
              <w:spacing w:before="100" w:beforeAutospacing="1" w:after="100" w:afterAutospacing="1"/>
              <w:jc w:val="center"/>
            </w:pPr>
            <w:r>
              <w:t>8</w:t>
            </w:r>
          </w:p>
        </w:tc>
      </w:tr>
      <w:tr w:rsidR="00031479" w14:paraId="6A1CE39B" w14:textId="77777777" w:rsidTr="00031479">
        <w:tc>
          <w:tcPr>
            <w:tcW w:w="1406" w:type="dxa"/>
          </w:tcPr>
          <w:p w14:paraId="4A7142C3" w14:textId="3DF6B661" w:rsidR="00031479" w:rsidRDefault="00031479" w:rsidP="00031479">
            <w:pPr>
              <w:spacing w:before="100" w:beforeAutospacing="1" w:after="100" w:afterAutospacing="1"/>
              <w:jc w:val="center"/>
            </w:pPr>
            <w:r>
              <w:t xml:space="preserve">TR-1, 0 ng/mL  </w:t>
            </w:r>
            <w:proofErr w:type="spellStart"/>
            <w:r>
              <w:t>ATc</w:t>
            </w:r>
            <w:proofErr w:type="spellEnd"/>
          </w:p>
        </w:tc>
        <w:tc>
          <w:tcPr>
            <w:tcW w:w="1406" w:type="dxa"/>
          </w:tcPr>
          <w:p w14:paraId="761B204F" w14:textId="1DB65393" w:rsidR="00031479" w:rsidRDefault="00031479" w:rsidP="00031479">
            <w:pPr>
              <w:spacing w:before="100" w:beforeAutospacing="1" w:after="100" w:afterAutospacing="1"/>
              <w:jc w:val="center"/>
            </w:pPr>
            <w:r>
              <w:t xml:space="preserve">TR-2, 0 ng/mL </w:t>
            </w:r>
            <w:proofErr w:type="spellStart"/>
            <w:r>
              <w:t>A</w:t>
            </w:r>
            <w:r w:rsidR="006550AF">
              <w:t>t</w:t>
            </w:r>
            <w:r>
              <w:t>c</w:t>
            </w:r>
            <w:proofErr w:type="spellEnd"/>
          </w:p>
        </w:tc>
        <w:tc>
          <w:tcPr>
            <w:tcW w:w="1406" w:type="dxa"/>
          </w:tcPr>
          <w:p w14:paraId="09B35F01" w14:textId="4B1A2406" w:rsidR="00031479" w:rsidRDefault="00031479" w:rsidP="00031479">
            <w:pPr>
              <w:spacing w:before="100" w:beforeAutospacing="1" w:after="100" w:afterAutospacing="1"/>
              <w:jc w:val="center"/>
            </w:pPr>
            <w:r>
              <w:t xml:space="preserve">TR-1, 0.1 ng/mL </w:t>
            </w:r>
            <w:proofErr w:type="spellStart"/>
            <w:r>
              <w:t>ATc</w:t>
            </w:r>
            <w:proofErr w:type="spellEnd"/>
          </w:p>
        </w:tc>
        <w:tc>
          <w:tcPr>
            <w:tcW w:w="1407" w:type="dxa"/>
          </w:tcPr>
          <w:p w14:paraId="415056D8" w14:textId="6BF87786" w:rsidR="00031479" w:rsidRDefault="00031479" w:rsidP="00031479">
            <w:pPr>
              <w:spacing w:before="100" w:beforeAutospacing="1" w:after="100" w:afterAutospacing="1"/>
              <w:jc w:val="center"/>
            </w:pPr>
            <w:r>
              <w:t xml:space="preserve">TR-2, 0.1 ng/mL </w:t>
            </w:r>
            <w:proofErr w:type="spellStart"/>
            <w:r>
              <w:t>ATc</w:t>
            </w:r>
            <w:proofErr w:type="spellEnd"/>
          </w:p>
        </w:tc>
        <w:tc>
          <w:tcPr>
            <w:tcW w:w="1406" w:type="dxa"/>
          </w:tcPr>
          <w:p w14:paraId="42208020" w14:textId="27370BA2" w:rsidR="00031479" w:rsidRDefault="00031479" w:rsidP="00031479">
            <w:pPr>
              <w:spacing w:before="100" w:beforeAutospacing="1" w:after="100" w:afterAutospacing="1"/>
              <w:jc w:val="center"/>
            </w:pPr>
            <w:r>
              <w:t xml:space="preserve">TR-1, 1 ng/mL </w:t>
            </w:r>
            <w:proofErr w:type="spellStart"/>
            <w:r>
              <w:t>ATc</w:t>
            </w:r>
            <w:proofErr w:type="spellEnd"/>
          </w:p>
        </w:tc>
        <w:tc>
          <w:tcPr>
            <w:tcW w:w="1406" w:type="dxa"/>
          </w:tcPr>
          <w:p w14:paraId="73E0156D" w14:textId="5E110FB4" w:rsidR="00031479" w:rsidRDefault="00031479" w:rsidP="00031479">
            <w:pPr>
              <w:spacing w:before="100" w:beforeAutospacing="1" w:after="100" w:afterAutospacing="1"/>
              <w:jc w:val="center"/>
            </w:pPr>
            <w:r>
              <w:t xml:space="preserve">TR-2, 1 ng/mL </w:t>
            </w:r>
            <w:proofErr w:type="spellStart"/>
            <w:r>
              <w:t>ATc</w:t>
            </w:r>
            <w:proofErr w:type="spellEnd"/>
          </w:p>
        </w:tc>
        <w:tc>
          <w:tcPr>
            <w:tcW w:w="1406" w:type="dxa"/>
          </w:tcPr>
          <w:p w14:paraId="76A2F393" w14:textId="07796A0C" w:rsidR="00031479" w:rsidRDefault="00031479" w:rsidP="00031479">
            <w:pPr>
              <w:spacing w:before="100" w:beforeAutospacing="1" w:after="100" w:afterAutospacing="1"/>
              <w:jc w:val="center"/>
            </w:pPr>
            <w:r>
              <w:t xml:space="preserve">TR-1, 10 ng/mL </w:t>
            </w:r>
            <w:proofErr w:type="spellStart"/>
            <w:r>
              <w:t>ATc</w:t>
            </w:r>
            <w:proofErr w:type="spellEnd"/>
          </w:p>
        </w:tc>
        <w:tc>
          <w:tcPr>
            <w:tcW w:w="1407" w:type="dxa"/>
          </w:tcPr>
          <w:p w14:paraId="64674DB4" w14:textId="74CA4BB0" w:rsidR="00031479" w:rsidRDefault="00031479" w:rsidP="00031479">
            <w:pPr>
              <w:spacing w:before="100" w:beforeAutospacing="1" w:after="100" w:afterAutospacing="1"/>
              <w:jc w:val="center"/>
            </w:pPr>
            <w:r>
              <w:t xml:space="preserve">TR-2, 10 ng/mL </w:t>
            </w:r>
            <w:proofErr w:type="spellStart"/>
            <w:r>
              <w:t>ATc</w:t>
            </w:r>
            <w:proofErr w:type="spellEnd"/>
          </w:p>
        </w:tc>
      </w:tr>
    </w:tbl>
    <w:p w14:paraId="7333989C" w14:textId="5AE374A6" w:rsidR="004D01D0" w:rsidRDefault="00CF5FA3" w:rsidP="004D01D0">
      <w:pPr>
        <w:pStyle w:val="Heading2"/>
      </w:pPr>
      <w:bookmarkStart w:id="9" w:name="_Toc105081243"/>
      <w:r>
        <w:t xml:space="preserve">Growth </w:t>
      </w:r>
      <w:r w:rsidR="000D3CEE">
        <w:t>Curve</w:t>
      </w:r>
      <w:bookmarkEnd w:id="9"/>
      <w:r>
        <w:t xml:space="preserve"> </w:t>
      </w:r>
    </w:p>
    <w:p w14:paraId="165F096F" w14:textId="243954DA" w:rsidR="00E504D4" w:rsidRDefault="00E504D4" w:rsidP="008206C9">
      <w:pPr>
        <w:pStyle w:val="ListParagraph"/>
        <w:numPr>
          <w:ilvl w:val="0"/>
          <w:numId w:val="21"/>
        </w:numPr>
      </w:pPr>
      <w:r>
        <w:t>The day before, patch out KRLVS141 cells onto CHAH + Nat plates.</w:t>
      </w:r>
    </w:p>
    <w:p w14:paraId="0BFF961C" w14:textId="77777777" w:rsidR="00E504D4" w:rsidRDefault="00E504D4" w:rsidP="008206C9">
      <w:pPr>
        <w:pStyle w:val="ListParagraph"/>
        <w:numPr>
          <w:ilvl w:val="0"/>
          <w:numId w:val="21"/>
        </w:numPr>
      </w:pPr>
      <w:r>
        <w:t xml:space="preserve">Resuspend cells in 500 </w:t>
      </w:r>
      <w:proofErr w:type="spellStart"/>
      <w:r>
        <w:t>uL</w:t>
      </w:r>
      <w:proofErr w:type="spellEnd"/>
      <w:r>
        <w:t xml:space="preserve"> of MHB and measure OD600, normalizing to an OD of 0.08 in 7mL of MHB (see above for more complete description of tube preparation.)</w:t>
      </w:r>
    </w:p>
    <w:p w14:paraId="2225C39B" w14:textId="1CE4B076" w:rsidR="004D01D0" w:rsidRDefault="00E504D4" w:rsidP="008206C9">
      <w:pPr>
        <w:pStyle w:val="ListParagraph"/>
        <w:numPr>
          <w:ilvl w:val="0"/>
          <w:numId w:val="21"/>
        </w:numPr>
      </w:pPr>
      <w:r>
        <w:t xml:space="preserve">Take 0.5 mL aliquot and measure OD at time 0, followed by subsequent timepoints of 1, 2, and 4 hours, while the previous experiment is running. </w:t>
      </w:r>
    </w:p>
    <w:p w14:paraId="1172216C" w14:textId="56B84E34" w:rsidR="00E504D4" w:rsidRDefault="00E504D4" w:rsidP="008206C9">
      <w:pPr>
        <w:pStyle w:val="ListParagraph"/>
        <w:numPr>
          <w:ilvl w:val="1"/>
          <w:numId w:val="22"/>
        </w:numPr>
      </w:pPr>
      <w:r>
        <w:t xml:space="preserve">Reduce to 0.25 mL aliquots if tubes begin to run low, should be no lower than 4 </w:t>
      </w:r>
      <w:proofErr w:type="spellStart"/>
      <w:r>
        <w:t>mL.</w:t>
      </w:r>
      <w:proofErr w:type="spellEnd"/>
      <w:r>
        <w:t xml:space="preserve"> </w:t>
      </w:r>
    </w:p>
    <w:p w14:paraId="45042BB7" w14:textId="4DBD2E25" w:rsidR="0023114E" w:rsidRDefault="00E504D4" w:rsidP="008206C9">
      <w:pPr>
        <w:pStyle w:val="ListParagraph"/>
        <w:numPr>
          <w:ilvl w:val="0"/>
          <w:numId w:val="21"/>
        </w:numPr>
      </w:pPr>
      <w:r>
        <w:t xml:space="preserve">Take additional timepoints/final timepoint as the previous experiment runs. </w:t>
      </w:r>
    </w:p>
    <w:p w14:paraId="4AA21DCA" w14:textId="77777777" w:rsidR="0023114E" w:rsidRDefault="0023114E" w:rsidP="0023114E">
      <w:pPr>
        <w:ind w:left="360"/>
      </w:pPr>
    </w:p>
    <w:tbl>
      <w:tblPr>
        <w:tblStyle w:val="TableGrid"/>
        <w:tblW w:w="0" w:type="auto"/>
        <w:jc w:val="center"/>
        <w:tblLook w:val="04A0" w:firstRow="1" w:lastRow="0" w:firstColumn="1" w:lastColumn="0" w:noHBand="0" w:noVBand="1"/>
      </w:tblPr>
      <w:tblGrid>
        <w:gridCol w:w="962"/>
        <w:gridCol w:w="1486"/>
        <w:gridCol w:w="1440"/>
        <w:gridCol w:w="1440"/>
        <w:gridCol w:w="1440"/>
        <w:gridCol w:w="1440"/>
      </w:tblGrid>
      <w:tr w:rsidR="0023114E" w14:paraId="5ECDD5F8" w14:textId="1CAA8AD7" w:rsidTr="00DE18B8">
        <w:trPr>
          <w:jc w:val="center"/>
        </w:trPr>
        <w:tc>
          <w:tcPr>
            <w:tcW w:w="8208" w:type="dxa"/>
            <w:gridSpan w:val="6"/>
          </w:tcPr>
          <w:p w14:paraId="559D282E" w14:textId="0C7A9C8B" w:rsidR="0023114E" w:rsidRDefault="0023114E" w:rsidP="0023114E">
            <w:pPr>
              <w:jc w:val="center"/>
            </w:pPr>
            <w:r>
              <w:t xml:space="preserve">KRLVS141 Growth Curve Data with </w:t>
            </w:r>
            <w:proofErr w:type="spellStart"/>
            <w:r>
              <w:t>ATc</w:t>
            </w:r>
            <w:proofErr w:type="spellEnd"/>
            <w:r>
              <w:t xml:space="preserve"> Induction</w:t>
            </w:r>
          </w:p>
        </w:tc>
      </w:tr>
      <w:tr w:rsidR="00031479" w14:paraId="7E5653D2" w14:textId="091B50E5" w:rsidTr="0023114E">
        <w:trPr>
          <w:jc w:val="center"/>
        </w:trPr>
        <w:tc>
          <w:tcPr>
            <w:tcW w:w="962" w:type="dxa"/>
          </w:tcPr>
          <w:p w14:paraId="30A4CDE5" w14:textId="6F60F863" w:rsidR="00031479" w:rsidRDefault="00031479" w:rsidP="00031479">
            <w:pPr>
              <w:jc w:val="center"/>
            </w:pPr>
            <w:r>
              <w:t>Sample</w:t>
            </w:r>
          </w:p>
        </w:tc>
        <w:tc>
          <w:tcPr>
            <w:tcW w:w="1486" w:type="dxa"/>
          </w:tcPr>
          <w:p w14:paraId="3D7B91AC" w14:textId="3A84ABB6" w:rsidR="00031479" w:rsidRDefault="00031479" w:rsidP="00031479">
            <w:pPr>
              <w:jc w:val="center"/>
            </w:pPr>
            <w:r>
              <w:t>OD</w:t>
            </w:r>
            <w:r>
              <w:rPr>
                <w:vertAlign w:val="subscript"/>
              </w:rPr>
              <w:t>600</w:t>
            </w:r>
            <w:r>
              <w:t xml:space="preserve"> at t=0</w:t>
            </w:r>
          </w:p>
        </w:tc>
        <w:tc>
          <w:tcPr>
            <w:tcW w:w="1440" w:type="dxa"/>
          </w:tcPr>
          <w:p w14:paraId="48905843" w14:textId="469CCFC2" w:rsidR="00031479" w:rsidRDefault="00031479" w:rsidP="00031479">
            <w:pPr>
              <w:jc w:val="center"/>
            </w:pPr>
            <w:r>
              <w:t>OD</w:t>
            </w:r>
            <w:r>
              <w:rPr>
                <w:vertAlign w:val="subscript"/>
              </w:rPr>
              <w:t>600</w:t>
            </w:r>
            <w:r>
              <w:t xml:space="preserve"> at t=1</w:t>
            </w:r>
          </w:p>
        </w:tc>
        <w:tc>
          <w:tcPr>
            <w:tcW w:w="1440" w:type="dxa"/>
          </w:tcPr>
          <w:p w14:paraId="6496E7F1" w14:textId="57956BE2" w:rsidR="00031479" w:rsidRDefault="00031479" w:rsidP="00031479">
            <w:pPr>
              <w:jc w:val="center"/>
            </w:pPr>
            <w:r>
              <w:t>OD</w:t>
            </w:r>
            <w:r>
              <w:rPr>
                <w:vertAlign w:val="subscript"/>
              </w:rPr>
              <w:t>600</w:t>
            </w:r>
            <w:r>
              <w:t xml:space="preserve"> at t=2</w:t>
            </w:r>
          </w:p>
        </w:tc>
        <w:tc>
          <w:tcPr>
            <w:tcW w:w="1440" w:type="dxa"/>
          </w:tcPr>
          <w:p w14:paraId="0C4CEE15" w14:textId="56133128" w:rsidR="00031479" w:rsidRDefault="00031479" w:rsidP="00031479">
            <w:pPr>
              <w:jc w:val="center"/>
            </w:pPr>
            <w:r>
              <w:t>OD</w:t>
            </w:r>
            <w:r>
              <w:rPr>
                <w:vertAlign w:val="subscript"/>
              </w:rPr>
              <w:t>600</w:t>
            </w:r>
            <w:r>
              <w:t xml:space="preserve"> at t=4</w:t>
            </w:r>
          </w:p>
        </w:tc>
        <w:tc>
          <w:tcPr>
            <w:tcW w:w="1440" w:type="dxa"/>
          </w:tcPr>
          <w:p w14:paraId="77FB0F0B" w14:textId="08C89C00" w:rsidR="00031479" w:rsidRDefault="00031479" w:rsidP="00031479">
            <w:pPr>
              <w:jc w:val="center"/>
            </w:pPr>
            <w:r>
              <w:t>OD</w:t>
            </w:r>
            <w:r>
              <w:rPr>
                <w:vertAlign w:val="subscript"/>
              </w:rPr>
              <w:t>600</w:t>
            </w:r>
            <w:r>
              <w:t xml:space="preserve"> at t=</w:t>
            </w:r>
            <w:r w:rsidR="007C4970">
              <w:t>5</w:t>
            </w:r>
          </w:p>
        </w:tc>
      </w:tr>
      <w:tr w:rsidR="00031479" w14:paraId="1049E9FB" w14:textId="757D1F7D" w:rsidTr="0023114E">
        <w:trPr>
          <w:jc w:val="center"/>
        </w:trPr>
        <w:tc>
          <w:tcPr>
            <w:tcW w:w="962" w:type="dxa"/>
          </w:tcPr>
          <w:p w14:paraId="50DAA855" w14:textId="30B03CC2" w:rsidR="00031479" w:rsidRDefault="00031479" w:rsidP="00031479">
            <w:pPr>
              <w:jc w:val="center"/>
            </w:pPr>
            <w:r>
              <w:t>1</w:t>
            </w:r>
          </w:p>
        </w:tc>
        <w:tc>
          <w:tcPr>
            <w:tcW w:w="1486" w:type="dxa"/>
          </w:tcPr>
          <w:p w14:paraId="6F78A742" w14:textId="363677E3" w:rsidR="00031479" w:rsidRDefault="00031479" w:rsidP="00031479">
            <w:pPr>
              <w:jc w:val="center"/>
            </w:pPr>
            <w:r>
              <w:t>0.068</w:t>
            </w:r>
          </w:p>
        </w:tc>
        <w:tc>
          <w:tcPr>
            <w:tcW w:w="1440" w:type="dxa"/>
          </w:tcPr>
          <w:p w14:paraId="02B57BC7" w14:textId="46C67BAC" w:rsidR="00031479" w:rsidRDefault="006550AF" w:rsidP="00031479">
            <w:pPr>
              <w:jc w:val="center"/>
            </w:pPr>
            <w:r>
              <w:t>0.088</w:t>
            </w:r>
          </w:p>
        </w:tc>
        <w:tc>
          <w:tcPr>
            <w:tcW w:w="1440" w:type="dxa"/>
          </w:tcPr>
          <w:p w14:paraId="075A2AE2" w14:textId="64659F7C" w:rsidR="00031479" w:rsidRDefault="006550AF" w:rsidP="00031479">
            <w:pPr>
              <w:jc w:val="center"/>
            </w:pPr>
            <w:r>
              <w:t>0.101</w:t>
            </w:r>
          </w:p>
        </w:tc>
        <w:tc>
          <w:tcPr>
            <w:tcW w:w="1440" w:type="dxa"/>
          </w:tcPr>
          <w:p w14:paraId="292BCC50" w14:textId="5DAF3C60" w:rsidR="00031479" w:rsidRDefault="00D959BB" w:rsidP="00031479">
            <w:pPr>
              <w:jc w:val="center"/>
            </w:pPr>
            <w:r>
              <w:t>0.147</w:t>
            </w:r>
          </w:p>
        </w:tc>
        <w:tc>
          <w:tcPr>
            <w:tcW w:w="1440" w:type="dxa"/>
          </w:tcPr>
          <w:p w14:paraId="5C2E0069" w14:textId="7EC4A8E1" w:rsidR="00031479" w:rsidRDefault="007C4970" w:rsidP="00031479">
            <w:pPr>
              <w:jc w:val="center"/>
            </w:pPr>
            <w:r>
              <w:t>0.150</w:t>
            </w:r>
          </w:p>
        </w:tc>
      </w:tr>
      <w:tr w:rsidR="00031479" w14:paraId="0661C714" w14:textId="6BD29BAD" w:rsidTr="0023114E">
        <w:trPr>
          <w:jc w:val="center"/>
        </w:trPr>
        <w:tc>
          <w:tcPr>
            <w:tcW w:w="962" w:type="dxa"/>
          </w:tcPr>
          <w:p w14:paraId="7EA1ED00" w14:textId="7417B577" w:rsidR="00031479" w:rsidRDefault="00031479" w:rsidP="00031479">
            <w:pPr>
              <w:jc w:val="center"/>
            </w:pPr>
            <w:r>
              <w:t>2</w:t>
            </w:r>
          </w:p>
        </w:tc>
        <w:tc>
          <w:tcPr>
            <w:tcW w:w="1486" w:type="dxa"/>
          </w:tcPr>
          <w:p w14:paraId="250E2501" w14:textId="5BD0601F" w:rsidR="00031479" w:rsidRDefault="00031479" w:rsidP="00031479">
            <w:pPr>
              <w:jc w:val="center"/>
            </w:pPr>
            <w:r>
              <w:t>0.068</w:t>
            </w:r>
          </w:p>
        </w:tc>
        <w:tc>
          <w:tcPr>
            <w:tcW w:w="1440" w:type="dxa"/>
          </w:tcPr>
          <w:p w14:paraId="2AAE6D4F" w14:textId="746C72F6" w:rsidR="00031479" w:rsidRDefault="006550AF" w:rsidP="00031479">
            <w:pPr>
              <w:jc w:val="center"/>
            </w:pPr>
            <w:r>
              <w:t>0.078</w:t>
            </w:r>
          </w:p>
        </w:tc>
        <w:tc>
          <w:tcPr>
            <w:tcW w:w="1440" w:type="dxa"/>
          </w:tcPr>
          <w:p w14:paraId="00A4304B" w14:textId="26C9B553" w:rsidR="00031479" w:rsidRDefault="006550AF" w:rsidP="00031479">
            <w:pPr>
              <w:jc w:val="center"/>
            </w:pPr>
            <w:r>
              <w:t>0.092</w:t>
            </w:r>
          </w:p>
        </w:tc>
        <w:tc>
          <w:tcPr>
            <w:tcW w:w="1440" w:type="dxa"/>
          </w:tcPr>
          <w:p w14:paraId="35DD5063" w14:textId="63B297D3" w:rsidR="00031479" w:rsidRDefault="00D959BB" w:rsidP="00031479">
            <w:pPr>
              <w:jc w:val="center"/>
            </w:pPr>
            <w:r>
              <w:t>0.117</w:t>
            </w:r>
          </w:p>
        </w:tc>
        <w:tc>
          <w:tcPr>
            <w:tcW w:w="1440" w:type="dxa"/>
          </w:tcPr>
          <w:p w14:paraId="09AB2C65" w14:textId="63C81EE4" w:rsidR="00031479" w:rsidRDefault="007C4970" w:rsidP="00031479">
            <w:pPr>
              <w:jc w:val="center"/>
            </w:pPr>
            <w:r>
              <w:t>0.116</w:t>
            </w:r>
          </w:p>
        </w:tc>
      </w:tr>
      <w:tr w:rsidR="00031479" w14:paraId="5EC9A91F" w14:textId="06D2CB94" w:rsidTr="0023114E">
        <w:trPr>
          <w:jc w:val="center"/>
        </w:trPr>
        <w:tc>
          <w:tcPr>
            <w:tcW w:w="962" w:type="dxa"/>
          </w:tcPr>
          <w:p w14:paraId="701EF26D" w14:textId="4C999203" w:rsidR="00031479" w:rsidRDefault="00031479" w:rsidP="00031479">
            <w:pPr>
              <w:jc w:val="center"/>
            </w:pPr>
            <w:r>
              <w:t>3</w:t>
            </w:r>
          </w:p>
        </w:tc>
        <w:tc>
          <w:tcPr>
            <w:tcW w:w="1486" w:type="dxa"/>
          </w:tcPr>
          <w:p w14:paraId="6E472739" w14:textId="13100BF2" w:rsidR="00031479" w:rsidRDefault="00031479" w:rsidP="00031479">
            <w:pPr>
              <w:jc w:val="center"/>
            </w:pPr>
            <w:r>
              <w:t>0.072</w:t>
            </w:r>
          </w:p>
        </w:tc>
        <w:tc>
          <w:tcPr>
            <w:tcW w:w="1440" w:type="dxa"/>
          </w:tcPr>
          <w:p w14:paraId="3AB897A4" w14:textId="3337E33B" w:rsidR="00031479" w:rsidRDefault="006550AF" w:rsidP="00031479">
            <w:pPr>
              <w:jc w:val="center"/>
            </w:pPr>
            <w:r>
              <w:t>0.081</w:t>
            </w:r>
          </w:p>
        </w:tc>
        <w:tc>
          <w:tcPr>
            <w:tcW w:w="1440" w:type="dxa"/>
          </w:tcPr>
          <w:p w14:paraId="569E31A3" w14:textId="0B03850D" w:rsidR="00031479" w:rsidRDefault="006550AF" w:rsidP="00031479">
            <w:pPr>
              <w:jc w:val="center"/>
            </w:pPr>
            <w:r>
              <w:t>0.095</w:t>
            </w:r>
          </w:p>
        </w:tc>
        <w:tc>
          <w:tcPr>
            <w:tcW w:w="1440" w:type="dxa"/>
          </w:tcPr>
          <w:p w14:paraId="0DE329DD" w14:textId="33A5301C" w:rsidR="00031479" w:rsidRDefault="00D959BB" w:rsidP="00031479">
            <w:pPr>
              <w:jc w:val="center"/>
            </w:pPr>
            <w:r>
              <w:t>0.120</w:t>
            </w:r>
          </w:p>
        </w:tc>
        <w:tc>
          <w:tcPr>
            <w:tcW w:w="1440" w:type="dxa"/>
          </w:tcPr>
          <w:p w14:paraId="5FD898AC" w14:textId="2673AF52" w:rsidR="00031479" w:rsidRDefault="007C4970" w:rsidP="00031479">
            <w:pPr>
              <w:jc w:val="center"/>
            </w:pPr>
            <w:r>
              <w:t>0.120</w:t>
            </w:r>
          </w:p>
        </w:tc>
      </w:tr>
      <w:tr w:rsidR="00031479" w14:paraId="1A256F6C" w14:textId="1365E943" w:rsidTr="0023114E">
        <w:trPr>
          <w:jc w:val="center"/>
        </w:trPr>
        <w:tc>
          <w:tcPr>
            <w:tcW w:w="962" w:type="dxa"/>
          </w:tcPr>
          <w:p w14:paraId="796A000C" w14:textId="3A8359A0" w:rsidR="00031479" w:rsidRDefault="00031479" w:rsidP="00031479">
            <w:pPr>
              <w:jc w:val="center"/>
            </w:pPr>
            <w:r>
              <w:t>4</w:t>
            </w:r>
          </w:p>
        </w:tc>
        <w:tc>
          <w:tcPr>
            <w:tcW w:w="1486" w:type="dxa"/>
          </w:tcPr>
          <w:p w14:paraId="7290BAE0" w14:textId="5758071C" w:rsidR="00031479" w:rsidRDefault="00031479" w:rsidP="00031479">
            <w:pPr>
              <w:jc w:val="center"/>
            </w:pPr>
            <w:r>
              <w:t>0.08</w:t>
            </w:r>
          </w:p>
        </w:tc>
        <w:tc>
          <w:tcPr>
            <w:tcW w:w="1440" w:type="dxa"/>
          </w:tcPr>
          <w:p w14:paraId="355E2095" w14:textId="2EE4BD90" w:rsidR="00031479" w:rsidRDefault="006550AF" w:rsidP="00031479">
            <w:pPr>
              <w:jc w:val="center"/>
            </w:pPr>
            <w:r>
              <w:t>0.087</w:t>
            </w:r>
          </w:p>
        </w:tc>
        <w:tc>
          <w:tcPr>
            <w:tcW w:w="1440" w:type="dxa"/>
          </w:tcPr>
          <w:p w14:paraId="7714BBAF" w14:textId="444E6289" w:rsidR="00031479" w:rsidRDefault="006550AF" w:rsidP="00031479">
            <w:pPr>
              <w:jc w:val="center"/>
            </w:pPr>
            <w:r>
              <w:t>0.099</w:t>
            </w:r>
          </w:p>
        </w:tc>
        <w:tc>
          <w:tcPr>
            <w:tcW w:w="1440" w:type="dxa"/>
          </w:tcPr>
          <w:p w14:paraId="71711452" w14:textId="1780EAC8" w:rsidR="00031479" w:rsidRDefault="00D959BB" w:rsidP="00031479">
            <w:pPr>
              <w:jc w:val="center"/>
            </w:pPr>
            <w:r>
              <w:t>0.138</w:t>
            </w:r>
          </w:p>
        </w:tc>
        <w:tc>
          <w:tcPr>
            <w:tcW w:w="1440" w:type="dxa"/>
          </w:tcPr>
          <w:p w14:paraId="47B25C99" w14:textId="1CB5D8A8" w:rsidR="00031479" w:rsidRDefault="007C4970" w:rsidP="00031479">
            <w:pPr>
              <w:jc w:val="center"/>
            </w:pPr>
            <w:r>
              <w:t>0.128</w:t>
            </w:r>
          </w:p>
        </w:tc>
      </w:tr>
      <w:tr w:rsidR="00031479" w14:paraId="092649F1" w14:textId="20972855" w:rsidTr="0023114E">
        <w:trPr>
          <w:jc w:val="center"/>
        </w:trPr>
        <w:tc>
          <w:tcPr>
            <w:tcW w:w="962" w:type="dxa"/>
          </w:tcPr>
          <w:p w14:paraId="29304FC9" w14:textId="5C12357A" w:rsidR="00031479" w:rsidRDefault="00031479" w:rsidP="00031479">
            <w:pPr>
              <w:jc w:val="center"/>
            </w:pPr>
            <w:r>
              <w:t>5</w:t>
            </w:r>
          </w:p>
        </w:tc>
        <w:tc>
          <w:tcPr>
            <w:tcW w:w="1486" w:type="dxa"/>
          </w:tcPr>
          <w:p w14:paraId="3D71ABC9" w14:textId="716343CA" w:rsidR="00031479" w:rsidRDefault="00031479" w:rsidP="00031479">
            <w:pPr>
              <w:jc w:val="center"/>
            </w:pPr>
            <w:r>
              <w:t>0.073</w:t>
            </w:r>
          </w:p>
        </w:tc>
        <w:tc>
          <w:tcPr>
            <w:tcW w:w="1440" w:type="dxa"/>
          </w:tcPr>
          <w:p w14:paraId="4CD808B9" w14:textId="4FEA3B8B" w:rsidR="00031479" w:rsidRDefault="006550AF" w:rsidP="00031479">
            <w:pPr>
              <w:jc w:val="center"/>
            </w:pPr>
            <w:r>
              <w:t>0.086</w:t>
            </w:r>
          </w:p>
        </w:tc>
        <w:tc>
          <w:tcPr>
            <w:tcW w:w="1440" w:type="dxa"/>
          </w:tcPr>
          <w:p w14:paraId="16D37EB8" w14:textId="0C5D9180" w:rsidR="00031479" w:rsidRDefault="006550AF" w:rsidP="00031479">
            <w:pPr>
              <w:jc w:val="center"/>
            </w:pPr>
            <w:r>
              <w:t>0.098</w:t>
            </w:r>
          </w:p>
        </w:tc>
        <w:tc>
          <w:tcPr>
            <w:tcW w:w="1440" w:type="dxa"/>
          </w:tcPr>
          <w:p w14:paraId="4AB126B2" w14:textId="0D68DDAB" w:rsidR="00031479" w:rsidRDefault="00D959BB" w:rsidP="00031479">
            <w:pPr>
              <w:jc w:val="center"/>
            </w:pPr>
            <w:r>
              <w:t>0.125</w:t>
            </w:r>
          </w:p>
        </w:tc>
        <w:tc>
          <w:tcPr>
            <w:tcW w:w="1440" w:type="dxa"/>
          </w:tcPr>
          <w:p w14:paraId="61F31B0B" w14:textId="44FB1CE3" w:rsidR="00031479" w:rsidRDefault="007C4970" w:rsidP="00031479">
            <w:pPr>
              <w:jc w:val="center"/>
            </w:pPr>
            <w:r>
              <w:t>0.128</w:t>
            </w:r>
          </w:p>
        </w:tc>
      </w:tr>
      <w:tr w:rsidR="00031479" w14:paraId="1DD14311" w14:textId="466170DA" w:rsidTr="0023114E">
        <w:trPr>
          <w:jc w:val="center"/>
        </w:trPr>
        <w:tc>
          <w:tcPr>
            <w:tcW w:w="962" w:type="dxa"/>
          </w:tcPr>
          <w:p w14:paraId="1CEF5CC6" w14:textId="419A67CE" w:rsidR="00031479" w:rsidRDefault="00031479" w:rsidP="00031479">
            <w:pPr>
              <w:jc w:val="center"/>
            </w:pPr>
            <w:r>
              <w:t>6</w:t>
            </w:r>
          </w:p>
        </w:tc>
        <w:tc>
          <w:tcPr>
            <w:tcW w:w="1486" w:type="dxa"/>
          </w:tcPr>
          <w:p w14:paraId="25C6D094" w14:textId="7A02E6CD" w:rsidR="00031479" w:rsidRDefault="00031479" w:rsidP="00031479">
            <w:pPr>
              <w:jc w:val="center"/>
            </w:pPr>
            <w:r>
              <w:t>0.082</w:t>
            </w:r>
          </w:p>
        </w:tc>
        <w:tc>
          <w:tcPr>
            <w:tcW w:w="1440" w:type="dxa"/>
          </w:tcPr>
          <w:p w14:paraId="573C7D87" w14:textId="365BB2C9" w:rsidR="00031479" w:rsidRDefault="006550AF" w:rsidP="00031479">
            <w:pPr>
              <w:jc w:val="center"/>
            </w:pPr>
            <w:r>
              <w:t>0.087</w:t>
            </w:r>
          </w:p>
        </w:tc>
        <w:tc>
          <w:tcPr>
            <w:tcW w:w="1440" w:type="dxa"/>
          </w:tcPr>
          <w:p w14:paraId="46A893FC" w14:textId="54DD92BC" w:rsidR="00031479" w:rsidRDefault="006550AF" w:rsidP="00031479">
            <w:pPr>
              <w:jc w:val="center"/>
            </w:pPr>
            <w:r>
              <w:t>0.100</w:t>
            </w:r>
          </w:p>
        </w:tc>
        <w:tc>
          <w:tcPr>
            <w:tcW w:w="1440" w:type="dxa"/>
          </w:tcPr>
          <w:p w14:paraId="4C42129F" w14:textId="66682DCE" w:rsidR="00031479" w:rsidRDefault="00D959BB" w:rsidP="00031479">
            <w:pPr>
              <w:jc w:val="center"/>
            </w:pPr>
            <w:r>
              <w:t>0.136</w:t>
            </w:r>
          </w:p>
        </w:tc>
        <w:tc>
          <w:tcPr>
            <w:tcW w:w="1440" w:type="dxa"/>
          </w:tcPr>
          <w:p w14:paraId="23333EB4" w14:textId="7703641B" w:rsidR="00031479" w:rsidRDefault="007C4970" w:rsidP="00031479">
            <w:pPr>
              <w:jc w:val="center"/>
            </w:pPr>
            <w:r>
              <w:t>0.150</w:t>
            </w:r>
          </w:p>
        </w:tc>
      </w:tr>
      <w:tr w:rsidR="00031479" w14:paraId="22E6B605" w14:textId="7FF93B41" w:rsidTr="0023114E">
        <w:trPr>
          <w:jc w:val="center"/>
        </w:trPr>
        <w:tc>
          <w:tcPr>
            <w:tcW w:w="962" w:type="dxa"/>
          </w:tcPr>
          <w:p w14:paraId="0006ACD6" w14:textId="5B8D258C" w:rsidR="00031479" w:rsidRDefault="00031479" w:rsidP="00031479">
            <w:pPr>
              <w:jc w:val="center"/>
            </w:pPr>
            <w:r>
              <w:t>7</w:t>
            </w:r>
          </w:p>
        </w:tc>
        <w:tc>
          <w:tcPr>
            <w:tcW w:w="1486" w:type="dxa"/>
          </w:tcPr>
          <w:p w14:paraId="1B213010" w14:textId="37711D90" w:rsidR="00031479" w:rsidRDefault="00031479" w:rsidP="00031479">
            <w:pPr>
              <w:jc w:val="center"/>
            </w:pPr>
            <w:r>
              <w:t>0.072</w:t>
            </w:r>
          </w:p>
        </w:tc>
        <w:tc>
          <w:tcPr>
            <w:tcW w:w="1440" w:type="dxa"/>
          </w:tcPr>
          <w:p w14:paraId="633D90A1" w14:textId="7405E03D" w:rsidR="00031479" w:rsidRDefault="006550AF" w:rsidP="00031479">
            <w:pPr>
              <w:jc w:val="center"/>
            </w:pPr>
            <w:r>
              <w:t>0.087</w:t>
            </w:r>
          </w:p>
        </w:tc>
        <w:tc>
          <w:tcPr>
            <w:tcW w:w="1440" w:type="dxa"/>
          </w:tcPr>
          <w:p w14:paraId="4BE26E84" w14:textId="6AC34FB4" w:rsidR="00031479" w:rsidRDefault="006550AF" w:rsidP="00031479">
            <w:pPr>
              <w:jc w:val="center"/>
            </w:pPr>
            <w:r>
              <w:t>0.101</w:t>
            </w:r>
          </w:p>
        </w:tc>
        <w:tc>
          <w:tcPr>
            <w:tcW w:w="1440" w:type="dxa"/>
          </w:tcPr>
          <w:p w14:paraId="48B6ABB9" w14:textId="331B586E" w:rsidR="00031479" w:rsidRDefault="00D959BB" w:rsidP="00031479">
            <w:pPr>
              <w:jc w:val="center"/>
            </w:pPr>
            <w:r>
              <w:t>0.129</w:t>
            </w:r>
          </w:p>
        </w:tc>
        <w:tc>
          <w:tcPr>
            <w:tcW w:w="1440" w:type="dxa"/>
          </w:tcPr>
          <w:p w14:paraId="176331D7" w14:textId="76E56FFE" w:rsidR="00031479" w:rsidRDefault="007C4970" w:rsidP="00031479">
            <w:pPr>
              <w:jc w:val="center"/>
            </w:pPr>
            <w:r>
              <w:t>0.154</w:t>
            </w:r>
          </w:p>
        </w:tc>
      </w:tr>
      <w:tr w:rsidR="00031479" w14:paraId="30393370" w14:textId="537BB715" w:rsidTr="0023114E">
        <w:trPr>
          <w:jc w:val="center"/>
        </w:trPr>
        <w:tc>
          <w:tcPr>
            <w:tcW w:w="962" w:type="dxa"/>
          </w:tcPr>
          <w:p w14:paraId="337FD801" w14:textId="1D771C44" w:rsidR="00031479" w:rsidRDefault="00031479" w:rsidP="00031479">
            <w:pPr>
              <w:jc w:val="center"/>
            </w:pPr>
            <w:r>
              <w:t>8</w:t>
            </w:r>
          </w:p>
        </w:tc>
        <w:tc>
          <w:tcPr>
            <w:tcW w:w="1486" w:type="dxa"/>
          </w:tcPr>
          <w:p w14:paraId="4A8E60AD" w14:textId="0FEE5025" w:rsidR="00031479" w:rsidRDefault="00031479" w:rsidP="00031479">
            <w:pPr>
              <w:jc w:val="center"/>
            </w:pPr>
            <w:r>
              <w:t>0.051</w:t>
            </w:r>
          </w:p>
        </w:tc>
        <w:tc>
          <w:tcPr>
            <w:tcW w:w="1440" w:type="dxa"/>
          </w:tcPr>
          <w:p w14:paraId="531F9D2C" w14:textId="5FEE938C" w:rsidR="00031479" w:rsidRDefault="006550AF" w:rsidP="00031479">
            <w:pPr>
              <w:jc w:val="center"/>
            </w:pPr>
            <w:r>
              <w:t>0.060</w:t>
            </w:r>
          </w:p>
        </w:tc>
        <w:tc>
          <w:tcPr>
            <w:tcW w:w="1440" w:type="dxa"/>
          </w:tcPr>
          <w:p w14:paraId="7EDD7008" w14:textId="61BFD870" w:rsidR="00031479" w:rsidRDefault="006550AF" w:rsidP="00031479">
            <w:pPr>
              <w:jc w:val="center"/>
            </w:pPr>
            <w:r>
              <w:t>0.071</w:t>
            </w:r>
          </w:p>
        </w:tc>
        <w:tc>
          <w:tcPr>
            <w:tcW w:w="1440" w:type="dxa"/>
          </w:tcPr>
          <w:p w14:paraId="101FD4F3" w14:textId="1FED520E" w:rsidR="00031479" w:rsidRDefault="00D959BB" w:rsidP="00031479">
            <w:pPr>
              <w:jc w:val="center"/>
            </w:pPr>
            <w:r>
              <w:t>0.098</w:t>
            </w:r>
          </w:p>
        </w:tc>
        <w:tc>
          <w:tcPr>
            <w:tcW w:w="1440" w:type="dxa"/>
          </w:tcPr>
          <w:p w14:paraId="4C2B8063" w14:textId="10BC34CA" w:rsidR="00031479" w:rsidRDefault="007C4970" w:rsidP="00031479">
            <w:pPr>
              <w:jc w:val="center"/>
            </w:pPr>
            <w:r>
              <w:t>0.090</w:t>
            </w:r>
          </w:p>
        </w:tc>
      </w:tr>
    </w:tbl>
    <w:p w14:paraId="3B7962C2" w14:textId="516FBE8D" w:rsidR="00D22CC5" w:rsidRDefault="00D22CC5" w:rsidP="00D22CC5">
      <w:pPr>
        <w:pStyle w:val="Heading2"/>
      </w:pPr>
      <w:bookmarkStart w:id="10" w:name="_Toc105081244"/>
      <w:r>
        <w:t>Making Glycerol Stocks</w:t>
      </w:r>
      <w:bookmarkEnd w:id="10"/>
      <w:r>
        <w:t xml:space="preserve"> </w:t>
      </w:r>
    </w:p>
    <w:p w14:paraId="2BFFE0AC" w14:textId="5CC50BD5" w:rsidR="003B172E" w:rsidRDefault="003B172E" w:rsidP="008206C9">
      <w:pPr>
        <w:pStyle w:val="ListParagraph"/>
        <w:numPr>
          <w:ilvl w:val="0"/>
          <w:numId w:val="13"/>
        </w:numPr>
        <w:spacing w:after="240" w:line="256" w:lineRule="auto"/>
      </w:pPr>
      <w:r>
        <w:t xml:space="preserve">Make </w:t>
      </w:r>
      <w:r w:rsidR="00E10988">
        <w:t>2</w:t>
      </w:r>
      <w:r>
        <w:t xml:space="preserve"> cryovials for each strain (permanent stocks), label! </w:t>
      </w:r>
    </w:p>
    <w:p w14:paraId="125AFE3B" w14:textId="0E63E018" w:rsidR="003B172E" w:rsidRDefault="003B172E" w:rsidP="008206C9">
      <w:pPr>
        <w:pStyle w:val="ListParagraph"/>
        <w:numPr>
          <w:ilvl w:val="0"/>
          <w:numId w:val="13"/>
        </w:numPr>
        <w:spacing w:after="240" w:line="256" w:lineRule="auto"/>
      </w:pPr>
      <w:r>
        <w:t xml:space="preserve">Prepare 2.4mL of MHB in a 50mL conical </w:t>
      </w:r>
    </w:p>
    <w:p w14:paraId="47D7C572" w14:textId="77777777" w:rsidR="003B172E" w:rsidRDefault="003B172E" w:rsidP="008206C9">
      <w:pPr>
        <w:pStyle w:val="ListParagraph"/>
        <w:numPr>
          <w:ilvl w:val="0"/>
          <w:numId w:val="13"/>
        </w:numPr>
        <w:spacing w:after="240" w:line="256" w:lineRule="auto"/>
      </w:pPr>
      <w:r>
        <w:t>Take at least half of a thickly spread plate and add cells to the MHB tube</w:t>
      </w:r>
    </w:p>
    <w:p w14:paraId="3BBE801B" w14:textId="77777777" w:rsidR="003B172E" w:rsidRDefault="003B172E" w:rsidP="008206C9">
      <w:pPr>
        <w:pStyle w:val="ListParagraph"/>
        <w:numPr>
          <w:ilvl w:val="0"/>
          <w:numId w:val="13"/>
        </w:numPr>
        <w:spacing w:after="240" w:line="256" w:lineRule="auto"/>
      </w:pPr>
      <w:r>
        <w:t xml:space="preserve">Resuspend until there are no clumps in the MHB </w:t>
      </w:r>
    </w:p>
    <w:p w14:paraId="16454F8C" w14:textId="2898B9E8" w:rsidR="003B172E" w:rsidRDefault="003B172E" w:rsidP="008206C9">
      <w:pPr>
        <w:pStyle w:val="ListParagraph"/>
        <w:numPr>
          <w:ilvl w:val="0"/>
          <w:numId w:val="13"/>
        </w:numPr>
        <w:spacing w:after="240" w:line="256" w:lineRule="auto"/>
      </w:pPr>
      <w:r>
        <w:t>Add 600ul of 75% glycerol to the 2.4mL</w:t>
      </w:r>
      <w:r w:rsidR="00E10988">
        <w:t>,</w:t>
      </w:r>
      <w:r>
        <w:t xml:space="preserve"> mix by pipetting  </w:t>
      </w:r>
    </w:p>
    <w:p w14:paraId="7C096920" w14:textId="77777777" w:rsidR="003B172E" w:rsidRDefault="003B172E" w:rsidP="008206C9">
      <w:pPr>
        <w:pStyle w:val="ListParagraph"/>
        <w:numPr>
          <w:ilvl w:val="0"/>
          <w:numId w:val="13"/>
        </w:numPr>
        <w:spacing w:after="240" w:line="256" w:lineRule="auto"/>
      </w:pPr>
      <w:r>
        <w:t xml:space="preserve">Aliquot 1mL per cryovial, freeze at -80  </w:t>
      </w:r>
    </w:p>
    <w:p w14:paraId="4AA2F130" w14:textId="76E28EF5" w:rsidR="0023114E" w:rsidRPr="0023114E" w:rsidRDefault="00E10988" w:rsidP="002E308A">
      <w:pPr>
        <w:pStyle w:val="ListParagraph"/>
        <w:numPr>
          <w:ilvl w:val="0"/>
          <w:numId w:val="13"/>
        </w:numPr>
        <w:spacing w:after="240" w:line="256" w:lineRule="auto"/>
      </w:pPr>
      <w:proofErr w:type="spellStart"/>
      <w:r>
        <w:t>Pipet</w:t>
      </w:r>
      <w:proofErr w:type="spellEnd"/>
      <w:r>
        <w:t xml:space="preserve"> </w:t>
      </w:r>
      <w:r w:rsidR="003B172E">
        <w:t>50ul</w:t>
      </w:r>
      <w:r>
        <w:t xml:space="preserve"> each</w:t>
      </w:r>
      <w:r w:rsidR="003B172E">
        <w:t xml:space="preserve"> of </w:t>
      </w:r>
      <w:r>
        <w:t>remaining 1mL</w:t>
      </w:r>
      <w:r w:rsidR="003B172E">
        <w:t xml:space="preserve"> to</w:t>
      </w:r>
      <w:r>
        <w:t xml:space="preserve"> centrifuge</w:t>
      </w:r>
      <w:r w:rsidR="003B172E">
        <w:t xml:space="preserve"> tubes</w:t>
      </w:r>
      <w:r>
        <w:t>, freeze at -80</w:t>
      </w:r>
    </w:p>
    <w:p w14:paraId="179DCC98" w14:textId="30A3CA14" w:rsidR="00FF6F1A" w:rsidRDefault="00FF6F1A" w:rsidP="00FF6F1A">
      <w:pPr>
        <w:rPr>
          <w:b/>
        </w:rPr>
      </w:pPr>
      <w:r>
        <w:rPr>
          <w:b/>
          <w:highlight w:val="green"/>
        </w:rPr>
        <w:t>Wednesday, January 5, 2022</w:t>
      </w:r>
    </w:p>
    <w:p w14:paraId="1BBEAC20" w14:textId="77777777" w:rsidR="00FF6F1A" w:rsidRDefault="00FF6F1A" w:rsidP="00FF6F1A">
      <w:pPr>
        <w:rPr>
          <w:b/>
          <w:sz w:val="18"/>
          <w:szCs w:val="18"/>
        </w:rPr>
      </w:pPr>
      <w:r>
        <w:rPr>
          <w:b/>
          <w:sz w:val="18"/>
          <w:szCs w:val="18"/>
        </w:rPr>
        <w:t>To Do:</w:t>
      </w:r>
    </w:p>
    <w:p w14:paraId="7CDE1758" w14:textId="497EB011" w:rsidR="00FF6F1A" w:rsidRPr="0023114E" w:rsidRDefault="006D1C24" w:rsidP="00220D06">
      <w:pPr>
        <w:numPr>
          <w:ilvl w:val="0"/>
          <w:numId w:val="6"/>
        </w:numPr>
        <w:pBdr>
          <w:top w:val="nil"/>
          <w:left w:val="nil"/>
          <w:bottom w:val="nil"/>
          <w:right w:val="nil"/>
          <w:between w:val="nil"/>
        </w:pBdr>
        <w:contextualSpacing/>
        <w:rPr>
          <w:strike/>
          <w:color w:val="000000"/>
          <w:sz w:val="18"/>
          <w:szCs w:val="18"/>
        </w:rPr>
      </w:pPr>
      <w:r w:rsidRPr="0023114E">
        <w:rPr>
          <w:strike/>
          <w:color w:val="000000"/>
          <w:sz w:val="18"/>
          <w:szCs w:val="18"/>
        </w:rPr>
        <w:t>Observe Disk Diffusion Assay (shouldn’t  be ready)</w:t>
      </w:r>
    </w:p>
    <w:p w14:paraId="1C3566E0" w14:textId="33FE728C" w:rsidR="006D1C24" w:rsidRPr="00A41351" w:rsidRDefault="006D1C24" w:rsidP="00220D06">
      <w:pPr>
        <w:numPr>
          <w:ilvl w:val="0"/>
          <w:numId w:val="6"/>
        </w:numPr>
        <w:pBdr>
          <w:top w:val="nil"/>
          <w:left w:val="nil"/>
          <w:bottom w:val="nil"/>
          <w:right w:val="nil"/>
          <w:between w:val="nil"/>
        </w:pBdr>
        <w:rPr>
          <w:strike/>
          <w:color w:val="000000"/>
          <w:sz w:val="18"/>
          <w:szCs w:val="18"/>
        </w:rPr>
      </w:pPr>
      <w:r w:rsidRPr="00A41351">
        <w:rPr>
          <w:strike/>
          <w:color w:val="000000"/>
          <w:sz w:val="18"/>
          <w:szCs w:val="18"/>
        </w:rPr>
        <w:t>Run Gel and Transfer of KR LVS 141</w:t>
      </w:r>
    </w:p>
    <w:p w14:paraId="54579B9A" w14:textId="6FC92943" w:rsidR="007D1237" w:rsidRDefault="007D1237" w:rsidP="007D1237">
      <w:pPr>
        <w:pStyle w:val="Heading2"/>
      </w:pPr>
      <w:bookmarkStart w:id="11" w:name="_Toc105081245"/>
      <w:r>
        <w:t xml:space="preserve">Running Gel on </w:t>
      </w:r>
      <w:proofErr w:type="spellStart"/>
      <w:r>
        <w:t>ATc</w:t>
      </w:r>
      <w:proofErr w:type="spellEnd"/>
      <w:r>
        <w:t xml:space="preserve"> Titration Induction of PDPB </w:t>
      </w:r>
      <w:r w:rsidR="003E6CFB">
        <w:t xml:space="preserve">and BS21 </w:t>
      </w:r>
      <w:r>
        <w:t>Samples</w:t>
      </w:r>
      <w:bookmarkEnd w:id="11"/>
    </w:p>
    <w:p w14:paraId="3FF956DC" w14:textId="1233E7F3" w:rsidR="007D1237" w:rsidRPr="00DA5DA3" w:rsidRDefault="007D1237" w:rsidP="008206C9">
      <w:pPr>
        <w:pStyle w:val="ListParagraph"/>
        <w:numPr>
          <w:ilvl w:val="0"/>
          <w:numId w:val="15"/>
        </w:numPr>
        <w:rPr>
          <w:rFonts w:cstheme="minorHAnsi"/>
        </w:rPr>
      </w:pPr>
      <w:r>
        <w:rPr>
          <w:rFonts w:cstheme="minorHAnsi"/>
        </w:rPr>
        <w:t xml:space="preserve">Heat samples for an additional 10 minutes. </w:t>
      </w:r>
    </w:p>
    <w:p w14:paraId="41149DA4" w14:textId="3E130955" w:rsidR="007D1237" w:rsidRPr="004944B1" w:rsidRDefault="007D1237" w:rsidP="008206C9">
      <w:pPr>
        <w:pStyle w:val="ListParagraph"/>
        <w:numPr>
          <w:ilvl w:val="0"/>
          <w:numId w:val="15"/>
        </w:numPr>
        <w:rPr>
          <w:rFonts w:cstheme="minorHAnsi"/>
        </w:rPr>
      </w:pPr>
      <w:proofErr w:type="spellStart"/>
      <w:r w:rsidRPr="00DA5DA3">
        <w:rPr>
          <w:rFonts w:cstheme="minorHAnsi"/>
        </w:rPr>
        <w:t>Assembl</w:t>
      </w:r>
      <w:proofErr w:type="spellEnd"/>
      <w:r w:rsidRPr="00DA5DA3">
        <w:rPr>
          <w:rFonts w:cstheme="minorHAnsi"/>
        </w:rPr>
        <w:t xml:space="preserve"> gel chamber</w:t>
      </w:r>
      <w:r w:rsidR="004944B1">
        <w:rPr>
          <w:rFonts w:cstheme="minorHAnsi"/>
        </w:rPr>
        <w:t xml:space="preserve"> with </w:t>
      </w:r>
      <w:r w:rsidRPr="004944B1">
        <w:rPr>
          <w:rFonts w:cstheme="minorHAnsi"/>
        </w:rPr>
        <w:t xml:space="preserve">15-well pre-cast </w:t>
      </w:r>
      <w:proofErr w:type="spellStart"/>
      <w:r w:rsidRPr="004944B1">
        <w:rPr>
          <w:rFonts w:cstheme="minorHAnsi"/>
        </w:rPr>
        <w:t>NuPAGE</w:t>
      </w:r>
      <w:proofErr w:type="spellEnd"/>
      <w:r w:rsidRPr="004944B1">
        <w:rPr>
          <w:rFonts w:cstheme="minorHAnsi"/>
        </w:rPr>
        <w:t xml:space="preserve"> 4-12% Bis-</w:t>
      </w:r>
      <w:proofErr w:type="gramStart"/>
      <w:r w:rsidRPr="004944B1">
        <w:rPr>
          <w:rFonts w:cstheme="minorHAnsi"/>
        </w:rPr>
        <w:t>Tris</w:t>
      </w:r>
      <w:proofErr w:type="gramEnd"/>
      <w:r w:rsidRPr="004944B1">
        <w:rPr>
          <w:rFonts w:cstheme="minorHAnsi"/>
        </w:rPr>
        <w:t xml:space="preserve"> gel</w:t>
      </w:r>
    </w:p>
    <w:p w14:paraId="4EF07A17" w14:textId="4EF6B392" w:rsidR="007D1237" w:rsidRPr="00DA5DA3" w:rsidRDefault="007D1237" w:rsidP="008206C9">
      <w:pPr>
        <w:pStyle w:val="ListParagraph"/>
        <w:numPr>
          <w:ilvl w:val="0"/>
          <w:numId w:val="15"/>
        </w:numPr>
        <w:rPr>
          <w:rFonts w:cstheme="minorHAnsi"/>
        </w:rPr>
      </w:pPr>
      <w:r>
        <w:rPr>
          <w:rFonts w:cstheme="minorHAnsi"/>
        </w:rPr>
        <w:t>Add Running Buffer to gel chamber (front and back)</w:t>
      </w:r>
    </w:p>
    <w:p w14:paraId="7A889234" w14:textId="7847CE72" w:rsidR="007D1237" w:rsidRDefault="007D1237" w:rsidP="008206C9">
      <w:pPr>
        <w:pStyle w:val="ListParagraph"/>
        <w:numPr>
          <w:ilvl w:val="0"/>
          <w:numId w:val="15"/>
        </w:numPr>
        <w:rPr>
          <w:rFonts w:cstheme="minorHAnsi"/>
        </w:rPr>
      </w:pPr>
      <w:r w:rsidRPr="00DA5DA3">
        <w:rPr>
          <w:rFonts w:cstheme="minorHAnsi"/>
        </w:rPr>
        <w:t xml:space="preserve">Use </w:t>
      </w:r>
      <w:r w:rsidR="004944B1">
        <w:rPr>
          <w:rFonts w:cstheme="minorHAnsi"/>
        </w:rPr>
        <w:t xml:space="preserve">200 </w:t>
      </w:r>
      <w:proofErr w:type="spellStart"/>
      <w:r w:rsidR="004944B1">
        <w:rPr>
          <w:rFonts w:cstheme="minorHAnsi"/>
        </w:rPr>
        <w:t>uL</w:t>
      </w:r>
      <w:proofErr w:type="spellEnd"/>
      <w:r w:rsidR="004944B1">
        <w:rPr>
          <w:rFonts w:cstheme="minorHAnsi"/>
        </w:rPr>
        <w:t xml:space="preserve"> </w:t>
      </w:r>
      <w:r w:rsidRPr="00DA5DA3">
        <w:rPr>
          <w:rFonts w:cstheme="minorHAnsi"/>
        </w:rPr>
        <w:t xml:space="preserve">pipet </w:t>
      </w:r>
      <w:r w:rsidR="004944B1">
        <w:rPr>
          <w:rFonts w:cstheme="minorHAnsi"/>
        </w:rPr>
        <w:t xml:space="preserve">set to 200 </w:t>
      </w:r>
      <w:r w:rsidRPr="00DA5DA3">
        <w:rPr>
          <w:rFonts w:cstheme="minorHAnsi"/>
        </w:rPr>
        <w:t>to wash wells of gel</w:t>
      </w:r>
    </w:p>
    <w:p w14:paraId="3D2B9BB0" w14:textId="7080D466" w:rsidR="004944B1" w:rsidRPr="00DA5DA3" w:rsidRDefault="004944B1" w:rsidP="008206C9">
      <w:pPr>
        <w:pStyle w:val="ListParagraph"/>
        <w:numPr>
          <w:ilvl w:val="1"/>
          <w:numId w:val="20"/>
        </w:numPr>
        <w:rPr>
          <w:rFonts w:cstheme="minorHAnsi"/>
        </w:rPr>
      </w:pPr>
      <w:r>
        <w:rPr>
          <w:rFonts w:cstheme="minorHAnsi"/>
        </w:rPr>
        <w:t xml:space="preserve">Used 20 </w:t>
      </w:r>
      <w:proofErr w:type="spellStart"/>
      <w:r>
        <w:rPr>
          <w:rFonts w:cstheme="minorHAnsi"/>
        </w:rPr>
        <w:t>uL</w:t>
      </w:r>
      <w:proofErr w:type="spellEnd"/>
      <w:r>
        <w:rPr>
          <w:rFonts w:cstheme="minorHAnsi"/>
        </w:rPr>
        <w:t xml:space="preserve"> pipet set to 12 </w:t>
      </w:r>
      <w:proofErr w:type="spellStart"/>
      <w:r>
        <w:rPr>
          <w:rFonts w:cstheme="minorHAnsi"/>
        </w:rPr>
        <w:t>uL</w:t>
      </w:r>
      <w:proofErr w:type="spellEnd"/>
      <w:r>
        <w:rPr>
          <w:rFonts w:cstheme="minorHAnsi"/>
        </w:rPr>
        <w:t xml:space="preserve"> for three washes though— smeary ?</w:t>
      </w:r>
    </w:p>
    <w:p w14:paraId="645DCA87" w14:textId="7DD1EA23" w:rsidR="007D1237" w:rsidRDefault="007D1237" w:rsidP="008206C9">
      <w:pPr>
        <w:pStyle w:val="ListParagraph"/>
        <w:numPr>
          <w:ilvl w:val="0"/>
          <w:numId w:val="15"/>
        </w:numPr>
        <w:rPr>
          <w:rFonts w:cstheme="minorHAnsi"/>
        </w:rPr>
      </w:pPr>
      <w:r w:rsidRPr="00DA5DA3">
        <w:rPr>
          <w:rFonts w:cstheme="minorHAnsi"/>
        </w:rPr>
        <w:t>Load</w:t>
      </w:r>
      <w:r w:rsidR="004944B1">
        <w:rPr>
          <w:rFonts w:cstheme="minorHAnsi"/>
        </w:rPr>
        <w:t>ed</w:t>
      </w:r>
      <w:r w:rsidRPr="00DA5DA3">
        <w:rPr>
          <w:rFonts w:cstheme="minorHAnsi"/>
        </w:rPr>
        <w:t xml:space="preserve"> </w:t>
      </w:r>
      <w:r w:rsidR="004944B1">
        <w:rPr>
          <w:rFonts w:cstheme="minorHAnsi"/>
        </w:rPr>
        <w:t>9</w:t>
      </w:r>
      <w:r w:rsidRPr="00DA5DA3">
        <w:rPr>
          <w:rFonts w:cstheme="minorHAnsi"/>
        </w:rPr>
        <w:t xml:space="preserve"> </w:t>
      </w:r>
      <w:proofErr w:type="spellStart"/>
      <w:r w:rsidRPr="00DA5DA3">
        <w:rPr>
          <w:rFonts w:cstheme="minorHAnsi"/>
        </w:rPr>
        <w:t>uL</w:t>
      </w:r>
      <w:proofErr w:type="spellEnd"/>
      <w:r w:rsidRPr="00DA5DA3">
        <w:rPr>
          <w:rFonts w:cstheme="minorHAnsi"/>
        </w:rPr>
        <w:t xml:space="preserve"> of each sample</w:t>
      </w:r>
    </w:p>
    <w:p w14:paraId="7D2F7DC6" w14:textId="68AEDBB4" w:rsidR="007D1237" w:rsidRPr="001F2BF1" w:rsidRDefault="007D1237" w:rsidP="008206C9">
      <w:pPr>
        <w:pStyle w:val="ListParagraph"/>
        <w:numPr>
          <w:ilvl w:val="0"/>
          <w:numId w:val="15"/>
        </w:numPr>
        <w:rPr>
          <w:rFonts w:cstheme="minorHAnsi"/>
        </w:rPr>
      </w:pPr>
      <w:r w:rsidRPr="001F2BF1">
        <w:rPr>
          <w:rFonts w:cstheme="minorHAnsi"/>
        </w:rPr>
        <w:t>Use</w:t>
      </w:r>
      <w:r w:rsidR="004944B1">
        <w:rPr>
          <w:rFonts w:cstheme="minorHAnsi"/>
        </w:rPr>
        <w:t>d</w:t>
      </w:r>
      <w:r w:rsidRPr="001F2BF1">
        <w:rPr>
          <w:rFonts w:cstheme="minorHAnsi"/>
        </w:rPr>
        <w:t xml:space="preserve"> </w:t>
      </w:r>
      <w:r w:rsidR="004944B1">
        <w:rPr>
          <w:rFonts w:cstheme="minorHAnsi"/>
        </w:rPr>
        <w:t>5</w:t>
      </w:r>
      <w:r w:rsidRPr="001F2BF1">
        <w:rPr>
          <w:rFonts w:cstheme="minorHAnsi"/>
        </w:rPr>
        <w:t xml:space="preserve"> </w:t>
      </w:r>
      <w:proofErr w:type="spellStart"/>
      <w:r w:rsidRPr="001F2BF1">
        <w:rPr>
          <w:rFonts w:cstheme="minorHAnsi"/>
        </w:rPr>
        <w:t>uL</w:t>
      </w:r>
      <w:proofErr w:type="spellEnd"/>
      <w:r w:rsidRPr="001F2BF1">
        <w:rPr>
          <w:rFonts w:cstheme="minorHAnsi"/>
        </w:rPr>
        <w:t xml:space="preserve"> of </w:t>
      </w:r>
      <w:r w:rsidR="004944B1">
        <w:rPr>
          <w:rFonts w:cstheme="minorHAnsi"/>
        </w:rPr>
        <w:t>Western Sure ladder</w:t>
      </w:r>
    </w:p>
    <w:p w14:paraId="188FC575" w14:textId="200D7503" w:rsidR="007E01E0" w:rsidRPr="002E308A" w:rsidRDefault="007D1237" w:rsidP="002E308A">
      <w:pPr>
        <w:pStyle w:val="ListParagraph"/>
        <w:numPr>
          <w:ilvl w:val="0"/>
          <w:numId w:val="14"/>
        </w:numPr>
        <w:rPr>
          <w:rFonts w:cstheme="minorHAnsi"/>
        </w:rPr>
      </w:pPr>
      <w:r w:rsidRPr="00DA5DA3">
        <w:rPr>
          <w:rFonts w:cstheme="minorHAnsi"/>
        </w:rPr>
        <w:t>R</w:t>
      </w:r>
      <w:r w:rsidR="004944B1">
        <w:rPr>
          <w:rFonts w:cstheme="minorHAnsi"/>
        </w:rPr>
        <w:t>a</w:t>
      </w:r>
      <w:r w:rsidRPr="00DA5DA3">
        <w:rPr>
          <w:rFonts w:cstheme="minorHAnsi"/>
        </w:rPr>
        <w:t>n at 1</w:t>
      </w:r>
      <w:r>
        <w:rPr>
          <w:rFonts w:cstheme="minorHAnsi"/>
        </w:rPr>
        <w:t>44</w:t>
      </w:r>
      <w:r w:rsidR="004944B1">
        <w:rPr>
          <w:rFonts w:cstheme="minorHAnsi"/>
        </w:rPr>
        <w:t>-146</w:t>
      </w:r>
      <w:r w:rsidRPr="00DA5DA3">
        <w:rPr>
          <w:rFonts w:cstheme="minorHAnsi"/>
        </w:rPr>
        <w:t xml:space="preserve">V </w:t>
      </w:r>
      <w:r>
        <w:rPr>
          <w:rFonts w:cstheme="minorHAnsi"/>
        </w:rPr>
        <w:t xml:space="preserve">for </w:t>
      </w:r>
      <w:r w:rsidR="004944B1">
        <w:rPr>
          <w:rFonts w:cstheme="minorHAnsi"/>
        </w:rPr>
        <w:t>40-</w:t>
      </w:r>
      <w:r>
        <w:rPr>
          <w:rFonts w:cstheme="minorHAnsi"/>
        </w:rPr>
        <w:t xml:space="preserve">45 minutes. </w:t>
      </w:r>
    </w:p>
    <w:tbl>
      <w:tblPr>
        <w:tblStyle w:val="TableGrid"/>
        <w:tblW w:w="0" w:type="auto"/>
        <w:tblLook w:val="04A0" w:firstRow="1" w:lastRow="0" w:firstColumn="1" w:lastColumn="0" w:noHBand="0" w:noVBand="1"/>
      </w:tblPr>
      <w:tblGrid>
        <w:gridCol w:w="696"/>
        <w:gridCol w:w="696"/>
        <w:gridCol w:w="696"/>
        <w:gridCol w:w="696"/>
        <w:gridCol w:w="696"/>
        <w:gridCol w:w="696"/>
        <w:gridCol w:w="696"/>
        <w:gridCol w:w="696"/>
        <w:gridCol w:w="696"/>
        <w:gridCol w:w="696"/>
        <w:gridCol w:w="696"/>
        <w:gridCol w:w="696"/>
        <w:gridCol w:w="696"/>
        <w:gridCol w:w="696"/>
        <w:gridCol w:w="696"/>
      </w:tblGrid>
      <w:tr w:rsidR="00A41351" w14:paraId="336FDF9A" w14:textId="3412876B" w:rsidTr="00A41351">
        <w:trPr>
          <w:trHeight w:val="251"/>
        </w:trPr>
        <w:tc>
          <w:tcPr>
            <w:tcW w:w="696" w:type="dxa"/>
            <w:vAlign w:val="center"/>
          </w:tcPr>
          <w:p w14:paraId="1C29E930" w14:textId="43902C6B" w:rsidR="00A41351" w:rsidRPr="00A41351" w:rsidRDefault="00A41351" w:rsidP="00A41351">
            <w:pPr>
              <w:jc w:val="center"/>
              <w:rPr>
                <w:rFonts w:cstheme="minorHAnsi"/>
                <w:sz w:val="13"/>
                <w:szCs w:val="13"/>
              </w:rPr>
            </w:pPr>
            <w:r w:rsidRPr="00A41351">
              <w:rPr>
                <w:rFonts w:cstheme="minorHAnsi"/>
                <w:sz w:val="13"/>
                <w:szCs w:val="13"/>
              </w:rPr>
              <w:lastRenderedPageBreak/>
              <w:t>Lane 1</w:t>
            </w:r>
          </w:p>
        </w:tc>
        <w:tc>
          <w:tcPr>
            <w:tcW w:w="696" w:type="dxa"/>
            <w:vAlign w:val="center"/>
          </w:tcPr>
          <w:p w14:paraId="0EE3A3C4" w14:textId="70CD4EF2" w:rsidR="00A41351" w:rsidRPr="00A41351" w:rsidRDefault="00A41351" w:rsidP="00A41351">
            <w:pPr>
              <w:jc w:val="center"/>
              <w:rPr>
                <w:rFonts w:cstheme="minorHAnsi"/>
                <w:sz w:val="13"/>
                <w:szCs w:val="13"/>
              </w:rPr>
            </w:pPr>
            <w:r w:rsidRPr="00A41351">
              <w:rPr>
                <w:rFonts w:cstheme="minorHAnsi"/>
                <w:sz w:val="13"/>
                <w:szCs w:val="13"/>
              </w:rPr>
              <w:t>Lane 2</w:t>
            </w:r>
          </w:p>
        </w:tc>
        <w:tc>
          <w:tcPr>
            <w:tcW w:w="696" w:type="dxa"/>
            <w:vAlign w:val="center"/>
          </w:tcPr>
          <w:p w14:paraId="4E0E5B10" w14:textId="367936B2" w:rsidR="00A41351" w:rsidRPr="00A41351" w:rsidRDefault="00A41351" w:rsidP="00A41351">
            <w:pPr>
              <w:jc w:val="center"/>
              <w:rPr>
                <w:rFonts w:cstheme="minorHAnsi"/>
                <w:sz w:val="13"/>
                <w:szCs w:val="13"/>
              </w:rPr>
            </w:pPr>
            <w:r w:rsidRPr="00A41351">
              <w:rPr>
                <w:rFonts w:cstheme="minorHAnsi"/>
                <w:sz w:val="13"/>
                <w:szCs w:val="13"/>
              </w:rPr>
              <w:t>Lane 3</w:t>
            </w:r>
          </w:p>
        </w:tc>
        <w:tc>
          <w:tcPr>
            <w:tcW w:w="696" w:type="dxa"/>
            <w:vAlign w:val="center"/>
          </w:tcPr>
          <w:p w14:paraId="17C84BE2" w14:textId="6F415363" w:rsidR="00A41351" w:rsidRPr="00A41351" w:rsidRDefault="00A41351" w:rsidP="00A41351">
            <w:pPr>
              <w:jc w:val="center"/>
              <w:rPr>
                <w:rFonts w:cstheme="minorHAnsi"/>
                <w:sz w:val="13"/>
                <w:szCs w:val="13"/>
              </w:rPr>
            </w:pPr>
            <w:r w:rsidRPr="00A41351">
              <w:rPr>
                <w:rFonts w:cstheme="minorHAnsi"/>
                <w:sz w:val="13"/>
                <w:szCs w:val="13"/>
              </w:rPr>
              <w:t>Lane 4</w:t>
            </w:r>
          </w:p>
        </w:tc>
        <w:tc>
          <w:tcPr>
            <w:tcW w:w="696" w:type="dxa"/>
            <w:vAlign w:val="center"/>
          </w:tcPr>
          <w:p w14:paraId="7A13D31F" w14:textId="0EE56FCE" w:rsidR="00A41351" w:rsidRPr="00A41351" w:rsidRDefault="00A41351" w:rsidP="00A41351">
            <w:pPr>
              <w:jc w:val="center"/>
              <w:rPr>
                <w:rFonts w:cstheme="minorHAnsi"/>
                <w:sz w:val="13"/>
                <w:szCs w:val="13"/>
              </w:rPr>
            </w:pPr>
            <w:r w:rsidRPr="00A41351">
              <w:rPr>
                <w:rFonts w:cstheme="minorHAnsi"/>
                <w:sz w:val="13"/>
                <w:szCs w:val="13"/>
              </w:rPr>
              <w:t>Lane 5</w:t>
            </w:r>
          </w:p>
        </w:tc>
        <w:tc>
          <w:tcPr>
            <w:tcW w:w="696" w:type="dxa"/>
            <w:vAlign w:val="center"/>
          </w:tcPr>
          <w:p w14:paraId="65974B0A" w14:textId="413C5FD7" w:rsidR="00A41351" w:rsidRPr="00A41351" w:rsidRDefault="00A41351" w:rsidP="00A41351">
            <w:pPr>
              <w:jc w:val="center"/>
              <w:rPr>
                <w:rFonts w:cstheme="minorHAnsi"/>
                <w:sz w:val="13"/>
                <w:szCs w:val="13"/>
              </w:rPr>
            </w:pPr>
            <w:r w:rsidRPr="00A41351">
              <w:rPr>
                <w:rFonts w:cstheme="minorHAnsi"/>
                <w:sz w:val="13"/>
                <w:szCs w:val="13"/>
              </w:rPr>
              <w:t>Lane 6</w:t>
            </w:r>
          </w:p>
        </w:tc>
        <w:tc>
          <w:tcPr>
            <w:tcW w:w="696" w:type="dxa"/>
            <w:vAlign w:val="center"/>
          </w:tcPr>
          <w:p w14:paraId="7826A55B" w14:textId="62927476" w:rsidR="00A41351" w:rsidRPr="00A41351" w:rsidRDefault="00A41351" w:rsidP="00A41351">
            <w:pPr>
              <w:jc w:val="center"/>
              <w:rPr>
                <w:rFonts w:cstheme="minorHAnsi"/>
                <w:sz w:val="13"/>
                <w:szCs w:val="13"/>
              </w:rPr>
            </w:pPr>
            <w:r w:rsidRPr="00A41351">
              <w:rPr>
                <w:rFonts w:cstheme="minorHAnsi"/>
                <w:sz w:val="13"/>
                <w:szCs w:val="13"/>
              </w:rPr>
              <w:t>Lane 7</w:t>
            </w:r>
          </w:p>
        </w:tc>
        <w:tc>
          <w:tcPr>
            <w:tcW w:w="696" w:type="dxa"/>
            <w:vAlign w:val="center"/>
          </w:tcPr>
          <w:p w14:paraId="7DA29562" w14:textId="56B60FCA" w:rsidR="00A41351" w:rsidRPr="00A41351" w:rsidRDefault="00A41351" w:rsidP="00A41351">
            <w:pPr>
              <w:jc w:val="center"/>
              <w:rPr>
                <w:rFonts w:cstheme="minorHAnsi"/>
                <w:sz w:val="13"/>
                <w:szCs w:val="13"/>
              </w:rPr>
            </w:pPr>
            <w:r w:rsidRPr="00A41351">
              <w:rPr>
                <w:rFonts w:cstheme="minorHAnsi"/>
                <w:sz w:val="13"/>
                <w:szCs w:val="13"/>
              </w:rPr>
              <w:t>Lane 8</w:t>
            </w:r>
          </w:p>
        </w:tc>
        <w:tc>
          <w:tcPr>
            <w:tcW w:w="696" w:type="dxa"/>
            <w:vAlign w:val="center"/>
          </w:tcPr>
          <w:p w14:paraId="6149BE38" w14:textId="5B2598A3" w:rsidR="00A41351" w:rsidRPr="00A41351" w:rsidRDefault="00A41351" w:rsidP="00A41351">
            <w:pPr>
              <w:jc w:val="center"/>
              <w:rPr>
                <w:rFonts w:cstheme="minorHAnsi"/>
                <w:sz w:val="13"/>
                <w:szCs w:val="13"/>
              </w:rPr>
            </w:pPr>
            <w:r w:rsidRPr="00A41351">
              <w:rPr>
                <w:rFonts w:cstheme="minorHAnsi"/>
                <w:sz w:val="13"/>
                <w:szCs w:val="13"/>
              </w:rPr>
              <w:t>Lane 9</w:t>
            </w:r>
          </w:p>
        </w:tc>
        <w:tc>
          <w:tcPr>
            <w:tcW w:w="696" w:type="dxa"/>
            <w:vAlign w:val="center"/>
          </w:tcPr>
          <w:p w14:paraId="651360A7" w14:textId="527C0077" w:rsidR="00A41351" w:rsidRPr="00A41351" w:rsidRDefault="00A41351" w:rsidP="00A41351">
            <w:pPr>
              <w:jc w:val="center"/>
              <w:rPr>
                <w:rFonts w:cstheme="minorHAnsi"/>
                <w:sz w:val="13"/>
                <w:szCs w:val="13"/>
              </w:rPr>
            </w:pPr>
            <w:r w:rsidRPr="00A41351">
              <w:rPr>
                <w:rFonts w:cstheme="minorHAnsi"/>
                <w:sz w:val="13"/>
                <w:szCs w:val="13"/>
              </w:rPr>
              <w:t>Lane 10</w:t>
            </w:r>
          </w:p>
        </w:tc>
        <w:tc>
          <w:tcPr>
            <w:tcW w:w="696" w:type="dxa"/>
            <w:vAlign w:val="center"/>
          </w:tcPr>
          <w:p w14:paraId="45E1F547" w14:textId="1D6796A6" w:rsidR="00A41351" w:rsidRPr="00A41351" w:rsidRDefault="00A41351" w:rsidP="00A41351">
            <w:pPr>
              <w:jc w:val="center"/>
              <w:rPr>
                <w:rFonts w:cstheme="minorHAnsi"/>
                <w:sz w:val="13"/>
                <w:szCs w:val="13"/>
              </w:rPr>
            </w:pPr>
            <w:r>
              <w:rPr>
                <w:rFonts w:cstheme="minorHAnsi"/>
                <w:sz w:val="13"/>
                <w:szCs w:val="13"/>
              </w:rPr>
              <w:t>Lane 11</w:t>
            </w:r>
          </w:p>
        </w:tc>
        <w:tc>
          <w:tcPr>
            <w:tcW w:w="696" w:type="dxa"/>
            <w:vAlign w:val="center"/>
          </w:tcPr>
          <w:p w14:paraId="088B83BB" w14:textId="76CE4427" w:rsidR="00A41351" w:rsidRPr="00A41351" w:rsidRDefault="00A41351" w:rsidP="00A41351">
            <w:pPr>
              <w:jc w:val="center"/>
              <w:rPr>
                <w:rFonts w:cstheme="minorHAnsi"/>
                <w:sz w:val="13"/>
                <w:szCs w:val="13"/>
              </w:rPr>
            </w:pPr>
            <w:r>
              <w:rPr>
                <w:rFonts w:cstheme="minorHAnsi"/>
                <w:sz w:val="13"/>
                <w:szCs w:val="13"/>
              </w:rPr>
              <w:t>Lane 12</w:t>
            </w:r>
          </w:p>
        </w:tc>
        <w:tc>
          <w:tcPr>
            <w:tcW w:w="696" w:type="dxa"/>
            <w:vAlign w:val="center"/>
          </w:tcPr>
          <w:p w14:paraId="6B4955BA" w14:textId="31503A51" w:rsidR="00A41351" w:rsidRPr="00A41351" w:rsidRDefault="00A41351" w:rsidP="00A41351">
            <w:pPr>
              <w:jc w:val="center"/>
              <w:rPr>
                <w:rFonts w:cstheme="minorHAnsi"/>
                <w:sz w:val="13"/>
                <w:szCs w:val="13"/>
              </w:rPr>
            </w:pPr>
            <w:r>
              <w:rPr>
                <w:rFonts w:cstheme="minorHAnsi"/>
                <w:sz w:val="13"/>
                <w:szCs w:val="13"/>
              </w:rPr>
              <w:t>Lane 13</w:t>
            </w:r>
          </w:p>
        </w:tc>
        <w:tc>
          <w:tcPr>
            <w:tcW w:w="696" w:type="dxa"/>
            <w:vAlign w:val="center"/>
          </w:tcPr>
          <w:p w14:paraId="776AB4A2" w14:textId="438F2120" w:rsidR="00A41351" w:rsidRPr="00A41351" w:rsidRDefault="00A41351" w:rsidP="00A41351">
            <w:pPr>
              <w:jc w:val="center"/>
              <w:rPr>
                <w:rFonts w:cstheme="minorHAnsi"/>
                <w:sz w:val="13"/>
                <w:szCs w:val="13"/>
              </w:rPr>
            </w:pPr>
            <w:r>
              <w:rPr>
                <w:rFonts w:cstheme="minorHAnsi"/>
                <w:sz w:val="13"/>
                <w:szCs w:val="13"/>
              </w:rPr>
              <w:t>Lane 14</w:t>
            </w:r>
          </w:p>
        </w:tc>
        <w:tc>
          <w:tcPr>
            <w:tcW w:w="696" w:type="dxa"/>
            <w:vAlign w:val="center"/>
          </w:tcPr>
          <w:p w14:paraId="53A092A0" w14:textId="2CDEDDBF" w:rsidR="00A41351" w:rsidRPr="00A41351" w:rsidRDefault="00A41351" w:rsidP="00A41351">
            <w:pPr>
              <w:jc w:val="center"/>
              <w:rPr>
                <w:rFonts w:cstheme="minorHAnsi"/>
                <w:sz w:val="13"/>
                <w:szCs w:val="13"/>
              </w:rPr>
            </w:pPr>
            <w:r w:rsidRPr="00A41351">
              <w:rPr>
                <w:rFonts w:cstheme="minorHAnsi"/>
                <w:sz w:val="13"/>
                <w:szCs w:val="13"/>
              </w:rPr>
              <w:t>Lane 15</w:t>
            </w:r>
          </w:p>
        </w:tc>
      </w:tr>
      <w:tr w:rsidR="00A41351" w14:paraId="6F75BECE" w14:textId="5225F3FE" w:rsidTr="00A41351">
        <w:tc>
          <w:tcPr>
            <w:tcW w:w="696" w:type="dxa"/>
            <w:vAlign w:val="center"/>
          </w:tcPr>
          <w:p w14:paraId="65E1F73A" w14:textId="62857480" w:rsidR="00A41351" w:rsidRDefault="00A41351" w:rsidP="00A41351">
            <w:pPr>
              <w:jc w:val="center"/>
              <w:rPr>
                <w:rFonts w:cstheme="minorHAnsi"/>
              </w:rPr>
            </w:pPr>
            <w:r>
              <w:rPr>
                <w:rFonts w:cstheme="minorHAnsi"/>
              </w:rPr>
              <w:t>SLB</w:t>
            </w:r>
          </w:p>
        </w:tc>
        <w:tc>
          <w:tcPr>
            <w:tcW w:w="696" w:type="dxa"/>
            <w:vAlign w:val="center"/>
          </w:tcPr>
          <w:p w14:paraId="28D65592" w14:textId="4B736CCA" w:rsidR="00A41351" w:rsidRDefault="00A41351" w:rsidP="00A41351">
            <w:pPr>
              <w:jc w:val="center"/>
              <w:rPr>
                <w:rFonts w:cstheme="minorHAnsi"/>
              </w:rPr>
            </w:pPr>
            <w:r>
              <w:rPr>
                <w:rFonts w:cstheme="minorHAnsi"/>
              </w:rPr>
              <w:t>WSL</w:t>
            </w:r>
          </w:p>
        </w:tc>
        <w:tc>
          <w:tcPr>
            <w:tcW w:w="696" w:type="dxa"/>
            <w:vAlign w:val="center"/>
          </w:tcPr>
          <w:p w14:paraId="419D924A" w14:textId="26215C7F" w:rsidR="00A41351" w:rsidRDefault="00A41351" w:rsidP="00A41351">
            <w:pPr>
              <w:jc w:val="center"/>
              <w:rPr>
                <w:rFonts w:cstheme="minorHAnsi"/>
              </w:rPr>
            </w:pPr>
            <w:r>
              <w:rPr>
                <w:rFonts w:cstheme="minorHAnsi"/>
              </w:rPr>
              <w:t>1</w:t>
            </w:r>
          </w:p>
        </w:tc>
        <w:tc>
          <w:tcPr>
            <w:tcW w:w="696" w:type="dxa"/>
            <w:vAlign w:val="center"/>
          </w:tcPr>
          <w:p w14:paraId="5501E8F6" w14:textId="68E6492E" w:rsidR="00A41351" w:rsidRDefault="00A41351" w:rsidP="00A41351">
            <w:pPr>
              <w:jc w:val="center"/>
              <w:rPr>
                <w:rFonts w:cstheme="minorHAnsi"/>
              </w:rPr>
            </w:pPr>
            <w:r>
              <w:rPr>
                <w:rFonts w:cstheme="minorHAnsi"/>
              </w:rPr>
              <w:t>2</w:t>
            </w:r>
          </w:p>
        </w:tc>
        <w:tc>
          <w:tcPr>
            <w:tcW w:w="696" w:type="dxa"/>
            <w:vAlign w:val="center"/>
          </w:tcPr>
          <w:p w14:paraId="45531B87" w14:textId="659249C4" w:rsidR="00A41351" w:rsidRDefault="00A41351" w:rsidP="00A41351">
            <w:pPr>
              <w:jc w:val="center"/>
              <w:rPr>
                <w:rFonts w:cstheme="minorHAnsi"/>
              </w:rPr>
            </w:pPr>
            <w:r>
              <w:rPr>
                <w:rFonts w:cstheme="minorHAnsi"/>
              </w:rPr>
              <w:t>3</w:t>
            </w:r>
          </w:p>
        </w:tc>
        <w:tc>
          <w:tcPr>
            <w:tcW w:w="696" w:type="dxa"/>
            <w:vAlign w:val="center"/>
          </w:tcPr>
          <w:p w14:paraId="2053F50B" w14:textId="3824DF29" w:rsidR="00A41351" w:rsidRDefault="00A41351" w:rsidP="00A41351">
            <w:pPr>
              <w:jc w:val="center"/>
              <w:rPr>
                <w:rFonts w:cstheme="minorHAnsi"/>
              </w:rPr>
            </w:pPr>
            <w:r>
              <w:rPr>
                <w:rFonts w:cstheme="minorHAnsi"/>
              </w:rPr>
              <w:t>4</w:t>
            </w:r>
          </w:p>
        </w:tc>
        <w:tc>
          <w:tcPr>
            <w:tcW w:w="696" w:type="dxa"/>
            <w:vAlign w:val="center"/>
          </w:tcPr>
          <w:p w14:paraId="4FEC6928" w14:textId="79920481" w:rsidR="00A41351" w:rsidRDefault="00A41351" w:rsidP="00A41351">
            <w:pPr>
              <w:jc w:val="center"/>
              <w:rPr>
                <w:rFonts w:cstheme="minorHAnsi"/>
              </w:rPr>
            </w:pPr>
            <w:r>
              <w:rPr>
                <w:rFonts w:cstheme="minorHAnsi"/>
              </w:rPr>
              <w:t>5</w:t>
            </w:r>
          </w:p>
        </w:tc>
        <w:tc>
          <w:tcPr>
            <w:tcW w:w="696" w:type="dxa"/>
            <w:vAlign w:val="center"/>
          </w:tcPr>
          <w:p w14:paraId="3B8B0C48" w14:textId="71C3B62E" w:rsidR="00A41351" w:rsidRDefault="00A41351" w:rsidP="00A41351">
            <w:pPr>
              <w:jc w:val="center"/>
              <w:rPr>
                <w:rFonts w:cstheme="minorHAnsi"/>
              </w:rPr>
            </w:pPr>
            <w:r>
              <w:rPr>
                <w:rFonts w:cstheme="minorHAnsi"/>
              </w:rPr>
              <w:t>6</w:t>
            </w:r>
          </w:p>
        </w:tc>
        <w:tc>
          <w:tcPr>
            <w:tcW w:w="696" w:type="dxa"/>
            <w:vAlign w:val="center"/>
          </w:tcPr>
          <w:p w14:paraId="6062FD72" w14:textId="7C310382" w:rsidR="00A41351" w:rsidRDefault="00A41351" w:rsidP="00A41351">
            <w:pPr>
              <w:jc w:val="center"/>
              <w:rPr>
                <w:rFonts w:cstheme="minorHAnsi"/>
              </w:rPr>
            </w:pPr>
            <w:r>
              <w:rPr>
                <w:rFonts w:cstheme="minorHAnsi"/>
              </w:rPr>
              <w:t>7</w:t>
            </w:r>
          </w:p>
        </w:tc>
        <w:tc>
          <w:tcPr>
            <w:tcW w:w="696" w:type="dxa"/>
            <w:vAlign w:val="center"/>
          </w:tcPr>
          <w:p w14:paraId="50A1EFB4" w14:textId="7F609BB7" w:rsidR="00A41351" w:rsidRDefault="00A41351" w:rsidP="00A41351">
            <w:pPr>
              <w:jc w:val="center"/>
              <w:rPr>
                <w:rFonts w:cstheme="minorHAnsi"/>
              </w:rPr>
            </w:pPr>
            <w:r>
              <w:rPr>
                <w:rFonts w:cstheme="minorHAnsi"/>
              </w:rPr>
              <w:t>8</w:t>
            </w:r>
          </w:p>
        </w:tc>
        <w:tc>
          <w:tcPr>
            <w:tcW w:w="696" w:type="dxa"/>
            <w:vAlign w:val="center"/>
          </w:tcPr>
          <w:p w14:paraId="150E3862" w14:textId="25602AA8" w:rsidR="00A41351" w:rsidRDefault="00A41351" w:rsidP="00A41351">
            <w:pPr>
              <w:jc w:val="center"/>
              <w:rPr>
                <w:rFonts w:cstheme="minorHAnsi"/>
              </w:rPr>
            </w:pPr>
            <w:r>
              <w:rPr>
                <w:rFonts w:cstheme="minorHAnsi"/>
              </w:rPr>
              <w:t>SLB</w:t>
            </w:r>
          </w:p>
        </w:tc>
        <w:tc>
          <w:tcPr>
            <w:tcW w:w="696" w:type="dxa"/>
            <w:vAlign w:val="center"/>
          </w:tcPr>
          <w:p w14:paraId="5D95CAA9" w14:textId="3C83EA22" w:rsidR="00A41351" w:rsidRDefault="00A41351" w:rsidP="00A41351">
            <w:pPr>
              <w:jc w:val="center"/>
              <w:rPr>
                <w:rFonts w:cstheme="minorHAnsi"/>
              </w:rPr>
            </w:pPr>
            <w:r>
              <w:rPr>
                <w:rFonts w:cstheme="minorHAnsi"/>
              </w:rPr>
              <w:t>SLB</w:t>
            </w:r>
          </w:p>
        </w:tc>
        <w:tc>
          <w:tcPr>
            <w:tcW w:w="696" w:type="dxa"/>
            <w:vAlign w:val="center"/>
          </w:tcPr>
          <w:p w14:paraId="568CA509" w14:textId="1BF0AFBC" w:rsidR="00A41351" w:rsidRDefault="00A41351" w:rsidP="00A41351">
            <w:pPr>
              <w:jc w:val="center"/>
              <w:rPr>
                <w:rFonts w:cstheme="minorHAnsi"/>
              </w:rPr>
            </w:pPr>
            <w:r>
              <w:rPr>
                <w:rFonts w:cstheme="minorHAnsi"/>
              </w:rPr>
              <w:t>SLB</w:t>
            </w:r>
          </w:p>
        </w:tc>
        <w:tc>
          <w:tcPr>
            <w:tcW w:w="696" w:type="dxa"/>
            <w:vAlign w:val="center"/>
          </w:tcPr>
          <w:p w14:paraId="6CA43CD5" w14:textId="5AA1743E" w:rsidR="00A41351" w:rsidRDefault="00A41351" w:rsidP="00A41351">
            <w:pPr>
              <w:jc w:val="center"/>
              <w:rPr>
                <w:rFonts w:cstheme="minorHAnsi"/>
              </w:rPr>
            </w:pPr>
            <w:r>
              <w:rPr>
                <w:rFonts w:cstheme="minorHAnsi"/>
              </w:rPr>
              <w:t>SLB</w:t>
            </w:r>
          </w:p>
        </w:tc>
        <w:tc>
          <w:tcPr>
            <w:tcW w:w="696" w:type="dxa"/>
            <w:vAlign w:val="center"/>
          </w:tcPr>
          <w:p w14:paraId="73BEAD2A" w14:textId="065CF577" w:rsidR="00A41351" w:rsidRDefault="00A41351" w:rsidP="00A41351">
            <w:pPr>
              <w:jc w:val="center"/>
              <w:rPr>
                <w:rFonts w:cstheme="minorHAnsi"/>
              </w:rPr>
            </w:pPr>
            <w:r>
              <w:rPr>
                <w:rFonts w:cstheme="minorHAnsi"/>
              </w:rPr>
              <w:t>SLB</w:t>
            </w:r>
          </w:p>
        </w:tc>
      </w:tr>
    </w:tbl>
    <w:p w14:paraId="6523CB71" w14:textId="77777777" w:rsidR="00827456" w:rsidRDefault="00827456" w:rsidP="00827456">
      <w:pPr>
        <w:pStyle w:val="Heading2"/>
      </w:pPr>
      <w:bookmarkStart w:id="12" w:name="_Toc82993621"/>
      <w:bookmarkStart w:id="13" w:name="_Toc105081246"/>
      <w:r>
        <w:t>Wet Transfer</w:t>
      </w:r>
      <w:bookmarkEnd w:id="12"/>
      <w:bookmarkEnd w:id="13"/>
    </w:p>
    <w:p w14:paraId="2940A63D" w14:textId="77777777" w:rsidR="00827456" w:rsidRDefault="00827456" w:rsidP="008206C9">
      <w:pPr>
        <w:pStyle w:val="ListParagraph"/>
        <w:numPr>
          <w:ilvl w:val="0"/>
          <w:numId w:val="17"/>
        </w:numPr>
        <w:rPr>
          <w:rFonts w:cstheme="minorHAnsi"/>
        </w:rPr>
      </w:pPr>
      <w:r>
        <w:rPr>
          <w:rFonts w:cstheme="minorHAnsi"/>
        </w:rPr>
        <w:t>Make transfer buffer and store in freezer to chill until the gel has stopped running.</w:t>
      </w:r>
    </w:p>
    <w:p w14:paraId="30363320" w14:textId="14812511" w:rsidR="00827456" w:rsidRDefault="00827456" w:rsidP="008206C9">
      <w:pPr>
        <w:pStyle w:val="ListParagraph"/>
        <w:numPr>
          <w:ilvl w:val="0"/>
          <w:numId w:val="17"/>
        </w:numPr>
        <w:rPr>
          <w:rFonts w:cstheme="minorHAnsi"/>
        </w:rPr>
      </w:pPr>
      <w:r>
        <w:rPr>
          <w:rFonts w:cstheme="minorHAnsi"/>
        </w:rPr>
        <w:t>Grab a bucket full of ic</w:t>
      </w:r>
      <w:r w:rsidR="004944B1">
        <w:rPr>
          <w:rFonts w:cstheme="minorHAnsi"/>
        </w:rPr>
        <w:t>e</w:t>
      </w:r>
      <w:r>
        <w:rPr>
          <w:rFonts w:cstheme="minorHAnsi"/>
        </w:rPr>
        <w:t>, then proceed to set up for the transfer.</w:t>
      </w:r>
    </w:p>
    <w:p w14:paraId="2A54189C" w14:textId="77777777" w:rsidR="00827456" w:rsidRDefault="00827456" w:rsidP="008206C9">
      <w:pPr>
        <w:pStyle w:val="ListParagraph"/>
        <w:numPr>
          <w:ilvl w:val="1"/>
          <w:numId w:val="17"/>
        </w:numPr>
        <w:rPr>
          <w:rFonts w:cstheme="minorHAnsi"/>
        </w:rPr>
      </w:pPr>
      <w:r>
        <w:rPr>
          <w:rFonts w:cstheme="minorHAnsi"/>
        </w:rPr>
        <w:t xml:space="preserve">Grab the Pyrex dish and materials from under the cabinet near Hannah’s desk and cut filter paper and membrane. </w:t>
      </w:r>
    </w:p>
    <w:p w14:paraId="7740E52C" w14:textId="77777777" w:rsidR="00827456" w:rsidRDefault="00827456" w:rsidP="008206C9">
      <w:pPr>
        <w:pStyle w:val="ListParagraph"/>
        <w:numPr>
          <w:ilvl w:val="2"/>
          <w:numId w:val="17"/>
        </w:numPr>
        <w:rPr>
          <w:rFonts w:cstheme="minorHAnsi"/>
        </w:rPr>
      </w:pPr>
      <w:r>
        <w:rPr>
          <w:rFonts w:cstheme="minorHAnsi"/>
        </w:rPr>
        <w:t>Make sure to use tweezers and scissors that have been sprayed with ethanol and wiped clean when handling the membrane</w:t>
      </w:r>
    </w:p>
    <w:p w14:paraId="0FA4B449" w14:textId="77777777" w:rsidR="00827456" w:rsidRDefault="00827456" w:rsidP="008206C9">
      <w:pPr>
        <w:pStyle w:val="ListParagraph"/>
        <w:numPr>
          <w:ilvl w:val="2"/>
          <w:numId w:val="17"/>
        </w:numPr>
        <w:rPr>
          <w:rFonts w:cstheme="minorHAnsi"/>
        </w:rPr>
      </w:pPr>
      <w:r>
        <w:rPr>
          <w:rFonts w:cstheme="minorHAnsi"/>
        </w:rPr>
        <w:t xml:space="preserve">Membrane has two pieces of paper on either side, be careful </w:t>
      </w:r>
    </w:p>
    <w:p w14:paraId="3CA50C31" w14:textId="77777777" w:rsidR="00827456" w:rsidRDefault="00827456" w:rsidP="008206C9">
      <w:pPr>
        <w:pStyle w:val="ListParagraph"/>
        <w:numPr>
          <w:ilvl w:val="0"/>
          <w:numId w:val="17"/>
        </w:numPr>
        <w:rPr>
          <w:rFonts w:cstheme="minorHAnsi"/>
        </w:rPr>
      </w:pPr>
      <w:r>
        <w:rPr>
          <w:rFonts w:cstheme="minorHAnsi"/>
        </w:rPr>
        <w:t xml:space="preserve">Activate PVDF membrane (must use Millipore Immobilon-FL #IPFL00010) in ethanol from chemical storage cabinet </w:t>
      </w:r>
    </w:p>
    <w:p w14:paraId="22D18C12" w14:textId="77777777" w:rsidR="00827456" w:rsidRDefault="00827456" w:rsidP="008206C9">
      <w:pPr>
        <w:pStyle w:val="ListParagraph"/>
        <w:numPr>
          <w:ilvl w:val="0"/>
          <w:numId w:val="17"/>
        </w:numPr>
        <w:rPr>
          <w:rFonts w:cstheme="minorHAnsi"/>
        </w:rPr>
      </w:pPr>
      <w:r>
        <w:rPr>
          <w:rFonts w:cstheme="minorHAnsi"/>
        </w:rPr>
        <w:t xml:space="preserve">Remove transfer buffer from freezer and add 0.5 mL </w:t>
      </w:r>
      <w:proofErr w:type="spellStart"/>
      <w:r>
        <w:rPr>
          <w:rFonts w:cstheme="minorHAnsi"/>
        </w:rPr>
        <w:t>NuPAGE</w:t>
      </w:r>
      <w:proofErr w:type="spellEnd"/>
      <w:r>
        <w:rPr>
          <w:rFonts w:cstheme="minorHAnsi"/>
        </w:rPr>
        <w:t xml:space="preserve"> antioxidant  </w:t>
      </w:r>
    </w:p>
    <w:p w14:paraId="5BF740F7" w14:textId="77777777" w:rsidR="00827456" w:rsidRDefault="00827456" w:rsidP="008206C9">
      <w:pPr>
        <w:pStyle w:val="ListParagraph"/>
        <w:numPr>
          <w:ilvl w:val="0"/>
          <w:numId w:val="17"/>
        </w:numPr>
        <w:rPr>
          <w:rFonts w:cstheme="minorHAnsi"/>
        </w:rPr>
      </w:pPr>
      <w:r>
        <w:rPr>
          <w:rFonts w:cstheme="minorHAnsi"/>
        </w:rPr>
        <w:t>Presoak three sponges and filter paper in Pyrex dish with transfer buffer; roll air bubbles out of sponges, then presoak membrane in transfer buffer</w:t>
      </w:r>
    </w:p>
    <w:p w14:paraId="378426F0" w14:textId="77777777" w:rsidR="00827456" w:rsidRDefault="00827456" w:rsidP="008206C9">
      <w:pPr>
        <w:pStyle w:val="ListParagraph"/>
        <w:numPr>
          <w:ilvl w:val="0"/>
          <w:numId w:val="17"/>
        </w:numPr>
        <w:rPr>
          <w:rFonts w:cstheme="minorHAnsi"/>
        </w:rPr>
      </w:pPr>
      <w:r>
        <w:rPr>
          <w:rFonts w:cstheme="minorHAnsi"/>
        </w:rPr>
        <w:t>Open gel case, cut off wells and at the bottom ridge on the gel and place wet sheet of filter paper on the gel.</w:t>
      </w:r>
    </w:p>
    <w:p w14:paraId="63D68B8B" w14:textId="77777777" w:rsidR="00827456" w:rsidRDefault="00827456" w:rsidP="008206C9">
      <w:pPr>
        <w:pStyle w:val="ListParagraph"/>
        <w:numPr>
          <w:ilvl w:val="0"/>
          <w:numId w:val="17"/>
        </w:numPr>
        <w:rPr>
          <w:rFonts w:cstheme="minorHAnsi"/>
        </w:rPr>
      </w:pPr>
      <w:r>
        <w:rPr>
          <w:rFonts w:cstheme="minorHAnsi"/>
        </w:rPr>
        <w:t>Peel gel and filter paper off and place wet membrane on gel.</w:t>
      </w:r>
    </w:p>
    <w:p w14:paraId="38B442D7" w14:textId="77777777" w:rsidR="00827456" w:rsidRDefault="00827456" w:rsidP="008206C9">
      <w:pPr>
        <w:pStyle w:val="ListParagraph"/>
        <w:numPr>
          <w:ilvl w:val="0"/>
          <w:numId w:val="17"/>
        </w:numPr>
        <w:rPr>
          <w:rFonts w:cstheme="minorHAnsi"/>
        </w:rPr>
      </w:pPr>
      <w:r>
        <w:rPr>
          <w:rFonts w:cstheme="minorHAnsi"/>
        </w:rPr>
        <w:t>Place other filter paper on membrane and roll out bubbles</w:t>
      </w:r>
    </w:p>
    <w:p w14:paraId="767508CB" w14:textId="77777777" w:rsidR="00827456" w:rsidRDefault="00827456" w:rsidP="008206C9">
      <w:pPr>
        <w:pStyle w:val="ListParagraph"/>
        <w:numPr>
          <w:ilvl w:val="0"/>
          <w:numId w:val="17"/>
        </w:numPr>
        <w:rPr>
          <w:rFonts w:cstheme="minorHAnsi"/>
        </w:rPr>
      </w:pPr>
      <w:r>
        <w:rPr>
          <w:rFonts w:cstheme="minorHAnsi"/>
        </w:rPr>
        <w:t>Dunk the transfer cassette halves in the transfer buffer and begin assembling sandwich:</w:t>
      </w:r>
    </w:p>
    <w:p w14:paraId="02DF5A06" w14:textId="77777777" w:rsidR="00827456" w:rsidRDefault="00827456" w:rsidP="008206C9">
      <w:pPr>
        <w:pStyle w:val="ListParagraph"/>
        <w:numPr>
          <w:ilvl w:val="1"/>
          <w:numId w:val="17"/>
        </w:numPr>
        <w:rPr>
          <w:rFonts w:cstheme="minorHAnsi"/>
        </w:rPr>
      </w:pPr>
      <w:r>
        <w:rPr>
          <w:rFonts w:cstheme="minorHAnsi"/>
        </w:rPr>
        <w:t>Thickest sponge</w:t>
      </w:r>
    </w:p>
    <w:p w14:paraId="4D8D3879" w14:textId="77777777" w:rsidR="00827456" w:rsidRDefault="00827456" w:rsidP="008206C9">
      <w:pPr>
        <w:pStyle w:val="ListParagraph"/>
        <w:numPr>
          <w:ilvl w:val="1"/>
          <w:numId w:val="17"/>
        </w:numPr>
        <w:rPr>
          <w:rFonts w:cstheme="minorHAnsi"/>
        </w:rPr>
      </w:pPr>
      <w:r>
        <w:rPr>
          <w:rFonts w:cstheme="minorHAnsi"/>
        </w:rPr>
        <w:t xml:space="preserve">Filter/Membrane/Gel/Filter sandwich so that </w:t>
      </w:r>
      <w:r>
        <w:rPr>
          <w:rFonts w:cstheme="minorHAnsi"/>
          <w:b/>
        </w:rPr>
        <w:t xml:space="preserve">the membrane is on top of the gel </w:t>
      </w:r>
    </w:p>
    <w:p w14:paraId="3DBC5ED0" w14:textId="77777777" w:rsidR="00827456" w:rsidRDefault="00827456" w:rsidP="008206C9">
      <w:pPr>
        <w:pStyle w:val="ListParagraph"/>
        <w:numPr>
          <w:ilvl w:val="1"/>
          <w:numId w:val="17"/>
        </w:numPr>
        <w:rPr>
          <w:rFonts w:cstheme="minorHAnsi"/>
        </w:rPr>
      </w:pPr>
      <w:r>
        <w:rPr>
          <w:rFonts w:cstheme="minorHAnsi"/>
        </w:rPr>
        <w:t>2 more sponges</w:t>
      </w:r>
    </w:p>
    <w:p w14:paraId="7E8E2EC5" w14:textId="77777777" w:rsidR="00827456" w:rsidRDefault="00827456" w:rsidP="008206C9">
      <w:pPr>
        <w:pStyle w:val="ListParagraph"/>
        <w:numPr>
          <w:ilvl w:val="0"/>
          <w:numId w:val="17"/>
        </w:numPr>
        <w:rPr>
          <w:rFonts w:cstheme="minorHAnsi"/>
        </w:rPr>
      </w:pPr>
      <w:r>
        <w:rPr>
          <w:rFonts w:cstheme="minorHAnsi"/>
        </w:rPr>
        <w:t>Close transfer apparatus and clamp into the gel box.</w:t>
      </w:r>
    </w:p>
    <w:p w14:paraId="2FA53A45" w14:textId="77777777" w:rsidR="00827456" w:rsidRDefault="00827456" w:rsidP="008206C9">
      <w:pPr>
        <w:pStyle w:val="ListParagraph"/>
        <w:numPr>
          <w:ilvl w:val="0"/>
          <w:numId w:val="17"/>
        </w:numPr>
        <w:rPr>
          <w:rFonts w:cstheme="minorHAnsi"/>
        </w:rPr>
      </w:pPr>
      <w:r>
        <w:rPr>
          <w:rFonts w:cstheme="minorHAnsi"/>
        </w:rPr>
        <w:t>Place the gel rig into a large ice bucket. Fill the gel chamber with transfer buffer. Close the lid and pack ice around the sides of the active gel chamber.</w:t>
      </w:r>
    </w:p>
    <w:p w14:paraId="70B948E6" w14:textId="6E7FFAF6" w:rsidR="00827456" w:rsidRDefault="00827456" w:rsidP="008206C9">
      <w:pPr>
        <w:pStyle w:val="ListParagraph"/>
        <w:numPr>
          <w:ilvl w:val="0"/>
          <w:numId w:val="17"/>
        </w:numPr>
        <w:rPr>
          <w:rFonts w:cstheme="minorHAnsi"/>
        </w:rPr>
      </w:pPr>
      <w:r>
        <w:rPr>
          <w:rFonts w:cstheme="minorHAnsi"/>
        </w:rPr>
        <w:t>Run at 2</w:t>
      </w:r>
      <w:r w:rsidR="00A71CCC">
        <w:rPr>
          <w:rFonts w:cstheme="minorHAnsi"/>
        </w:rPr>
        <w:t>0</w:t>
      </w:r>
      <w:r>
        <w:rPr>
          <w:rFonts w:cstheme="minorHAnsi"/>
        </w:rPr>
        <w:t xml:space="preserve">V for 1 hour. </w:t>
      </w:r>
    </w:p>
    <w:p w14:paraId="3ECBAA1A" w14:textId="240D57FF" w:rsidR="00922FCC" w:rsidRPr="00922FCC" w:rsidRDefault="00922FCC" w:rsidP="00922FCC">
      <w:pPr>
        <w:rPr>
          <w:rFonts w:cstheme="minorHAnsi"/>
        </w:rPr>
      </w:pPr>
      <w:bookmarkStart w:id="14" w:name="_Toc105081247"/>
      <w:r w:rsidRPr="00667DD4">
        <w:rPr>
          <w:rStyle w:val="Heading3Char"/>
        </w:rPr>
        <w:t>Note.</w:t>
      </w:r>
      <w:bookmarkEnd w:id="14"/>
      <w:r>
        <w:rPr>
          <w:rFonts w:cstheme="minorHAnsi"/>
        </w:rPr>
        <w:t xml:space="preserve"> Did not image, cut of</w:t>
      </w:r>
      <w:r w:rsidR="00667DD4">
        <w:rPr>
          <w:rFonts w:cstheme="minorHAnsi"/>
        </w:rPr>
        <w:t>f</w:t>
      </w:r>
      <w:r>
        <w:rPr>
          <w:rFonts w:cstheme="minorHAnsi"/>
        </w:rPr>
        <w:t xml:space="preserve"> PDPB band on accident and will re-run the gel and transfer tomorrow. </w:t>
      </w:r>
      <w:r w:rsidRPr="00922FCC">
        <w:rPr>
          <w:rFonts w:ascii="Segoe UI Emoji" w:eastAsia="Segoe UI Emoji" w:hAnsi="Segoe UI Emoji" w:cs="Segoe UI Emoji"/>
        </w:rPr>
        <w:t>☹</w:t>
      </w:r>
    </w:p>
    <w:p w14:paraId="384F3937" w14:textId="77777777" w:rsidR="00827456" w:rsidRDefault="00827456" w:rsidP="00827456">
      <w:pPr>
        <w:pStyle w:val="Heading2"/>
      </w:pPr>
      <w:bookmarkStart w:id="15" w:name="_Toc105081248"/>
      <w:r>
        <w:t>Reagents</w:t>
      </w:r>
      <w:bookmarkEnd w:id="15"/>
      <w:r>
        <w:t xml:space="preserve"> </w:t>
      </w:r>
    </w:p>
    <w:p w14:paraId="5252C6D3" w14:textId="77777777" w:rsidR="00827456" w:rsidRDefault="00827456" w:rsidP="00827456">
      <w:pPr>
        <w:rPr>
          <w:rFonts w:cstheme="minorHAnsi"/>
        </w:rPr>
      </w:pPr>
      <w:r>
        <w:rPr>
          <w:rFonts w:cstheme="minorHAnsi"/>
        </w:rPr>
        <w:t>1X Sample Loading Buffer</w:t>
      </w:r>
    </w:p>
    <w:p w14:paraId="4CA2704E" w14:textId="77777777" w:rsidR="00827456" w:rsidRDefault="00827456" w:rsidP="00827456">
      <w:pPr>
        <w:ind w:firstLine="720"/>
        <w:rPr>
          <w:rFonts w:cstheme="minorHAnsi"/>
        </w:rPr>
      </w:pPr>
      <w:proofErr w:type="gramStart"/>
      <w:r>
        <w:rPr>
          <w:rFonts w:cstheme="minorHAnsi"/>
        </w:rPr>
        <w:t>Mix together</w:t>
      </w:r>
      <w:proofErr w:type="gramEnd"/>
      <w:r>
        <w:rPr>
          <w:rFonts w:cstheme="minorHAnsi"/>
        </w:rPr>
        <w:t xml:space="preserve">: </w:t>
      </w:r>
    </w:p>
    <w:p w14:paraId="0EBB5082" w14:textId="77777777" w:rsidR="00827456" w:rsidRDefault="00827456" w:rsidP="008206C9">
      <w:pPr>
        <w:pStyle w:val="ListParagraph"/>
        <w:numPr>
          <w:ilvl w:val="1"/>
          <w:numId w:val="18"/>
        </w:numPr>
        <w:rPr>
          <w:rFonts w:cstheme="minorHAnsi"/>
        </w:rPr>
      </w:pPr>
      <w:r>
        <w:rPr>
          <w:rFonts w:cstheme="minorHAnsi"/>
        </w:rPr>
        <w:t xml:space="preserve">250 </w:t>
      </w:r>
      <w:proofErr w:type="spellStart"/>
      <w:r>
        <w:rPr>
          <w:rFonts w:cstheme="minorHAnsi"/>
        </w:rPr>
        <w:t>uL</w:t>
      </w:r>
      <w:proofErr w:type="spellEnd"/>
      <w:r>
        <w:rPr>
          <w:rFonts w:cstheme="minorHAnsi"/>
        </w:rPr>
        <w:t xml:space="preserve"> </w:t>
      </w:r>
      <w:proofErr w:type="spellStart"/>
      <w:r>
        <w:rPr>
          <w:rFonts w:cstheme="minorHAnsi"/>
        </w:rPr>
        <w:t>NuPage</w:t>
      </w:r>
      <w:proofErr w:type="spellEnd"/>
      <w:r>
        <w:rPr>
          <w:rFonts w:cstheme="minorHAnsi"/>
        </w:rPr>
        <w:t xml:space="preserve"> LDS sample buffer (4x, room temp)</w:t>
      </w:r>
    </w:p>
    <w:p w14:paraId="430C3B7B" w14:textId="77777777" w:rsidR="00827456" w:rsidRDefault="00827456" w:rsidP="008206C9">
      <w:pPr>
        <w:pStyle w:val="ListParagraph"/>
        <w:numPr>
          <w:ilvl w:val="1"/>
          <w:numId w:val="18"/>
        </w:numPr>
        <w:rPr>
          <w:rFonts w:cstheme="minorHAnsi"/>
        </w:rPr>
      </w:pPr>
      <w:r>
        <w:rPr>
          <w:rFonts w:cstheme="minorHAnsi"/>
        </w:rPr>
        <w:t xml:space="preserve">100 </w:t>
      </w:r>
      <w:proofErr w:type="spellStart"/>
      <w:r>
        <w:rPr>
          <w:rFonts w:cstheme="minorHAnsi"/>
        </w:rPr>
        <w:t>uL</w:t>
      </w:r>
      <w:proofErr w:type="spellEnd"/>
      <w:r>
        <w:rPr>
          <w:rFonts w:cstheme="minorHAnsi"/>
        </w:rPr>
        <w:t xml:space="preserve"> 0.5 M DTT (-20C)</w:t>
      </w:r>
    </w:p>
    <w:p w14:paraId="4752B6A0" w14:textId="77777777" w:rsidR="00827456" w:rsidRDefault="00827456" w:rsidP="008206C9">
      <w:pPr>
        <w:pStyle w:val="ListParagraph"/>
        <w:numPr>
          <w:ilvl w:val="1"/>
          <w:numId w:val="18"/>
        </w:numPr>
        <w:rPr>
          <w:rFonts w:cstheme="minorHAnsi"/>
        </w:rPr>
      </w:pPr>
      <w:r>
        <w:rPr>
          <w:rFonts w:cstheme="minorHAnsi"/>
        </w:rPr>
        <w:t xml:space="preserve">650 </w:t>
      </w:r>
      <w:proofErr w:type="spellStart"/>
      <w:r>
        <w:rPr>
          <w:rFonts w:cstheme="minorHAnsi"/>
        </w:rPr>
        <w:t>uL</w:t>
      </w:r>
      <w:proofErr w:type="spellEnd"/>
      <w:r>
        <w:rPr>
          <w:rFonts w:cstheme="minorHAnsi"/>
        </w:rPr>
        <w:t xml:space="preserve"> dH2O</w:t>
      </w:r>
    </w:p>
    <w:p w14:paraId="4B34E2E7" w14:textId="77777777" w:rsidR="00827456" w:rsidRDefault="00827456" w:rsidP="00827456">
      <w:pPr>
        <w:rPr>
          <w:rFonts w:cstheme="minorHAnsi"/>
        </w:rPr>
      </w:pPr>
      <w:r>
        <w:rPr>
          <w:rFonts w:cstheme="minorHAnsi"/>
        </w:rPr>
        <w:t>Running Buffer (400 mL | 1 gel)</w:t>
      </w:r>
    </w:p>
    <w:p w14:paraId="46F19C66" w14:textId="77777777" w:rsidR="00827456" w:rsidRDefault="00827456" w:rsidP="00827456">
      <w:pPr>
        <w:ind w:firstLine="720"/>
        <w:rPr>
          <w:rFonts w:cstheme="minorHAnsi"/>
        </w:rPr>
      </w:pPr>
      <w:proofErr w:type="gramStart"/>
      <w:r>
        <w:rPr>
          <w:rFonts w:cstheme="minorHAnsi"/>
        </w:rPr>
        <w:t>Mix together</w:t>
      </w:r>
      <w:proofErr w:type="gramEnd"/>
      <w:r>
        <w:rPr>
          <w:rFonts w:cstheme="minorHAnsi"/>
        </w:rPr>
        <w:t xml:space="preserve">: </w:t>
      </w:r>
    </w:p>
    <w:p w14:paraId="3E09BEC9" w14:textId="77777777" w:rsidR="00827456" w:rsidRDefault="00827456" w:rsidP="008206C9">
      <w:pPr>
        <w:pStyle w:val="ListParagraph"/>
        <w:numPr>
          <w:ilvl w:val="1"/>
          <w:numId w:val="16"/>
        </w:numPr>
        <w:rPr>
          <w:rFonts w:cstheme="minorHAnsi"/>
        </w:rPr>
      </w:pPr>
      <w:r>
        <w:rPr>
          <w:rFonts w:cstheme="minorHAnsi"/>
        </w:rPr>
        <w:t>1 x MOPS for large proteins</w:t>
      </w:r>
    </w:p>
    <w:p w14:paraId="16E8F4AC" w14:textId="77777777" w:rsidR="00827456" w:rsidRDefault="00827456" w:rsidP="008206C9">
      <w:pPr>
        <w:pStyle w:val="ListParagraph"/>
        <w:numPr>
          <w:ilvl w:val="1"/>
          <w:numId w:val="16"/>
        </w:numPr>
        <w:rPr>
          <w:rFonts w:cstheme="minorHAnsi"/>
        </w:rPr>
      </w:pPr>
      <w:r>
        <w:rPr>
          <w:rFonts w:cstheme="minorHAnsi"/>
        </w:rPr>
        <w:t xml:space="preserve">1x MES for &lt;50 </w:t>
      </w:r>
      <w:proofErr w:type="spellStart"/>
      <w:r>
        <w:rPr>
          <w:rFonts w:cstheme="minorHAnsi"/>
        </w:rPr>
        <w:t>kD</w:t>
      </w:r>
      <w:proofErr w:type="spellEnd"/>
      <w:r>
        <w:rPr>
          <w:rFonts w:cstheme="minorHAnsi"/>
        </w:rPr>
        <w:t xml:space="preserve"> proteins</w:t>
      </w:r>
    </w:p>
    <w:p w14:paraId="01FF2130" w14:textId="77777777" w:rsidR="00827456" w:rsidRDefault="00827456" w:rsidP="008206C9">
      <w:pPr>
        <w:pStyle w:val="ListParagraph"/>
        <w:numPr>
          <w:ilvl w:val="2"/>
          <w:numId w:val="19"/>
        </w:numPr>
        <w:rPr>
          <w:rFonts w:cstheme="minorHAnsi"/>
        </w:rPr>
      </w:pPr>
      <w:r>
        <w:rPr>
          <w:rFonts w:cstheme="minorHAnsi"/>
        </w:rPr>
        <w:t>380 mL ddiH2O</w:t>
      </w:r>
    </w:p>
    <w:p w14:paraId="33A8D27B" w14:textId="77777777" w:rsidR="00827456" w:rsidRDefault="00827456" w:rsidP="008206C9">
      <w:pPr>
        <w:pStyle w:val="ListParagraph"/>
        <w:numPr>
          <w:ilvl w:val="2"/>
          <w:numId w:val="19"/>
        </w:numPr>
        <w:rPr>
          <w:rFonts w:cstheme="minorHAnsi"/>
        </w:rPr>
      </w:pPr>
      <w:r>
        <w:rPr>
          <w:rFonts w:cstheme="minorHAnsi"/>
        </w:rPr>
        <w:t>20 mL 20x MES</w:t>
      </w:r>
    </w:p>
    <w:p w14:paraId="6E9F7A52" w14:textId="77777777" w:rsidR="00827456" w:rsidRDefault="00827456" w:rsidP="008206C9">
      <w:pPr>
        <w:pStyle w:val="ListParagraph"/>
        <w:numPr>
          <w:ilvl w:val="2"/>
          <w:numId w:val="19"/>
        </w:numPr>
        <w:rPr>
          <w:rFonts w:cstheme="minorHAnsi"/>
        </w:rPr>
      </w:pPr>
      <w:r>
        <w:rPr>
          <w:rFonts w:cstheme="minorHAnsi"/>
        </w:rPr>
        <w:t xml:space="preserve">1 mL </w:t>
      </w:r>
      <w:proofErr w:type="spellStart"/>
      <w:r>
        <w:rPr>
          <w:rFonts w:cstheme="minorHAnsi"/>
        </w:rPr>
        <w:t>NuPAGE</w:t>
      </w:r>
      <w:proofErr w:type="spellEnd"/>
      <w:r>
        <w:rPr>
          <w:rFonts w:cstheme="minorHAnsi"/>
        </w:rPr>
        <w:t xml:space="preserve"> antioxidant</w:t>
      </w:r>
    </w:p>
    <w:p w14:paraId="5B288082" w14:textId="6662762E" w:rsidR="007E01E0" w:rsidRDefault="007E01E0" w:rsidP="00827456">
      <w:pPr>
        <w:rPr>
          <w:rFonts w:cstheme="minorHAnsi"/>
        </w:rPr>
      </w:pPr>
    </w:p>
    <w:p w14:paraId="6A5CA65D" w14:textId="188E7CEB" w:rsidR="002E308A" w:rsidRDefault="002E308A" w:rsidP="00827456">
      <w:pPr>
        <w:rPr>
          <w:rFonts w:cstheme="minorHAnsi"/>
        </w:rPr>
      </w:pPr>
    </w:p>
    <w:p w14:paraId="2D5B0E27" w14:textId="77777777" w:rsidR="002E308A" w:rsidRDefault="002E308A" w:rsidP="00827456">
      <w:pPr>
        <w:rPr>
          <w:rFonts w:cstheme="minorHAnsi"/>
        </w:rPr>
      </w:pPr>
    </w:p>
    <w:p w14:paraId="77249120" w14:textId="5E96D2F9" w:rsidR="00827456" w:rsidRDefault="00827456" w:rsidP="00827456">
      <w:pPr>
        <w:rPr>
          <w:rFonts w:cstheme="minorHAnsi"/>
        </w:rPr>
      </w:pPr>
      <w:r>
        <w:rPr>
          <w:rFonts w:cstheme="minorHAnsi"/>
        </w:rPr>
        <w:lastRenderedPageBreak/>
        <w:t>Transfer Buffer (500 mL | 1 gel)</w:t>
      </w:r>
    </w:p>
    <w:p w14:paraId="50E063D9" w14:textId="77777777" w:rsidR="00827456" w:rsidRDefault="00827456" w:rsidP="00827456">
      <w:pPr>
        <w:ind w:firstLine="720"/>
        <w:rPr>
          <w:rFonts w:cstheme="minorHAnsi"/>
        </w:rPr>
      </w:pPr>
      <w:proofErr w:type="gramStart"/>
      <w:r>
        <w:rPr>
          <w:rFonts w:cstheme="minorHAnsi"/>
        </w:rPr>
        <w:t>Mix together</w:t>
      </w:r>
      <w:proofErr w:type="gramEnd"/>
      <w:r>
        <w:rPr>
          <w:rFonts w:cstheme="minorHAnsi"/>
        </w:rPr>
        <w:t xml:space="preserve">: </w:t>
      </w:r>
    </w:p>
    <w:p w14:paraId="4B6352F9" w14:textId="77777777" w:rsidR="00827456" w:rsidRDefault="00827456" w:rsidP="008206C9">
      <w:pPr>
        <w:pStyle w:val="ListParagraph"/>
        <w:numPr>
          <w:ilvl w:val="1"/>
          <w:numId w:val="16"/>
        </w:numPr>
        <w:rPr>
          <w:rFonts w:cstheme="minorHAnsi"/>
        </w:rPr>
      </w:pPr>
      <w:r>
        <w:rPr>
          <w:rFonts w:cstheme="minorHAnsi"/>
        </w:rPr>
        <w:t>50 mL methanol</w:t>
      </w:r>
    </w:p>
    <w:p w14:paraId="3C72FDD0" w14:textId="77777777" w:rsidR="00827456" w:rsidRDefault="00827456" w:rsidP="008206C9">
      <w:pPr>
        <w:pStyle w:val="ListParagraph"/>
        <w:numPr>
          <w:ilvl w:val="1"/>
          <w:numId w:val="16"/>
        </w:numPr>
        <w:rPr>
          <w:rFonts w:cstheme="minorHAnsi"/>
        </w:rPr>
      </w:pPr>
      <w:r>
        <w:rPr>
          <w:rFonts w:cstheme="minorHAnsi"/>
        </w:rPr>
        <w:t xml:space="preserve">25 mL </w:t>
      </w:r>
      <w:proofErr w:type="spellStart"/>
      <w:r>
        <w:rPr>
          <w:rFonts w:cstheme="minorHAnsi"/>
        </w:rPr>
        <w:t>NuPAGE</w:t>
      </w:r>
      <w:proofErr w:type="spellEnd"/>
      <w:r>
        <w:rPr>
          <w:rFonts w:cstheme="minorHAnsi"/>
        </w:rPr>
        <w:t xml:space="preserve"> 20x transfer buffer</w:t>
      </w:r>
    </w:p>
    <w:p w14:paraId="37B2EBC4" w14:textId="3BD6E434" w:rsidR="007D1237" w:rsidRDefault="00827456" w:rsidP="0023114E">
      <w:pPr>
        <w:ind w:left="360"/>
        <w:rPr>
          <w:rFonts w:cstheme="minorHAnsi"/>
        </w:rPr>
      </w:pPr>
      <w:r>
        <w:rPr>
          <w:rFonts w:cstheme="minorHAnsi"/>
        </w:rPr>
        <w:t>Water to 500 mL</w:t>
      </w:r>
    </w:p>
    <w:p w14:paraId="3DFD64B9" w14:textId="77777777" w:rsidR="007E01E0" w:rsidRPr="0023114E" w:rsidRDefault="007E01E0" w:rsidP="0023114E">
      <w:pPr>
        <w:ind w:left="360"/>
        <w:rPr>
          <w:rFonts w:cstheme="minorHAnsi"/>
        </w:rPr>
      </w:pPr>
    </w:p>
    <w:p w14:paraId="010AB39B" w14:textId="02D13A17" w:rsidR="00FF6F1A" w:rsidRDefault="00FF6F1A" w:rsidP="00FF6F1A">
      <w:pPr>
        <w:rPr>
          <w:b/>
        </w:rPr>
      </w:pPr>
      <w:r>
        <w:rPr>
          <w:b/>
          <w:highlight w:val="green"/>
        </w:rPr>
        <w:t>Thursday, January 6, 2022</w:t>
      </w:r>
    </w:p>
    <w:p w14:paraId="1298E281" w14:textId="77777777" w:rsidR="00FF6F1A" w:rsidRDefault="00FF6F1A" w:rsidP="00FF6F1A">
      <w:pPr>
        <w:rPr>
          <w:b/>
          <w:sz w:val="18"/>
          <w:szCs w:val="18"/>
        </w:rPr>
      </w:pPr>
      <w:r>
        <w:rPr>
          <w:b/>
          <w:sz w:val="18"/>
          <w:szCs w:val="18"/>
        </w:rPr>
        <w:t>To Do:</w:t>
      </w:r>
    </w:p>
    <w:p w14:paraId="0E363440" w14:textId="5EC8867E" w:rsidR="00FF6F1A" w:rsidRPr="0023114E" w:rsidRDefault="006D1C24" w:rsidP="00220D06">
      <w:pPr>
        <w:numPr>
          <w:ilvl w:val="0"/>
          <w:numId w:val="7"/>
        </w:numPr>
        <w:pBdr>
          <w:top w:val="nil"/>
          <w:left w:val="nil"/>
          <w:bottom w:val="nil"/>
          <w:right w:val="nil"/>
          <w:between w:val="nil"/>
        </w:pBdr>
        <w:contextualSpacing/>
        <w:rPr>
          <w:strike/>
          <w:color w:val="000000"/>
          <w:sz w:val="18"/>
          <w:szCs w:val="18"/>
        </w:rPr>
      </w:pPr>
      <w:r w:rsidRPr="0023114E">
        <w:rPr>
          <w:strike/>
          <w:color w:val="000000"/>
          <w:sz w:val="18"/>
          <w:szCs w:val="18"/>
        </w:rPr>
        <w:t>Observe Disk Diffusion Assay (shouldn’t  be ready)</w:t>
      </w:r>
    </w:p>
    <w:p w14:paraId="75F1E1E7" w14:textId="07F740D4" w:rsidR="00A41351" w:rsidRPr="00A41351" w:rsidRDefault="00A41351" w:rsidP="00A41351">
      <w:pPr>
        <w:numPr>
          <w:ilvl w:val="0"/>
          <w:numId w:val="7"/>
        </w:numPr>
        <w:pBdr>
          <w:top w:val="nil"/>
          <w:left w:val="nil"/>
          <w:bottom w:val="nil"/>
          <w:right w:val="nil"/>
          <w:between w:val="nil"/>
        </w:pBdr>
        <w:rPr>
          <w:strike/>
          <w:color w:val="000000"/>
          <w:sz w:val="18"/>
          <w:szCs w:val="18"/>
        </w:rPr>
      </w:pPr>
      <w:r>
        <w:rPr>
          <w:strike/>
          <w:color w:val="000000"/>
          <w:sz w:val="18"/>
          <w:szCs w:val="18"/>
        </w:rPr>
        <w:t xml:space="preserve">Redo </w:t>
      </w:r>
      <w:r w:rsidRPr="00A41351">
        <w:rPr>
          <w:strike/>
          <w:color w:val="000000"/>
          <w:sz w:val="18"/>
          <w:szCs w:val="18"/>
        </w:rPr>
        <w:t>Gel and Transfer of KR LVS 141</w:t>
      </w:r>
    </w:p>
    <w:p w14:paraId="507F41DF" w14:textId="77777777" w:rsidR="00FF6F1A" w:rsidRDefault="00FF6F1A" w:rsidP="00FF6F1A">
      <w:pPr>
        <w:rPr>
          <w:b/>
          <w:u w:val="single"/>
        </w:rPr>
      </w:pPr>
      <w:r>
        <w:rPr>
          <w:b/>
          <w:u w:val="single"/>
        </w:rPr>
        <w:t>Results and Data:</w:t>
      </w:r>
    </w:p>
    <w:p w14:paraId="76A2D18A" w14:textId="35CBF101" w:rsidR="00B56A6B" w:rsidRDefault="0023114E" w:rsidP="00952180">
      <w:pPr>
        <w:spacing w:before="100" w:beforeAutospacing="1" w:after="100" w:afterAutospacing="1"/>
      </w:pPr>
      <w:bookmarkStart w:id="16" w:name="_Toc105081249"/>
      <w:r w:rsidRPr="0023114E">
        <w:rPr>
          <w:rStyle w:val="Heading3Char"/>
        </w:rPr>
        <w:t>DDA Observations</w:t>
      </w:r>
      <w:bookmarkEnd w:id="16"/>
      <w:r>
        <w:t xml:space="preserve">: OD </w:t>
      </w:r>
      <w:proofErr w:type="gramStart"/>
      <w:r>
        <w:t>of:</w:t>
      </w:r>
      <w:proofErr w:type="gramEnd"/>
      <w:r>
        <w:t xml:space="preserve"> 0.1 has moderate growth, but is still too light for image, 0.02 has some growth but not much, 0.01 has no visible growth. On the OD of 0.1 and 0.02 plates, it does appear that there is sensitivity to Kasugamycin and no sensitivity to the background (water). </w:t>
      </w:r>
    </w:p>
    <w:p w14:paraId="6BE9901F" w14:textId="5AAACAD3" w:rsidR="00952180" w:rsidRDefault="00952180" w:rsidP="00952180">
      <w:pPr>
        <w:spacing w:before="100" w:beforeAutospacing="1" w:after="100" w:afterAutospacing="1"/>
      </w:pPr>
      <w:r>
        <w:rPr>
          <w:noProof/>
        </w:rPr>
        <w:drawing>
          <wp:inline distT="0" distB="0" distL="0" distR="0" wp14:anchorId="0E767FEC" wp14:editId="644590C4">
            <wp:extent cx="4187975" cy="3200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194126" cy="3205101"/>
                    </a:xfrm>
                    <a:prstGeom prst="rect">
                      <a:avLst/>
                    </a:prstGeom>
                    <a:noFill/>
                    <a:ln>
                      <a:noFill/>
                    </a:ln>
                  </pic:spPr>
                </pic:pic>
              </a:graphicData>
            </a:graphic>
          </wp:inline>
        </w:drawing>
      </w:r>
    </w:p>
    <w:p w14:paraId="4293569B" w14:textId="5E89D4B3" w:rsidR="0023114E" w:rsidRDefault="0023114E" w:rsidP="0023114E">
      <w:pPr>
        <w:pStyle w:val="Heading2"/>
      </w:pPr>
      <w:bookmarkStart w:id="17" w:name="_Toc105081250"/>
      <w:r>
        <w:t xml:space="preserve">Running Gel on </w:t>
      </w:r>
      <w:proofErr w:type="spellStart"/>
      <w:r>
        <w:t>ATc</w:t>
      </w:r>
      <w:proofErr w:type="spellEnd"/>
      <w:r>
        <w:t xml:space="preserve"> Titration Induction of PDPB Samples</w:t>
      </w:r>
      <w:bookmarkEnd w:id="17"/>
    </w:p>
    <w:p w14:paraId="296E4A22" w14:textId="77777777" w:rsidR="0023114E" w:rsidRPr="00DA5DA3" w:rsidRDefault="0023114E" w:rsidP="005D2FFA">
      <w:pPr>
        <w:pStyle w:val="ListParagraph"/>
        <w:numPr>
          <w:ilvl w:val="0"/>
          <w:numId w:val="58"/>
        </w:numPr>
        <w:rPr>
          <w:rFonts w:cstheme="minorHAnsi"/>
        </w:rPr>
      </w:pPr>
      <w:r>
        <w:rPr>
          <w:rFonts w:cstheme="minorHAnsi"/>
        </w:rPr>
        <w:t xml:space="preserve">Heat samples for an additional 10 minutes. </w:t>
      </w:r>
    </w:p>
    <w:p w14:paraId="071EBB51" w14:textId="67FC091D" w:rsidR="0023114E" w:rsidRPr="004944B1" w:rsidRDefault="007E01E0" w:rsidP="005D2FFA">
      <w:pPr>
        <w:pStyle w:val="ListParagraph"/>
        <w:numPr>
          <w:ilvl w:val="0"/>
          <w:numId w:val="58"/>
        </w:numPr>
        <w:rPr>
          <w:rFonts w:cstheme="minorHAnsi"/>
        </w:rPr>
      </w:pPr>
      <w:r w:rsidRPr="00DA5DA3">
        <w:rPr>
          <w:rFonts w:cstheme="minorHAnsi"/>
        </w:rPr>
        <w:t>Assemble</w:t>
      </w:r>
      <w:r w:rsidR="0023114E" w:rsidRPr="00DA5DA3">
        <w:rPr>
          <w:rFonts w:cstheme="minorHAnsi"/>
        </w:rPr>
        <w:t xml:space="preserve"> gel chamber</w:t>
      </w:r>
      <w:r w:rsidR="0023114E">
        <w:rPr>
          <w:rFonts w:cstheme="minorHAnsi"/>
        </w:rPr>
        <w:t xml:space="preserve"> with </w:t>
      </w:r>
      <w:r w:rsidR="0023114E" w:rsidRPr="004944B1">
        <w:rPr>
          <w:rFonts w:cstheme="minorHAnsi"/>
        </w:rPr>
        <w:t xml:space="preserve">15-well pre-cast </w:t>
      </w:r>
      <w:proofErr w:type="spellStart"/>
      <w:r w:rsidR="0023114E" w:rsidRPr="004944B1">
        <w:rPr>
          <w:rFonts w:cstheme="minorHAnsi"/>
        </w:rPr>
        <w:t>NuPAGE</w:t>
      </w:r>
      <w:proofErr w:type="spellEnd"/>
      <w:r w:rsidR="0023114E" w:rsidRPr="004944B1">
        <w:rPr>
          <w:rFonts w:cstheme="minorHAnsi"/>
        </w:rPr>
        <w:t xml:space="preserve"> 4-12% Bis-</w:t>
      </w:r>
      <w:proofErr w:type="gramStart"/>
      <w:r w:rsidR="0023114E" w:rsidRPr="004944B1">
        <w:rPr>
          <w:rFonts w:cstheme="minorHAnsi"/>
        </w:rPr>
        <w:t>Tris</w:t>
      </w:r>
      <w:proofErr w:type="gramEnd"/>
      <w:r w:rsidR="0023114E" w:rsidRPr="004944B1">
        <w:rPr>
          <w:rFonts w:cstheme="minorHAnsi"/>
        </w:rPr>
        <w:t xml:space="preserve"> gel</w:t>
      </w:r>
    </w:p>
    <w:p w14:paraId="4104D869" w14:textId="77777777" w:rsidR="0023114E" w:rsidRPr="00DA5DA3" w:rsidRDefault="0023114E" w:rsidP="005D2FFA">
      <w:pPr>
        <w:pStyle w:val="ListParagraph"/>
        <w:numPr>
          <w:ilvl w:val="0"/>
          <w:numId w:val="58"/>
        </w:numPr>
        <w:rPr>
          <w:rFonts w:cstheme="minorHAnsi"/>
        </w:rPr>
      </w:pPr>
      <w:r>
        <w:rPr>
          <w:rFonts w:cstheme="minorHAnsi"/>
        </w:rPr>
        <w:t>Add Running Buffer to gel chamber (front and back)</w:t>
      </w:r>
    </w:p>
    <w:p w14:paraId="71EF00A5" w14:textId="77777777" w:rsidR="0023114E" w:rsidRDefault="0023114E" w:rsidP="005D2FFA">
      <w:pPr>
        <w:pStyle w:val="ListParagraph"/>
        <w:numPr>
          <w:ilvl w:val="0"/>
          <w:numId w:val="58"/>
        </w:numPr>
        <w:rPr>
          <w:rFonts w:cstheme="minorHAnsi"/>
        </w:rPr>
      </w:pPr>
      <w:r w:rsidRPr="00DA5DA3">
        <w:rPr>
          <w:rFonts w:cstheme="minorHAnsi"/>
        </w:rPr>
        <w:t xml:space="preserve">Use </w:t>
      </w:r>
      <w:r>
        <w:rPr>
          <w:rFonts w:cstheme="minorHAnsi"/>
        </w:rPr>
        <w:t xml:space="preserve">200 </w:t>
      </w:r>
      <w:proofErr w:type="spellStart"/>
      <w:r>
        <w:rPr>
          <w:rFonts w:cstheme="minorHAnsi"/>
        </w:rPr>
        <w:t>uL</w:t>
      </w:r>
      <w:proofErr w:type="spellEnd"/>
      <w:r>
        <w:rPr>
          <w:rFonts w:cstheme="minorHAnsi"/>
        </w:rPr>
        <w:t xml:space="preserve"> </w:t>
      </w:r>
      <w:r w:rsidRPr="00DA5DA3">
        <w:rPr>
          <w:rFonts w:cstheme="minorHAnsi"/>
        </w:rPr>
        <w:t xml:space="preserve">pipet </w:t>
      </w:r>
      <w:r>
        <w:rPr>
          <w:rFonts w:cstheme="minorHAnsi"/>
        </w:rPr>
        <w:t xml:space="preserve">set to 200 </w:t>
      </w:r>
      <w:r w:rsidRPr="00DA5DA3">
        <w:rPr>
          <w:rFonts w:cstheme="minorHAnsi"/>
        </w:rPr>
        <w:t>to wash wells of gel</w:t>
      </w:r>
    </w:p>
    <w:p w14:paraId="78F8A53C" w14:textId="77777777" w:rsidR="0023114E" w:rsidRPr="00DA5DA3" w:rsidRDefault="0023114E" w:rsidP="005D2FFA">
      <w:pPr>
        <w:pStyle w:val="ListParagraph"/>
        <w:numPr>
          <w:ilvl w:val="1"/>
          <w:numId w:val="58"/>
        </w:numPr>
        <w:rPr>
          <w:rFonts w:cstheme="minorHAnsi"/>
        </w:rPr>
      </w:pPr>
      <w:r>
        <w:rPr>
          <w:rFonts w:cstheme="minorHAnsi"/>
        </w:rPr>
        <w:t xml:space="preserve">Used 20 </w:t>
      </w:r>
      <w:proofErr w:type="spellStart"/>
      <w:r>
        <w:rPr>
          <w:rFonts w:cstheme="minorHAnsi"/>
        </w:rPr>
        <w:t>uL</w:t>
      </w:r>
      <w:proofErr w:type="spellEnd"/>
      <w:r>
        <w:rPr>
          <w:rFonts w:cstheme="minorHAnsi"/>
        </w:rPr>
        <w:t xml:space="preserve"> pipet set to 12 </w:t>
      </w:r>
      <w:proofErr w:type="spellStart"/>
      <w:r>
        <w:rPr>
          <w:rFonts w:cstheme="minorHAnsi"/>
        </w:rPr>
        <w:t>uL</w:t>
      </w:r>
      <w:proofErr w:type="spellEnd"/>
      <w:r>
        <w:rPr>
          <w:rFonts w:cstheme="minorHAnsi"/>
        </w:rPr>
        <w:t xml:space="preserve"> for three washes though— smeary ?</w:t>
      </w:r>
    </w:p>
    <w:p w14:paraId="75E7F331" w14:textId="77777777" w:rsidR="0023114E" w:rsidRDefault="0023114E" w:rsidP="005D2FFA">
      <w:pPr>
        <w:pStyle w:val="ListParagraph"/>
        <w:numPr>
          <w:ilvl w:val="0"/>
          <w:numId w:val="58"/>
        </w:numPr>
        <w:rPr>
          <w:rFonts w:cstheme="minorHAnsi"/>
        </w:rPr>
      </w:pPr>
      <w:r w:rsidRPr="00DA5DA3">
        <w:rPr>
          <w:rFonts w:cstheme="minorHAnsi"/>
        </w:rPr>
        <w:t>Load</w:t>
      </w:r>
      <w:r>
        <w:rPr>
          <w:rFonts w:cstheme="minorHAnsi"/>
        </w:rPr>
        <w:t>ed</w:t>
      </w:r>
      <w:r w:rsidRPr="00DA5DA3">
        <w:rPr>
          <w:rFonts w:cstheme="minorHAnsi"/>
        </w:rPr>
        <w:t xml:space="preserve"> </w:t>
      </w:r>
      <w:r>
        <w:rPr>
          <w:rFonts w:cstheme="minorHAnsi"/>
        </w:rPr>
        <w:t>9</w:t>
      </w:r>
      <w:r w:rsidRPr="00DA5DA3">
        <w:rPr>
          <w:rFonts w:cstheme="minorHAnsi"/>
        </w:rPr>
        <w:t xml:space="preserve"> </w:t>
      </w:r>
      <w:proofErr w:type="spellStart"/>
      <w:r w:rsidRPr="00DA5DA3">
        <w:rPr>
          <w:rFonts w:cstheme="minorHAnsi"/>
        </w:rPr>
        <w:t>uL</w:t>
      </w:r>
      <w:proofErr w:type="spellEnd"/>
      <w:r w:rsidRPr="00DA5DA3">
        <w:rPr>
          <w:rFonts w:cstheme="minorHAnsi"/>
        </w:rPr>
        <w:t xml:space="preserve"> of each sample</w:t>
      </w:r>
    </w:p>
    <w:p w14:paraId="5E699D81" w14:textId="77777777" w:rsidR="0023114E" w:rsidRPr="001F2BF1" w:rsidRDefault="0023114E" w:rsidP="005D2FFA">
      <w:pPr>
        <w:pStyle w:val="ListParagraph"/>
        <w:numPr>
          <w:ilvl w:val="0"/>
          <w:numId w:val="58"/>
        </w:numPr>
        <w:rPr>
          <w:rFonts w:cstheme="minorHAnsi"/>
        </w:rPr>
      </w:pPr>
      <w:r w:rsidRPr="001F2BF1">
        <w:rPr>
          <w:rFonts w:cstheme="minorHAnsi"/>
        </w:rPr>
        <w:t>Use</w:t>
      </w:r>
      <w:r>
        <w:rPr>
          <w:rFonts w:cstheme="minorHAnsi"/>
        </w:rPr>
        <w:t>d</w:t>
      </w:r>
      <w:r w:rsidRPr="001F2BF1">
        <w:rPr>
          <w:rFonts w:cstheme="minorHAnsi"/>
        </w:rPr>
        <w:t xml:space="preserve"> </w:t>
      </w:r>
      <w:r>
        <w:rPr>
          <w:rFonts w:cstheme="minorHAnsi"/>
        </w:rPr>
        <w:t>5</w:t>
      </w:r>
      <w:r w:rsidRPr="001F2BF1">
        <w:rPr>
          <w:rFonts w:cstheme="minorHAnsi"/>
        </w:rPr>
        <w:t xml:space="preserve"> </w:t>
      </w:r>
      <w:proofErr w:type="spellStart"/>
      <w:r w:rsidRPr="001F2BF1">
        <w:rPr>
          <w:rFonts w:cstheme="minorHAnsi"/>
        </w:rPr>
        <w:t>uL</w:t>
      </w:r>
      <w:proofErr w:type="spellEnd"/>
      <w:r w:rsidRPr="001F2BF1">
        <w:rPr>
          <w:rFonts w:cstheme="minorHAnsi"/>
        </w:rPr>
        <w:t xml:space="preserve"> of </w:t>
      </w:r>
      <w:r>
        <w:rPr>
          <w:rFonts w:cstheme="minorHAnsi"/>
        </w:rPr>
        <w:t>Western Sure ladder</w:t>
      </w:r>
    </w:p>
    <w:p w14:paraId="14CC3DB3" w14:textId="0A400FC0" w:rsidR="0023114E" w:rsidRDefault="0023114E" w:rsidP="005D2FFA">
      <w:pPr>
        <w:pStyle w:val="ListParagraph"/>
        <w:numPr>
          <w:ilvl w:val="0"/>
          <w:numId w:val="58"/>
        </w:numPr>
        <w:rPr>
          <w:rFonts w:cstheme="minorHAnsi"/>
        </w:rPr>
      </w:pPr>
      <w:r w:rsidRPr="00DA5DA3">
        <w:rPr>
          <w:rFonts w:cstheme="minorHAnsi"/>
        </w:rPr>
        <w:t>R</w:t>
      </w:r>
      <w:r>
        <w:rPr>
          <w:rFonts w:cstheme="minorHAnsi"/>
        </w:rPr>
        <w:t>a</w:t>
      </w:r>
      <w:r w:rsidRPr="00DA5DA3">
        <w:rPr>
          <w:rFonts w:cstheme="minorHAnsi"/>
        </w:rPr>
        <w:t>n at 1</w:t>
      </w:r>
      <w:r>
        <w:rPr>
          <w:rFonts w:cstheme="minorHAnsi"/>
        </w:rPr>
        <w:t>44-146</w:t>
      </w:r>
      <w:r w:rsidRPr="00DA5DA3">
        <w:rPr>
          <w:rFonts w:cstheme="minorHAnsi"/>
        </w:rPr>
        <w:t xml:space="preserve">V </w:t>
      </w:r>
      <w:r>
        <w:rPr>
          <w:rFonts w:cstheme="minorHAnsi"/>
        </w:rPr>
        <w:t xml:space="preserve">for 40-45 minutes. </w:t>
      </w:r>
    </w:p>
    <w:p w14:paraId="56A8E33C" w14:textId="77777777" w:rsidR="007E01E0" w:rsidRDefault="007E01E0" w:rsidP="007E01E0">
      <w:pPr>
        <w:pStyle w:val="ListParagraph"/>
        <w:rPr>
          <w:rFonts w:cstheme="minorHAnsi"/>
        </w:rPr>
      </w:pPr>
    </w:p>
    <w:tbl>
      <w:tblPr>
        <w:tblStyle w:val="TableGrid"/>
        <w:tblW w:w="0" w:type="auto"/>
        <w:tblLook w:val="04A0" w:firstRow="1" w:lastRow="0" w:firstColumn="1" w:lastColumn="0" w:noHBand="0" w:noVBand="1"/>
      </w:tblPr>
      <w:tblGrid>
        <w:gridCol w:w="696"/>
        <w:gridCol w:w="696"/>
        <w:gridCol w:w="696"/>
        <w:gridCol w:w="696"/>
        <w:gridCol w:w="696"/>
        <w:gridCol w:w="696"/>
        <w:gridCol w:w="696"/>
        <w:gridCol w:w="696"/>
        <w:gridCol w:w="696"/>
        <w:gridCol w:w="696"/>
        <w:gridCol w:w="696"/>
        <w:gridCol w:w="696"/>
        <w:gridCol w:w="696"/>
        <w:gridCol w:w="696"/>
        <w:gridCol w:w="696"/>
      </w:tblGrid>
      <w:tr w:rsidR="0023114E" w14:paraId="0CAFF15C" w14:textId="77777777" w:rsidTr="00DE18B8">
        <w:trPr>
          <w:trHeight w:val="251"/>
        </w:trPr>
        <w:tc>
          <w:tcPr>
            <w:tcW w:w="696" w:type="dxa"/>
            <w:vAlign w:val="center"/>
          </w:tcPr>
          <w:p w14:paraId="7A67BBB7" w14:textId="77777777" w:rsidR="0023114E" w:rsidRPr="00A41351" w:rsidRDefault="0023114E" w:rsidP="00DE18B8">
            <w:pPr>
              <w:jc w:val="center"/>
              <w:rPr>
                <w:rFonts w:cstheme="minorHAnsi"/>
                <w:sz w:val="13"/>
                <w:szCs w:val="13"/>
              </w:rPr>
            </w:pPr>
            <w:r w:rsidRPr="00A41351">
              <w:rPr>
                <w:rFonts w:cstheme="minorHAnsi"/>
                <w:sz w:val="13"/>
                <w:szCs w:val="13"/>
              </w:rPr>
              <w:t>Lane 1</w:t>
            </w:r>
          </w:p>
        </w:tc>
        <w:tc>
          <w:tcPr>
            <w:tcW w:w="696" w:type="dxa"/>
            <w:vAlign w:val="center"/>
          </w:tcPr>
          <w:p w14:paraId="78994474" w14:textId="77777777" w:rsidR="0023114E" w:rsidRPr="00A41351" w:rsidRDefault="0023114E" w:rsidP="00DE18B8">
            <w:pPr>
              <w:jc w:val="center"/>
              <w:rPr>
                <w:rFonts w:cstheme="minorHAnsi"/>
                <w:sz w:val="13"/>
                <w:szCs w:val="13"/>
              </w:rPr>
            </w:pPr>
            <w:r w:rsidRPr="00A41351">
              <w:rPr>
                <w:rFonts w:cstheme="minorHAnsi"/>
                <w:sz w:val="13"/>
                <w:szCs w:val="13"/>
              </w:rPr>
              <w:t>Lane 2</w:t>
            </w:r>
          </w:p>
        </w:tc>
        <w:tc>
          <w:tcPr>
            <w:tcW w:w="696" w:type="dxa"/>
            <w:vAlign w:val="center"/>
          </w:tcPr>
          <w:p w14:paraId="2AE4026A" w14:textId="77777777" w:rsidR="0023114E" w:rsidRPr="00A41351" w:rsidRDefault="0023114E" w:rsidP="00DE18B8">
            <w:pPr>
              <w:jc w:val="center"/>
              <w:rPr>
                <w:rFonts w:cstheme="minorHAnsi"/>
                <w:sz w:val="13"/>
                <w:szCs w:val="13"/>
              </w:rPr>
            </w:pPr>
            <w:r w:rsidRPr="00A41351">
              <w:rPr>
                <w:rFonts w:cstheme="minorHAnsi"/>
                <w:sz w:val="13"/>
                <w:szCs w:val="13"/>
              </w:rPr>
              <w:t>Lane 3</w:t>
            </w:r>
          </w:p>
        </w:tc>
        <w:tc>
          <w:tcPr>
            <w:tcW w:w="696" w:type="dxa"/>
            <w:vAlign w:val="center"/>
          </w:tcPr>
          <w:p w14:paraId="083D621F" w14:textId="77777777" w:rsidR="0023114E" w:rsidRPr="00A41351" w:rsidRDefault="0023114E" w:rsidP="00DE18B8">
            <w:pPr>
              <w:jc w:val="center"/>
              <w:rPr>
                <w:rFonts w:cstheme="minorHAnsi"/>
                <w:sz w:val="13"/>
                <w:szCs w:val="13"/>
              </w:rPr>
            </w:pPr>
            <w:r w:rsidRPr="00A41351">
              <w:rPr>
                <w:rFonts w:cstheme="minorHAnsi"/>
                <w:sz w:val="13"/>
                <w:szCs w:val="13"/>
              </w:rPr>
              <w:t>Lane 4</w:t>
            </w:r>
          </w:p>
        </w:tc>
        <w:tc>
          <w:tcPr>
            <w:tcW w:w="696" w:type="dxa"/>
            <w:vAlign w:val="center"/>
          </w:tcPr>
          <w:p w14:paraId="35E9E8EC" w14:textId="77777777" w:rsidR="0023114E" w:rsidRPr="00A41351" w:rsidRDefault="0023114E" w:rsidP="00DE18B8">
            <w:pPr>
              <w:jc w:val="center"/>
              <w:rPr>
                <w:rFonts w:cstheme="minorHAnsi"/>
                <w:sz w:val="13"/>
                <w:szCs w:val="13"/>
              </w:rPr>
            </w:pPr>
            <w:r w:rsidRPr="00A41351">
              <w:rPr>
                <w:rFonts w:cstheme="minorHAnsi"/>
                <w:sz w:val="13"/>
                <w:szCs w:val="13"/>
              </w:rPr>
              <w:t>Lane 5</w:t>
            </w:r>
          </w:p>
        </w:tc>
        <w:tc>
          <w:tcPr>
            <w:tcW w:w="696" w:type="dxa"/>
            <w:vAlign w:val="center"/>
          </w:tcPr>
          <w:p w14:paraId="69997F45" w14:textId="77777777" w:rsidR="0023114E" w:rsidRPr="00A41351" w:rsidRDefault="0023114E" w:rsidP="00DE18B8">
            <w:pPr>
              <w:jc w:val="center"/>
              <w:rPr>
                <w:rFonts w:cstheme="minorHAnsi"/>
                <w:sz w:val="13"/>
                <w:szCs w:val="13"/>
              </w:rPr>
            </w:pPr>
            <w:r w:rsidRPr="00A41351">
              <w:rPr>
                <w:rFonts w:cstheme="minorHAnsi"/>
                <w:sz w:val="13"/>
                <w:szCs w:val="13"/>
              </w:rPr>
              <w:t>Lane 6</w:t>
            </w:r>
          </w:p>
        </w:tc>
        <w:tc>
          <w:tcPr>
            <w:tcW w:w="696" w:type="dxa"/>
            <w:vAlign w:val="center"/>
          </w:tcPr>
          <w:p w14:paraId="40B47C97" w14:textId="77777777" w:rsidR="0023114E" w:rsidRPr="00A41351" w:rsidRDefault="0023114E" w:rsidP="00DE18B8">
            <w:pPr>
              <w:jc w:val="center"/>
              <w:rPr>
                <w:rFonts w:cstheme="minorHAnsi"/>
                <w:sz w:val="13"/>
                <w:szCs w:val="13"/>
              </w:rPr>
            </w:pPr>
            <w:r w:rsidRPr="00A41351">
              <w:rPr>
                <w:rFonts w:cstheme="minorHAnsi"/>
                <w:sz w:val="13"/>
                <w:szCs w:val="13"/>
              </w:rPr>
              <w:t>Lane 7</w:t>
            </w:r>
          </w:p>
        </w:tc>
        <w:tc>
          <w:tcPr>
            <w:tcW w:w="696" w:type="dxa"/>
            <w:vAlign w:val="center"/>
          </w:tcPr>
          <w:p w14:paraId="671C96BA" w14:textId="77777777" w:rsidR="0023114E" w:rsidRPr="00A41351" w:rsidRDefault="0023114E" w:rsidP="00DE18B8">
            <w:pPr>
              <w:jc w:val="center"/>
              <w:rPr>
                <w:rFonts w:cstheme="minorHAnsi"/>
                <w:sz w:val="13"/>
                <w:szCs w:val="13"/>
              </w:rPr>
            </w:pPr>
            <w:r w:rsidRPr="00A41351">
              <w:rPr>
                <w:rFonts w:cstheme="minorHAnsi"/>
                <w:sz w:val="13"/>
                <w:szCs w:val="13"/>
              </w:rPr>
              <w:t>Lane 8</w:t>
            </w:r>
          </w:p>
        </w:tc>
        <w:tc>
          <w:tcPr>
            <w:tcW w:w="696" w:type="dxa"/>
            <w:vAlign w:val="center"/>
          </w:tcPr>
          <w:p w14:paraId="4ECF50A9" w14:textId="77777777" w:rsidR="0023114E" w:rsidRPr="00A41351" w:rsidRDefault="0023114E" w:rsidP="00DE18B8">
            <w:pPr>
              <w:jc w:val="center"/>
              <w:rPr>
                <w:rFonts w:cstheme="minorHAnsi"/>
                <w:sz w:val="13"/>
                <w:szCs w:val="13"/>
              </w:rPr>
            </w:pPr>
            <w:r w:rsidRPr="00A41351">
              <w:rPr>
                <w:rFonts w:cstheme="minorHAnsi"/>
                <w:sz w:val="13"/>
                <w:szCs w:val="13"/>
              </w:rPr>
              <w:t>Lane 9</w:t>
            </w:r>
          </w:p>
        </w:tc>
        <w:tc>
          <w:tcPr>
            <w:tcW w:w="696" w:type="dxa"/>
            <w:vAlign w:val="center"/>
          </w:tcPr>
          <w:p w14:paraId="02563D3D" w14:textId="77777777" w:rsidR="0023114E" w:rsidRPr="00A41351" w:rsidRDefault="0023114E" w:rsidP="00DE18B8">
            <w:pPr>
              <w:jc w:val="center"/>
              <w:rPr>
                <w:rFonts w:cstheme="minorHAnsi"/>
                <w:sz w:val="13"/>
                <w:szCs w:val="13"/>
              </w:rPr>
            </w:pPr>
            <w:r w:rsidRPr="00A41351">
              <w:rPr>
                <w:rFonts w:cstheme="minorHAnsi"/>
                <w:sz w:val="13"/>
                <w:szCs w:val="13"/>
              </w:rPr>
              <w:t>Lane 10</w:t>
            </w:r>
          </w:p>
        </w:tc>
        <w:tc>
          <w:tcPr>
            <w:tcW w:w="696" w:type="dxa"/>
            <w:vAlign w:val="center"/>
          </w:tcPr>
          <w:p w14:paraId="4177F878" w14:textId="77777777" w:rsidR="0023114E" w:rsidRPr="00A41351" w:rsidRDefault="0023114E" w:rsidP="00DE18B8">
            <w:pPr>
              <w:jc w:val="center"/>
              <w:rPr>
                <w:rFonts w:cstheme="minorHAnsi"/>
                <w:sz w:val="13"/>
                <w:szCs w:val="13"/>
              </w:rPr>
            </w:pPr>
            <w:r>
              <w:rPr>
                <w:rFonts w:cstheme="minorHAnsi"/>
                <w:sz w:val="13"/>
                <w:szCs w:val="13"/>
              </w:rPr>
              <w:t>Lane 11</w:t>
            </w:r>
          </w:p>
        </w:tc>
        <w:tc>
          <w:tcPr>
            <w:tcW w:w="696" w:type="dxa"/>
            <w:vAlign w:val="center"/>
          </w:tcPr>
          <w:p w14:paraId="3283ECFD" w14:textId="77777777" w:rsidR="0023114E" w:rsidRPr="00A41351" w:rsidRDefault="0023114E" w:rsidP="00DE18B8">
            <w:pPr>
              <w:jc w:val="center"/>
              <w:rPr>
                <w:rFonts w:cstheme="minorHAnsi"/>
                <w:sz w:val="13"/>
                <w:szCs w:val="13"/>
              </w:rPr>
            </w:pPr>
            <w:r>
              <w:rPr>
                <w:rFonts w:cstheme="minorHAnsi"/>
                <w:sz w:val="13"/>
                <w:szCs w:val="13"/>
              </w:rPr>
              <w:t>Lane 12</w:t>
            </w:r>
          </w:p>
        </w:tc>
        <w:tc>
          <w:tcPr>
            <w:tcW w:w="696" w:type="dxa"/>
            <w:vAlign w:val="center"/>
          </w:tcPr>
          <w:p w14:paraId="0A2764C7" w14:textId="77777777" w:rsidR="0023114E" w:rsidRPr="00A41351" w:rsidRDefault="0023114E" w:rsidP="00DE18B8">
            <w:pPr>
              <w:jc w:val="center"/>
              <w:rPr>
                <w:rFonts w:cstheme="minorHAnsi"/>
                <w:sz w:val="13"/>
                <w:szCs w:val="13"/>
              </w:rPr>
            </w:pPr>
            <w:r>
              <w:rPr>
                <w:rFonts w:cstheme="minorHAnsi"/>
                <w:sz w:val="13"/>
                <w:szCs w:val="13"/>
              </w:rPr>
              <w:t>Lane 13</w:t>
            </w:r>
          </w:p>
        </w:tc>
        <w:tc>
          <w:tcPr>
            <w:tcW w:w="696" w:type="dxa"/>
            <w:vAlign w:val="center"/>
          </w:tcPr>
          <w:p w14:paraId="2451E8FB" w14:textId="77777777" w:rsidR="0023114E" w:rsidRPr="00A41351" w:rsidRDefault="0023114E" w:rsidP="00DE18B8">
            <w:pPr>
              <w:jc w:val="center"/>
              <w:rPr>
                <w:rFonts w:cstheme="minorHAnsi"/>
                <w:sz w:val="13"/>
                <w:szCs w:val="13"/>
              </w:rPr>
            </w:pPr>
            <w:r>
              <w:rPr>
                <w:rFonts w:cstheme="minorHAnsi"/>
                <w:sz w:val="13"/>
                <w:szCs w:val="13"/>
              </w:rPr>
              <w:t>Lane 14</w:t>
            </w:r>
          </w:p>
        </w:tc>
        <w:tc>
          <w:tcPr>
            <w:tcW w:w="696" w:type="dxa"/>
            <w:vAlign w:val="center"/>
          </w:tcPr>
          <w:p w14:paraId="7563B1FB" w14:textId="77777777" w:rsidR="0023114E" w:rsidRPr="00A41351" w:rsidRDefault="0023114E" w:rsidP="00DE18B8">
            <w:pPr>
              <w:jc w:val="center"/>
              <w:rPr>
                <w:rFonts w:cstheme="minorHAnsi"/>
                <w:sz w:val="13"/>
                <w:szCs w:val="13"/>
              </w:rPr>
            </w:pPr>
            <w:r w:rsidRPr="00A41351">
              <w:rPr>
                <w:rFonts w:cstheme="minorHAnsi"/>
                <w:sz w:val="13"/>
                <w:szCs w:val="13"/>
              </w:rPr>
              <w:t>Lane 15</w:t>
            </w:r>
          </w:p>
        </w:tc>
      </w:tr>
      <w:tr w:rsidR="0023114E" w14:paraId="0A96FF7F" w14:textId="77777777" w:rsidTr="00DE18B8">
        <w:tc>
          <w:tcPr>
            <w:tcW w:w="696" w:type="dxa"/>
            <w:vAlign w:val="center"/>
          </w:tcPr>
          <w:p w14:paraId="54CAFD9C" w14:textId="77777777" w:rsidR="0023114E" w:rsidRDefault="0023114E" w:rsidP="00DE18B8">
            <w:pPr>
              <w:jc w:val="center"/>
              <w:rPr>
                <w:rFonts w:cstheme="minorHAnsi"/>
              </w:rPr>
            </w:pPr>
            <w:r>
              <w:rPr>
                <w:rFonts w:cstheme="minorHAnsi"/>
              </w:rPr>
              <w:t>SLB</w:t>
            </w:r>
          </w:p>
        </w:tc>
        <w:tc>
          <w:tcPr>
            <w:tcW w:w="696" w:type="dxa"/>
            <w:vAlign w:val="center"/>
          </w:tcPr>
          <w:p w14:paraId="0A702371" w14:textId="77777777" w:rsidR="0023114E" w:rsidRDefault="0023114E" w:rsidP="00DE18B8">
            <w:pPr>
              <w:jc w:val="center"/>
              <w:rPr>
                <w:rFonts w:cstheme="minorHAnsi"/>
              </w:rPr>
            </w:pPr>
            <w:r>
              <w:rPr>
                <w:rFonts w:cstheme="minorHAnsi"/>
              </w:rPr>
              <w:t>WSL</w:t>
            </w:r>
          </w:p>
        </w:tc>
        <w:tc>
          <w:tcPr>
            <w:tcW w:w="696" w:type="dxa"/>
            <w:vAlign w:val="center"/>
          </w:tcPr>
          <w:p w14:paraId="0B0C4A65" w14:textId="77777777" w:rsidR="0023114E" w:rsidRDefault="0023114E" w:rsidP="00DE18B8">
            <w:pPr>
              <w:jc w:val="center"/>
              <w:rPr>
                <w:rFonts w:cstheme="minorHAnsi"/>
              </w:rPr>
            </w:pPr>
            <w:r>
              <w:rPr>
                <w:rFonts w:cstheme="minorHAnsi"/>
              </w:rPr>
              <w:t>1</w:t>
            </w:r>
          </w:p>
        </w:tc>
        <w:tc>
          <w:tcPr>
            <w:tcW w:w="696" w:type="dxa"/>
            <w:vAlign w:val="center"/>
          </w:tcPr>
          <w:p w14:paraId="718EBBD6" w14:textId="77777777" w:rsidR="0023114E" w:rsidRDefault="0023114E" w:rsidP="00DE18B8">
            <w:pPr>
              <w:jc w:val="center"/>
              <w:rPr>
                <w:rFonts w:cstheme="minorHAnsi"/>
              </w:rPr>
            </w:pPr>
            <w:r>
              <w:rPr>
                <w:rFonts w:cstheme="minorHAnsi"/>
              </w:rPr>
              <w:t>2</w:t>
            </w:r>
          </w:p>
        </w:tc>
        <w:tc>
          <w:tcPr>
            <w:tcW w:w="696" w:type="dxa"/>
            <w:vAlign w:val="center"/>
          </w:tcPr>
          <w:p w14:paraId="0BC8F4F6" w14:textId="77777777" w:rsidR="0023114E" w:rsidRDefault="0023114E" w:rsidP="00DE18B8">
            <w:pPr>
              <w:jc w:val="center"/>
              <w:rPr>
                <w:rFonts w:cstheme="minorHAnsi"/>
              </w:rPr>
            </w:pPr>
            <w:r>
              <w:rPr>
                <w:rFonts w:cstheme="minorHAnsi"/>
              </w:rPr>
              <w:t>3</w:t>
            </w:r>
          </w:p>
        </w:tc>
        <w:tc>
          <w:tcPr>
            <w:tcW w:w="696" w:type="dxa"/>
            <w:vAlign w:val="center"/>
          </w:tcPr>
          <w:p w14:paraId="376A2A5B" w14:textId="77777777" w:rsidR="0023114E" w:rsidRDefault="0023114E" w:rsidP="00DE18B8">
            <w:pPr>
              <w:jc w:val="center"/>
              <w:rPr>
                <w:rFonts w:cstheme="minorHAnsi"/>
              </w:rPr>
            </w:pPr>
            <w:r>
              <w:rPr>
                <w:rFonts w:cstheme="minorHAnsi"/>
              </w:rPr>
              <w:t>4</w:t>
            </w:r>
          </w:p>
        </w:tc>
        <w:tc>
          <w:tcPr>
            <w:tcW w:w="696" w:type="dxa"/>
            <w:vAlign w:val="center"/>
          </w:tcPr>
          <w:p w14:paraId="7EE7A63E" w14:textId="77777777" w:rsidR="0023114E" w:rsidRDefault="0023114E" w:rsidP="00DE18B8">
            <w:pPr>
              <w:jc w:val="center"/>
              <w:rPr>
                <w:rFonts w:cstheme="minorHAnsi"/>
              </w:rPr>
            </w:pPr>
            <w:r>
              <w:rPr>
                <w:rFonts w:cstheme="minorHAnsi"/>
              </w:rPr>
              <w:t>5</w:t>
            </w:r>
          </w:p>
        </w:tc>
        <w:tc>
          <w:tcPr>
            <w:tcW w:w="696" w:type="dxa"/>
            <w:vAlign w:val="center"/>
          </w:tcPr>
          <w:p w14:paraId="17E199C7" w14:textId="77777777" w:rsidR="0023114E" w:rsidRDefault="0023114E" w:rsidP="00DE18B8">
            <w:pPr>
              <w:jc w:val="center"/>
              <w:rPr>
                <w:rFonts w:cstheme="minorHAnsi"/>
              </w:rPr>
            </w:pPr>
            <w:r>
              <w:rPr>
                <w:rFonts w:cstheme="minorHAnsi"/>
              </w:rPr>
              <w:t>6</w:t>
            </w:r>
          </w:p>
        </w:tc>
        <w:tc>
          <w:tcPr>
            <w:tcW w:w="696" w:type="dxa"/>
            <w:vAlign w:val="center"/>
          </w:tcPr>
          <w:p w14:paraId="44D52782" w14:textId="77777777" w:rsidR="0023114E" w:rsidRDefault="0023114E" w:rsidP="00DE18B8">
            <w:pPr>
              <w:jc w:val="center"/>
              <w:rPr>
                <w:rFonts w:cstheme="minorHAnsi"/>
              </w:rPr>
            </w:pPr>
            <w:r>
              <w:rPr>
                <w:rFonts w:cstheme="minorHAnsi"/>
              </w:rPr>
              <w:t>7</w:t>
            </w:r>
          </w:p>
        </w:tc>
        <w:tc>
          <w:tcPr>
            <w:tcW w:w="696" w:type="dxa"/>
            <w:vAlign w:val="center"/>
          </w:tcPr>
          <w:p w14:paraId="40597341" w14:textId="77777777" w:rsidR="0023114E" w:rsidRDefault="0023114E" w:rsidP="00DE18B8">
            <w:pPr>
              <w:jc w:val="center"/>
              <w:rPr>
                <w:rFonts w:cstheme="minorHAnsi"/>
              </w:rPr>
            </w:pPr>
            <w:r>
              <w:rPr>
                <w:rFonts w:cstheme="minorHAnsi"/>
              </w:rPr>
              <w:t>8</w:t>
            </w:r>
          </w:p>
        </w:tc>
        <w:tc>
          <w:tcPr>
            <w:tcW w:w="696" w:type="dxa"/>
            <w:vAlign w:val="center"/>
          </w:tcPr>
          <w:p w14:paraId="42A753F6" w14:textId="77777777" w:rsidR="0023114E" w:rsidRDefault="0023114E" w:rsidP="00DE18B8">
            <w:pPr>
              <w:jc w:val="center"/>
              <w:rPr>
                <w:rFonts w:cstheme="minorHAnsi"/>
              </w:rPr>
            </w:pPr>
            <w:r>
              <w:rPr>
                <w:rFonts w:cstheme="minorHAnsi"/>
              </w:rPr>
              <w:t>SLB</w:t>
            </w:r>
          </w:p>
        </w:tc>
        <w:tc>
          <w:tcPr>
            <w:tcW w:w="696" w:type="dxa"/>
            <w:vAlign w:val="center"/>
          </w:tcPr>
          <w:p w14:paraId="284CEBEB" w14:textId="77777777" w:rsidR="0023114E" w:rsidRDefault="0023114E" w:rsidP="00DE18B8">
            <w:pPr>
              <w:jc w:val="center"/>
              <w:rPr>
                <w:rFonts w:cstheme="minorHAnsi"/>
              </w:rPr>
            </w:pPr>
            <w:r>
              <w:rPr>
                <w:rFonts w:cstheme="minorHAnsi"/>
              </w:rPr>
              <w:t>SLB</w:t>
            </w:r>
          </w:p>
        </w:tc>
        <w:tc>
          <w:tcPr>
            <w:tcW w:w="696" w:type="dxa"/>
            <w:vAlign w:val="center"/>
          </w:tcPr>
          <w:p w14:paraId="2A037143" w14:textId="77777777" w:rsidR="0023114E" w:rsidRDefault="0023114E" w:rsidP="00DE18B8">
            <w:pPr>
              <w:jc w:val="center"/>
              <w:rPr>
                <w:rFonts w:cstheme="minorHAnsi"/>
              </w:rPr>
            </w:pPr>
            <w:r>
              <w:rPr>
                <w:rFonts w:cstheme="minorHAnsi"/>
              </w:rPr>
              <w:t>SLB</w:t>
            </w:r>
          </w:p>
        </w:tc>
        <w:tc>
          <w:tcPr>
            <w:tcW w:w="696" w:type="dxa"/>
            <w:vAlign w:val="center"/>
          </w:tcPr>
          <w:p w14:paraId="611CD77A" w14:textId="77777777" w:rsidR="0023114E" w:rsidRDefault="0023114E" w:rsidP="00DE18B8">
            <w:pPr>
              <w:jc w:val="center"/>
              <w:rPr>
                <w:rFonts w:cstheme="minorHAnsi"/>
              </w:rPr>
            </w:pPr>
            <w:r>
              <w:rPr>
                <w:rFonts w:cstheme="minorHAnsi"/>
              </w:rPr>
              <w:t>SLB</w:t>
            </w:r>
          </w:p>
        </w:tc>
        <w:tc>
          <w:tcPr>
            <w:tcW w:w="696" w:type="dxa"/>
            <w:vAlign w:val="center"/>
          </w:tcPr>
          <w:p w14:paraId="2A834FBE" w14:textId="77777777" w:rsidR="0023114E" w:rsidRDefault="0023114E" w:rsidP="00DE18B8">
            <w:pPr>
              <w:jc w:val="center"/>
              <w:rPr>
                <w:rFonts w:cstheme="minorHAnsi"/>
              </w:rPr>
            </w:pPr>
            <w:r>
              <w:rPr>
                <w:rFonts w:cstheme="minorHAnsi"/>
              </w:rPr>
              <w:t>SLB</w:t>
            </w:r>
          </w:p>
        </w:tc>
      </w:tr>
    </w:tbl>
    <w:p w14:paraId="393E27B0" w14:textId="77777777" w:rsidR="0023114E" w:rsidRDefault="0023114E" w:rsidP="0023114E">
      <w:pPr>
        <w:pStyle w:val="Heading2"/>
      </w:pPr>
      <w:bookmarkStart w:id="18" w:name="_Toc105081251"/>
      <w:r>
        <w:lastRenderedPageBreak/>
        <w:t>Wet Transfer</w:t>
      </w:r>
      <w:bookmarkEnd w:id="18"/>
    </w:p>
    <w:p w14:paraId="20855FAF" w14:textId="77777777" w:rsidR="0023114E" w:rsidRDefault="0023114E" w:rsidP="008206C9">
      <w:pPr>
        <w:pStyle w:val="ListParagraph"/>
        <w:numPr>
          <w:ilvl w:val="0"/>
          <w:numId w:val="26"/>
        </w:numPr>
        <w:rPr>
          <w:rFonts w:cstheme="minorHAnsi"/>
        </w:rPr>
      </w:pPr>
      <w:r>
        <w:rPr>
          <w:rFonts w:cstheme="minorHAnsi"/>
        </w:rPr>
        <w:t>Make transfer buffer and store in freezer to chill until the gel has stopped running.</w:t>
      </w:r>
    </w:p>
    <w:p w14:paraId="37B480C3" w14:textId="77777777" w:rsidR="0023114E" w:rsidRDefault="0023114E" w:rsidP="008206C9">
      <w:pPr>
        <w:pStyle w:val="ListParagraph"/>
        <w:numPr>
          <w:ilvl w:val="0"/>
          <w:numId w:val="26"/>
        </w:numPr>
        <w:rPr>
          <w:rFonts w:cstheme="minorHAnsi"/>
        </w:rPr>
      </w:pPr>
      <w:r>
        <w:rPr>
          <w:rFonts w:cstheme="minorHAnsi"/>
        </w:rPr>
        <w:t>Grab a bucket full of ice, then proceed to set up for the transfer.</w:t>
      </w:r>
    </w:p>
    <w:p w14:paraId="22BC778F" w14:textId="77777777" w:rsidR="0023114E" w:rsidRDefault="0023114E" w:rsidP="008206C9">
      <w:pPr>
        <w:pStyle w:val="ListParagraph"/>
        <w:numPr>
          <w:ilvl w:val="1"/>
          <w:numId w:val="26"/>
        </w:numPr>
        <w:rPr>
          <w:rFonts w:cstheme="minorHAnsi"/>
        </w:rPr>
      </w:pPr>
      <w:r>
        <w:rPr>
          <w:rFonts w:cstheme="minorHAnsi"/>
        </w:rPr>
        <w:t xml:space="preserve">Grab the Pyrex dish and materials from under the cabinet near Hannah’s desk and cut filter paper and membrane. </w:t>
      </w:r>
    </w:p>
    <w:p w14:paraId="33435DB3" w14:textId="77777777" w:rsidR="0023114E" w:rsidRDefault="0023114E" w:rsidP="008206C9">
      <w:pPr>
        <w:pStyle w:val="ListParagraph"/>
        <w:numPr>
          <w:ilvl w:val="2"/>
          <w:numId w:val="26"/>
        </w:numPr>
        <w:rPr>
          <w:rFonts w:cstheme="minorHAnsi"/>
        </w:rPr>
      </w:pPr>
      <w:r>
        <w:rPr>
          <w:rFonts w:cstheme="minorHAnsi"/>
        </w:rPr>
        <w:t>Make sure to use tweezers and scissors that have been sprayed with ethanol and wiped clean when handling the membrane</w:t>
      </w:r>
    </w:p>
    <w:p w14:paraId="3A6E7112" w14:textId="77777777" w:rsidR="0023114E" w:rsidRDefault="0023114E" w:rsidP="008206C9">
      <w:pPr>
        <w:pStyle w:val="ListParagraph"/>
        <w:numPr>
          <w:ilvl w:val="2"/>
          <w:numId w:val="26"/>
        </w:numPr>
        <w:rPr>
          <w:rFonts w:cstheme="minorHAnsi"/>
        </w:rPr>
      </w:pPr>
      <w:r>
        <w:rPr>
          <w:rFonts w:cstheme="minorHAnsi"/>
        </w:rPr>
        <w:t xml:space="preserve">Membrane has two pieces of paper on either side, be careful </w:t>
      </w:r>
    </w:p>
    <w:p w14:paraId="39F49F99" w14:textId="77777777" w:rsidR="0023114E" w:rsidRDefault="0023114E" w:rsidP="008206C9">
      <w:pPr>
        <w:pStyle w:val="ListParagraph"/>
        <w:numPr>
          <w:ilvl w:val="0"/>
          <w:numId w:val="26"/>
        </w:numPr>
        <w:rPr>
          <w:rFonts w:cstheme="minorHAnsi"/>
        </w:rPr>
      </w:pPr>
      <w:r>
        <w:rPr>
          <w:rFonts w:cstheme="minorHAnsi"/>
        </w:rPr>
        <w:t xml:space="preserve">Activate PVDF membrane (must use Millipore Immobilon-FL #IPFL00010) in ethanol from chemical storage cabinet </w:t>
      </w:r>
    </w:p>
    <w:p w14:paraId="789B852C" w14:textId="77777777" w:rsidR="0023114E" w:rsidRDefault="0023114E" w:rsidP="008206C9">
      <w:pPr>
        <w:pStyle w:val="ListParagraph"/>
        <w:numPr>
          <w:ilvl w:val="0"/>
          <w:numId w:val="26"/>
        </w:numPr>
        <w:rPr>
          <w:rFonts w:cstheme="minorHAnsi"/>
        </w:rPr>
      </w:pPr>
      <w:r>
        <w:rPr>
          <w:rFonts w:cstheme="minorHAnsi"/>
        </w:rPr>
        <w:t xml:space="preserve">Remove transfer buffer from freezer and add 0.5 mL </w:t>
      </w:r>
      <w:proofErr w:type="spellStart"/>
      <w:r>
        <w:rPr>
          <w:rFonts w:cstheme="minorHAnsi"/>
        </w:rPr>
        <w:t>NuPAGE</w:t>
      </w:r>
      <w:proofErr w:type="spellEnd"/>
      <w:r>
        <w:rPr>
          <w:rFonts w:cstheme="minorHAnsi"/>
        </w:rPr>
        <w:t xml:space="preserve"> antioxidant  </w:t>
      </w:r>
    </w:p>
    <w:p w14:paraId="0150EBF7" w14:textId="77777777" w:rsidR="0023114E" w:rsidRDefault="0023114E" w:rsidP="008206C9">
      <w:pPr>
        <w:pStyle w:val="ListParagraph"/>
        <w:numPr>
          <w:ilvl w:val="0"/>
          <w:numId w:val="26"/>
        </w:numPr>
        <w:rPr>
          <w:rFonts w:cstheme="minorHAnsi"/>
        </w:rPr>
      </w:pPr>
      <w:r>
        <w:rPr>
          <w:rFonts w:cstheme="minorHAnsi"/>
        </w:rPr>
        <w:t>Presoak three sponges and filter paper in Pyrex dish with transfer buffer; roll air bubbles out of sponges, then presoak membrane in transfer buffer</w:t>
      </w:r>
    </w:p>
    <w:p w14:paraId="18790354" w14:textId="77777777" w:rsidR="0023114E" w:rsidRDefault="0023114E" w:rsidP="008206C9">
      <w:pPr>
        <w:pStyle w:val="ListParagraph"/>
        <w:numPr>
          <w:ilvl w:val="0"/>
          <w:numId w:val="26"/>
        </w:numPr>
        <w:rPr>
          <w:rFonts w:cstheme="minorHAnsi"/>
        </w:rPr>
      </w:pPr>
      <w:r>
        <w:rPr>
          <w:rFonts w:cstheme="minorHAnsi"/>
        </w:rPr>
        <w:t>Open gel case, cut off wells and at the bottom ridge on the gel and place wet sheet of filter paper on the gel.</w:t>
      </w:r>
    </w:p>
    <w:p w14:paraId="75816184" w14:textId="77777777" w:rsidR="0023114E" w:rsidRDefault="0023114E" w:rsidP="008206C9">
      <w:pPr>
        <w:pStyle w:val="ListParagraph"/>
        <w:numPr>
          <w:ilvl w:val="0"/>
          <w:numId w:val="26"/>
        </w:numPr>
        <w:rPr>
          <w:rFonts w:cstheme="minorHAnsi"/>
        </w:rPr>
      </w:pPr>
      <w:r>
        <w:rPr>
          <w:rFonts w:cstheme="minorHAnsi"/>
        </w:rPr>
        <w:t>Peel gel and filter paper off and place wet membrane on gel.</w:t>
      </w:r>
    </w:p>
    <w:p w14:paraId="7F86EC8A" w14:textId="77777777" w:rsidR="0023114E" w:rsidRDefault="0023114E" w:rsidP="008206C9">
      <w:pPr>
        <w:pStyle w:val="ListParagraph"/>
        <w:numPr>
          <w:ilvl w:val="0"/>
          <w:numId w:val="26"/>
        </w:numPr>
        <w:rPr>
          <w:rFonts w:cstheme="minorHAnsi"/>
        </w:rPr>
      </w:pPr>
      <w:r>
        <w:rPr>
          <w:rFonts w:cstheme="minorHAnsi"/>
        </w:rPr>
        <w:t>Place other filter paper on membrane and roll out bubbles</w:t>
      </w:r>
    </w:p>
    <w:p w14:paraId="762D5BCC" w14:textId="77777777" w:rsidR="0023114E" w:rsidRDefault="0023114E" w:rsidP="008206C9">
      <w:pPr>
        <w:pStyle w:val="ListParagraph"/>
        <w:numPr>
          <w:ilvl w:val="0"/>
          <w:numId w:val="26"/>
        </w:numPr>
        <w:rPr>
          <w:rFonts w:cstheme="minorHAnsi"/>
        </w:rPr>
      </w:pPr>
      <w:r>
        <w:rPr>
          <w:rFonts w:cstheme="minorHAnsi"/>
        </w:rPr>
        <w:t>Dunk the transfer cassette halves in the transfer buffer and begin assembling sandwich:</w:t>
      </w:r>
    </w:p>
    <w:p w14:paraId="45279014" w14:textId="77777777" w:rsidR="0023114E" w:rsidRDefault="0023114E" w:rsidP="008206C9">
      <w:pPr>
        <w:pStyle w:val="ListParagraph"/>
        <w:numPr>
          <w:ilvl w:val="1"/>
          <w:numId w:val="26"/>
        </w:numPr>
        <w:rPr>
          <w:rFonts w:cstheme="minorHAnsi"/>
        </w:rPr>
      </w:pPr>
      <w:r>
        <w:rPr>
          <w:rFonts w:cstheme="minorHAnsi"/>
        </w:rPr>
        <w:t>Thickest sponge</w:t>
      </w:r>
    </w:p>
    <w:p w14:paraId="19CF298F" w14:textId="77777777" w:rsidR="0023114E" w:rsidRDefault="0023114E" w:rsidP="008206C9">
      <w:pPr>
        <w:pStyle w:val="ListParagraph"/>
        <w:numPr>
          <w:ilvl w:val="1"/>
          <w:numId w:val="26"/>
        </w:numPr>
        <w:rPr>
          <w:rFonts w:cstheme="minorHAnsi"/>
        </w:rPr>
      </w:pPr>
      <w:r>
        <w:rPr>
          <w:rFonts w:cstheme="minorHAnsi"/>
        </w:rPr>
        <w:t xml:space="preserve">Filter/Membrane/Gel/Filter sandwich so that </w:t>
      </w:r>
      <w:r>
        <w:rPr>
          <w:rFonts w:cstheme="minorHAnsi"/>
          <w:b/>
        </w:rPr>
        <w:t xml:space="preserve">the membrane is on top of the gel </w:t>
      </w:r>
    </w:p>
    <w:p w14:paraId="3B7A01B5" w14:textId="77777777" w:rsidR="0023114E" w:rsidRDefault="0023114E" w:rsidP="008206C9">
      <w:pPr>
        <w:pStyle w:val="ListParagraph"/>
        <w:numPr>
          <w:ilvl w:val="1"/>
          <w:numId w:val="26"/>
        </w:numPr>
        <w:rPr>
          <w:rFonts w:cstheme="minorHAnsi"/>
        </w:rPr>
      </w:pPr>
      <w:r>
        <w:rPr>
          <w:rFonts w:cstheme="minorHAnsi"/>
        </w:rPr>
        <w:t>2 more sponges</w:t>
      </w:r>
    </w:p>
    <w:p w14:paraId="52A03D6B" w14:textId="77777777" w:rsidR="0023114E" w:rsidRDefault="0023114E" w:rsidP="008206C9">
      <w:pPr>
        <w:pStyle w:val="ListParagraph"/>
        <w:numPr>
          <w:ilvl w:val="0"/>
          <w:numId w:val="26"/>
        </w:numPr>
        <w:rPr>
          <w:rFonts w:cstheme="minorHAnsi"/>
        </w:rPr>
      </w:pPr>
      <w:r>
        <w:rPr>
          <w:rFonts w:cstheme="minorHAnsi"/>
        </w:rPr>
        <w:t>Close transfer apparatus and clamp into the gel box.</w:t>
      </w:r>
    </w:p>
    <w:p w14:paraId="68610258" w14:textId="77777777" w:rsidR="0023114E" w:rsidRDefault="0023114E" w:rsidP="008206C9">
      <w:pPr>
        <w:pStyle w:val="ListParagraph"/>
        <w:numPr>
          <w:ilvl w:val="0"/>
          <w:numId w:val="26"/>
        </w:numPr>
        <w:rPr>
          <w:rFonts w:cstheme="minorHAnsi"/>
        </w:rPr>
      </w:pPr>
      <w:r>
        <w:rPr>
          <w:rFonts w:cstheme="minorHAnsi"/>
        </w:rPr>
        <w:t>Place the gel rig into a large ice bucket. Fill the gel chamber with transfer buffer. Close the lid and pack ice around the sides of the active gel chamber.</w:t>
      </w:r>
    </w:p>
    <w:p w14:paraId="6CA3C6F4" w14:textId="17999484" w:rsidR="0023114E" w:rsidRDefault="0023114E" w:rsidP="008206C9">
      <w:pPr>
        <w:pStyle w:val="ListParagraph"/>
        <w:numPr>
          <w:ilvl w:val="0"/>
          <w:numId w:val="26"/>
        </w:numPr>
        <w:rPr>
          <w:rFonts w:cstheme="minorHAnsi"/>
        </w:rPr>
      </w:pPr>
      <w:r>
        <w:rPr>
          <w:rFonts w:cstheme="minorHAnsi"/>
        </w:rPr>
        <w:t xml:space="preserve">Run at 20V for 1 hour. </w:t>
      </w:r>
    </w:p>
    <w:p w14:paraId="6997691D" w14:textId="77777777" w:rsidR="0023114E" w:rsidRDefault="0023114E" w:rsidP="0023114E">
      <w:pPr>
        <w:pStyle w:val="Heading2"/>
      </w:pPr>
      <w:bookmarkStart w:id="19" w:name="_Toc105081252"/>
      <w:r>
        <w:t>Total Protein Quantification</w:t>
      </w:r>
      <w:bookmarkEnd w:id="19"/>
      <w:r>
        <w:t xml:space="preserve"> </w:t>
      </w:r>
    </w:p>
    <w:p w14:paraId="70A86F93" w14:textId="77777777" w:rsidR="0023114E" w:rsidRDefault="0023114E" w:rsidP="008206C9">
      <w:pPr>
        <w:pStyle w:val="ListParagraph"/>
        <w:numPr>
          <w:ilvl w:val="0"/>
          <w:numId w:val="23"/>
        </w:numPr>
      </w:pPr>
      <w:r>
        <w:t>Prepare No-Stain labeling buffer by diluting 20x stock to 1x (9.5mL ddiH2O+0.5mL 20x buffer).</w:t>
      </w:r>
    </w:p>
    <w:p w14:paraId="08CD45C7" w14:textId="77777777" w:rsidR="0023114E" w:rsidRDefault="0023114E" w:rsidP="008206C9">
      <w:pPr>
        <w:pStyle w:val="ListParagraph"/>
        <w:numPr>
          <w:ilvl w:val="0"/>
          <w:numId w:val="23"/>
        </w:numPr>
      </w:pPr>
      <w:r>
        <w:t xml:space="preserve">Thaw Activator and </w:t>
      </w:r>
      <w:proofErr w:type="spellStart"/>
      <w:r>
        <w:t>Derivatizer</w:t>
      </w:r>
      <w:proofErr w:type="spellEnd"/>
      <w:r>
        <w:t xml:space="preserve"> to room temperature, then add 20 </w:t>
      </w:r>
      <w:proofErr w:type="spellStart"/>
      <w:r>
        <w:t>uL</w:t>
      </w:r>
      <w:proofErr w:type="spellEnd"/>
      <w:r>
        <w:t xml:space="preserve"> of activator followed by 20 </w:t>
      </w:r>
      <w:proofErr w:type="spellStart"/>
      <w:r>
        <w:t>uL</w:t>
      </w:r>
      <w:proofErr w:type="spellEnd"/>
      <w:r>
        <w:t xml:space="preserve"> of </w:t>
      </w:r>
      <w:proofErr w:type="spellStart"/>
      <w:r>
        <w:t>derivatizer</w:t>
      </w:r>
      <w:proofErr w:type="spellEnd"/>
      <w:r>
        <w:t xml:space="preserve"> to 10 mL of 1X buffer. Mix.</w:t>
      </w:r>
    </w:p>
    <w:p w14:paraId="45FAA202" w14:textId="54934F6F" w:rsidR="0023114E" w:rsidRDefault="0023114E" w:rsidP="008206C9">
      <w:pPr>
        <w:pStyle w:val="ListParagraph"/>
        <w:numPr>
          <w:ilvl w:val="0"/>
          <w:numId w:val="23"/>
        </w:numPr>
      </w:pPr>
      <w:r>
        <w:t xml:space="preserve">Pre-wash the blot </w:t>
      </w:r>
      <w:proofErr w:type="spellStart"/>
      <w:r>
        <w:t>twi</w:t>
      </w:r>
      <w:proofErr w:type="spellEnd"/>
      <w:r w:rsidR="00931F23">
        <w:t xml:space="preserve">   </w:t>
      </w:r>
      <w:proofErr w:type="spellStart"/>
      <w:r>
        <w:t>ce</w:t>
      </w:r>
      <w:proofErr w:type="spellEnd"/>
      <w:r>
        <w:t xml:space="preserve"> with water, for 2 minutes each, on a nutator.</w:t>
      </w:r>
    </w:p>
    <w:p w14:paraId="3B2601D7" w14:textId="77777777" w:rsidR="0023114E" w:rsidRDefault="0023114E" w:rsidP="008206C9">
      <w:pPr>
        <w:pStyle w:val="ListParagraph"/>
        <w:numPr>
          <w:ilvl w:val="0"/>
          <w:numId w:val="23"/>
        </w:numPr>
      </w:pPr>
      <w:r>
        <w:t xml:space="preserve">Add 10 mL of No-stain labeling solution to the blot, and nutate for 10 minutes. </w:t>
      </w:r>
    </w:p>
    <w:p w14:paraId="3C216A26" w14:textId="77777777" w:rsidR="0023114E" w:rsidRDefault="0023114E" w:rsidP="008206C9">
      <w:pPr>
        <w:pStyle w:val="ListParagraph"/>
        <w:numPr>
          <w:ilvl w:val="0"/>
          <w:numId w:val="23"/>
        </w:numPr>
      </w:pPr>
      <w:r>
        <w:t>Post-wash with water for 2 minutes, three times.</w:t>
      </w:r>
    </w:p>
    <w:p w14:paraId="68F213DC" w14:textId="77777777" w:rsidR="0023114E" w:rsidRDefault="0023114E" w:rsidP="008206C9">
      <w:pPr>
        <w:pStyle w:val="ListParagraph"/>
        <w:numPr>
          <w:ilvl w:val="0"/>
          <w:numId w:val="23"/>
        </w:numPr>
      </w:pPr>
      <w:r>
        <w:t>Image using the Bio-Rad imager with protocol Blot-&gt;No Stain.</w:t>
      </w:r>
    </w:p>
    <w:p w14:paraId="29F0D9E2" w14:textId="77777777" w:rsidR="0023114E" w:rsidRPr="00303450" w:rsidRDefault="0023114E" w:rsidP="008206C9">
      <w:pPr>
        <w:pStyle w:val="ListParagraph"/>
        <w:numPr>
          <w:ilvl w:val="0"/>
          <w:numId w:val="23"/>
        </w:numPr>
      </w:pPr>
      <w:r>
        <w:t xml:space="preserve">Quantify using </w:t>
      </w:r>
      <w:proofErr w:type="spellStart"/>
      <w:r>
        <w:t>LiCor</w:t>
      </w:r>
      <w:proofErr w:type="spellEnd"/>
      <w:r>
        <w:t xml:space="preserve"> Image Studio Lite.</w:t>
      </w:r>
    </w:p>
    <w:p w14:paraId="17E3695A" w14:textId="77777777" w:rsidR="0023114E" w:rsidRDefault="0023114E" w:rsidP="0023114E">
      <w:pPr>
        <w:pStyle w:val="Heading2"/>
      </w:pPr>
      <w:bookmarkStart w:id="20" w:name="_Toc82993622"/>
      <w:bookmarkStart w:id="21" w:name="_Toc105081253"/>
      <w:r>
        <w:t>Blocking and Probing</w:t>
      </w:r>
      <w:bookmarkEnd w:id="20"/>
      <w:bookmarkEnd w:id="21"/>
    </w:p>
    <w:p w14:paraId="79E35A7A" w14:textId="36750391" w:rsidR="0023114E" w:rsidRDefault="0023114E" w:rsidP="008206C9">
      <w:pPr>
        <w:pStyle w:val="ListParagraph"/>
        <w:numPr>
          <w:ilvl w:val="0"/>
          <w:numId w:val="24"/>
        </w:numPr>
        <w:rPr>
          <w:rFonts w:cstheme="minorHAnsi"/>
        </w:rPr>
      </w:pPr>
      <w:r w:rsidRPr="0023114E">
        <w:rPr>
          <w:rFonts w:cstheme="minorHAnsi"/>
        </w:rPr>
        <w:t>Block membrane with Li-Cor Odyssey Blocking Buffer (PBS) diluted 1:5 in PBS</w:t>
      </w:r>
    </w:p>
    <w:p w14:paraId="4216AC1D" w14:textId="4CA1CBE8" w:rsidR="0023114E" w:rsidRPr="0023114E" w:rsidRDefault="0023114E" w:rsidP="008206C9">
      <w:pPr>
        <w:pStyle w:val="ListParagraph"/>
        <w:numPr>
          <w:ilvl w:val="1"/>
          <w:numId w:val="25"/>
        </w:numPr>
        <w:rPr>
          <w:rFonts w:cstheme="minorHAnsi"/>
        </w:rPr>
      </w:pPr>
      <w:r>
        <w:rPr>
          <w:rFonts w:cstheme="minorHAnsi"/>
        </w:rPr>
        <w:t xml:space="preserve">In fridge, for potential weekend storage </w:t>
      </w:r>
    </w:p>
    <w:p w14:paraId="43F77CCF" w14:textId="77777777" w:rsidR="0023114E" w:rsidRDefault="0023114E" w:rsidP="0023114E">
      <w:pPr>
        <w:pStyle w:val="Heading2"/>
      </w:pPr>
      <w:bookmarkStart w:id="22" w:name="_Toc105081254"/>
      <w:r>
        <w:t>Reagents</w:t>
      </w:r>
      <w:bookmarkEnd w:id="22"/>
      <w:r>
        <w:t xml:space="preserve"> </w:t>
      </w:r>
    </w:p>
    <w:p w14:paraId="087BEF2A" w14:textId="77777777" w:rsidR="0023114E" w:rsidRDefault="0023114E" w:rsidP="0023114E">
      <w:pPr>
        <w:rPr>
          <w:rFonts w:cstheme="minorHAnsi"/>
        </w:rPr>
      </w:pPr>
      <w:r>
        <w:rPr>
          <w:rFonts w:cstheme="minorHAnsi"/>
        </w:rPr>
        <w:t>1X Sample Loading Buffer</w:t>
      </w:r>
    </w:p>
    <w:p w14:paraId="1592C932" w14:textId="77777777" w:rsidR="0023114E" w:rsidRDefault="0023114E" w:rsidP="0023114E">
      <w:pPr>
        <w:ind w:firstLine="720"/>
        <w:rPr>
          <w:rFonts w:cstheme="minorHAnsi"/>
        </w:rPr>
      </w:pPr>
      <w:proofErr w:type="gramStart"/>
      <w:r>
        <w:rPr>
          <w:rFonts w:cstheme="minorHAnsi"/>
        </w:rPr>
        <w:t>Mix together</w:t>
      </w:r>
      <w:proofErr w:type="gramEnd"/>
      <w:r>
        <w:rPr>
          <w:rFonts w:cstheme="minorHAnsi"/>
        </w:rPr>
        <w:t xml:space="preserve">: </w:t>
      </w:r>
    </w:p>
    <w:p w14:paraId="3B3D39B6" w14:textId="77777777" w:rsidR="0023114E" w:rsidRDefault="0023114E" w:rsidP="008206C9">
      <w:pPr>
        <w:pStyle w:val="ListParagraph"/>
        <w:numPr>
          <w:ilvl w:val="1"/>
          <w:numId w:val="18"/>
        </w:numPr>
        <w:rPr>
          <w:rFonts w:cstheme="minorHAnsi"/>
        </w:rPr>
      </w:pPr>
      <w:r>
        <w:rPr>
          <w:rFonts w:cstheme="minorHAnsi"/>
        </w:rPr>
        <w:t xml:space="preserve">250 </w:t>
      </w:r>
      <w:proofErr w:type="spellStart"/>
      <w:r>
        <w:rPr>
          <w:rFonts w:cstheme="minorHAnsi"/>
        </w:rPr>
        <w:t>uL</w:t>
      </w:r>
      <w:proofErr w:type="spellEnd"/>
      <w:r>
        <w:rPr>
          <w:rFonts w:cstheme="minorHAnsi"/>
        </w:rPr>
        <w:t xml:space="preserve"> </w:t>
      </w:r>
      <w:proofErr w:type="spellStart"/>
      <w:r>
        <w:rPr>
          <w:rFonts w:cstheme="minorHAnsi"/>
        </w:rPr>
        <w:t>NuPage</w:t>
      </w:r>
      <w:proofErr w:type="spellEnd"/>
      <w:r>
        <w:rPr>
          <w:rFonts w:cstheme="minorHAnsi"/>
        </w:rPr>
        <w:t xml:space="preserve"> LDS sample buffer (4x, room temp)</w:t>
      </w:r>
    </w:p>
    <w:p w14:paraId="36DBDDF3" w14:textId="77777777" w:rsidR="0023114E" w:rsidRDefault="0023114E" w:rsidP="008206C9">
      <w:pPr>
        <w:pStyle w:val="ListParagraph"/>
        <w:numPr>
          <w:ilvl w:val="1"/>
          <w:numId w:val="18"/>
        </w:numPr>
        <w:rPr>
          <w:rFonts w:cstheme="minorHAnsi"/>
        </w:rPr>
      </w:pPr>
      <w:r>
        <w:rPr>
          <w:rFonts w:cstheme="minorHAnsi"/>
        </w:rPr>
        <w:t xml:space="preserve">100 </w:t>
      </w:r>
      <w:proofErr w:type="spellStart"/>
      <w:r>
        <w:rPr>
          <w:rFonts w:cstheme="minorHAnsi"/>
        </w:rPr>
        <w:t>uL</w:t>
      </w:r>
      <w:proofErr w:type="spellEnd"/>
      <w:r>
        <w:rPr>
          <w:rFonts w:cstheme="minorHAnsi"/>
        </w:rPr>
        <w:t xml:space="preserve"> 0.5 M DTT (-20C)</w:t>
      </w:r>
    </w:p>
    <w:p w14:paraId="2BDE7D28" w14:textId="28224E43" w:rsidR="0023114E" w:rsidRDefault="0023114E" w:rsidP="008206C9">
      <w:pPr>
        <w:pStyle w:val="ListParagraph"/>
        <w:numPr>
          <w:ilvl w:val="1"/>
          <w:numId w:val="18"/>
        </w:numPr>
        <w:rPr>
          <w:rFonts w:cstheme="minorHAnsi"/>
        </w:rPr>
      </w:pPr>
      <w:r>
        <w:rPr>
          <w:rFonts w:cstheme="minorHAnsi"/>
        </w:rPr>
        <w:t xml:space="preserve">650 </w:t>
      </w:r>
      <w:proofErr w:type="spellStart"/>
      <w:r>
        <w:rPr>
          <w:rFonts w:cstheme="minorHAnsi"/>
        </w:rPr>
        <w:t>uL</w:t>
      </w:r>
      <w:proofErr w:type="spellEnd"/>
      <w:r>
        <w:rPr>
          <w:rFonts w:cstheme="minorHAnsi"/>
        </w:rPr>
        <w:t xml:space="preserve"> dH2O</w:t>
      </w:r>
    </w:p>
    <w:p w14:paraId="47213588" w14:textId="77777777" w:rsidR="007E01E0" w:rsidRDefault="007E01E0" w:rsidP="007E01E0">
      <w:pPr>
        <w:pStyle w:val="ListParagraph"/>
        <w:ind w:left="1440"/>
        <w:rPr>
          <w:rFonts w:cstheme="minorHAnsi"/>
        </w:rPr>
      </w:pPr>
    </w:p>
    <w:p w14:paraId="1174451F" w14:textId="77777777" w:rsidR="0023114E" w:rsidRDefault="0023114E" w:rsidP="0023114E">
      <w:pPr>
        <w:rPr>
          <w:rFonts w:cstheme="minorHAnsi"/>
        </w:rPr>
      </w:pPr>
      <w:r>
        <w:rPr>
          <w:rFonts w:cstheme="minorHAnsi"/>
        </w:rPr>
        <w:lastRenderedPageBreak/>
        <w:t>Running Buffer (400 mL | 1 gel)</w:t>
      </w:r>
    </w:p>
    <w:p w14:paraId="348C64B8" w14:textId="77777777" w:rsidR="0023114E" w:rsidRDefault="0023114E" w:rsidP="0023114E">
      <w:pPr>
        <w:ind w:firstLine="720"/>
        <w:rPr>
          <w:rFonts w:cstheme="minorHAnsi"/>
        </w:rPr>
      </w:pPr>
      <w:proofErr w:type="gramStart"/>
      <w:r>
        <w:rPr>
          <w:rFonts w:cstheme="minorHAnsi"/>
        </w:rPr>
        <w:t>Mix together</w:t>
      </w:r>
      <w:proofErr w:type="gramEnd"/>
      <w:r>
        <w:rPr>
          <w:rFonts w:cstheme="minorHAnsi"/>
        </w:rPr>
        <w:t xml:space="preserve">: </w:t>
      </w:r>
    </w:p>
    <w:p w14:paraId="0900B200" w14:textId="77777777" w:rsidR="0023114E" w:rsidRDefault="0023114E" w:rsidP="008206C9">
      <w:pPr>
        <w:pStyle w:val="ListParagraph"/>
        <w:numPr>
          <w:ilvl w:val="1"/>
          <w:numId w:val="16"/>
        </w:numPr>
        <w:rPr>
          <w:rFonts w:cstheme="minorHAnsi"/>
        </w:rPr>
      </w:pPr>
      <w:r>
        <w:rPr>
          <w:rFonts w:cstheme="minorHAnsi"/>
        </w:rPr>
        <w:t>1 x MOPS for large proteins</w:t>
      </w:r>
    </w:p>
    <w:p w14:paraId="7AB96497" w14:textId="77777777" w:rsidR="0023114E" w:rsidRDefault="0023114E" w:rsidP="008206C9">
      <w:pPr>
        <w:pStyle w:val="ListParagraph"/>
        <w:numPr>
          <w:ilvl w:val="1"/>
          <w:numId w:val="16"/>
        </w:numPr>
        <w:rPr>
          <w:rFonts w:cstheme="minorHAnsi"/>
        </w:rPr>
      </w:pPr>
      <w:r>
        <w:rPr>
          <w:rFonts w:cstheme="minorHAnsi"/>
        </w:rPr>
        <w:t xml:space="preserve">1x MES for &lt;50 </w:t>
      </w:r>
      <w:proofErr w:type="spellStart"/>
      <w:r>
        <w:rPr>
          <w:rFonts w:cstheme="minorHAnsi"/>
        </w:rPr>
        <w:t>kD</w:t>
      </w:r>
      <w:proofErr w:type="spellEnd"/>
      <w:r>
        <w:rPr>
          <w:rFonts w:cstheme="minorHAnsi"/>
        </w:rPr>
        <w:t xml:space="preserve"> proteins</w:t>
      </w:r>
    </w:p>
    <w:p w14:paraId="3554F6B5" w14:textId="77777777" w:rsidR="0023114E" w:rsidRDefault="0023114E" w:rsidP="008206C9">
      <w:pPr>
        <w:pStyle w:val="ListParagraph"/>
        <w:numPr>
          <w:ilvl w:val="2"/>
          <w:numId w:val="19"/>
        </w:numPr>
        <w:rPr>
          <w:rFonts w:cstheme="minorHAnsi"/>
        </w:rPr>
      </w:pPr>
      <w:r>
        <w:rPr>
          <w:rFonts w:cstheme="minorHAnsi"/>
        </w:rPr>
        <w:t>380 mL ddiH2O</w:t>
      </w:r>
    </w:p>
    <w:p w14:paraId="17894F5B" w14:textId="77777777" w:rsidR="0023114E" w:rsidRDefault="0023114E" w:rsidP="008206C9">
      <w:pPr>
        <w:pStyle w:val="ListParagraph"/>
        <w:numPr>
          <w:ilvl w:val="2"/>
          <w:numId w:val="19"/>
        </w:numPr>
        <w:rPr>
          <w:rFonts w:cstheme="minorHAnsi"/>
        </w:rPr>
      </w:pPr>
      <w:r>
        <w:rPr>
          <w:rFonts w:cstheme="minorHAnsi"/>
        </w:rPr>
        <w:t>20 mL 20x MES</w:t>
      </w:r>
    </w:p>
    <w:p w14:paraId="09B6021F" w14:textId="600F9066" w:rsidR="0023114E" w:rsidRDefault="0023114E" w:rsidP="008206C9">
      <w:pPr>
        <w:pStyle w:val="ListParagraph"/>
        <w:numPr>
          <w:ilvl w:val="2"/>
          <w:numId w:val="19"/>
        </w:numPr>
        <w:rPr>
          <w:rFonts w:cstheme="minorHAnsi"/>
        </w:rPr>
      </w:pPr>
      <w:r>
        <w:rPr>
          <w:rFonts w:cstheme="minorHAnsi"/>
        </w:rPr>
        <w:t xml:space="preserve">1 mL </w:t>
      </w:r>
      <w:proofErr w:type="spellStart"/>
      <w:r>
        <w:rPr>
          <w:rFonts w:cstheme="minorHAnsi"/>
        </w:rPr>
        <w:t>NuPAGE</w:t>
      </w:r>
      <w:proofErr w:type="spellEnd"/>
      <w:r>
        <w:rPr>
          <w:rFonts w:cstheme="minorHAnsi"/>
        </w:rPr>
        <w:t xml:space="preserve"> antioxidant</w:t>
      </w:r>
    </w:p>
    <w:p w14:paraId="50238BC5" w14:textId="77777777" w:rsidR="007E01E0" w:rsidRDefault="007E01E0" w:rsidP="007E01E0">
      <w:pPr>
        <w:pStyle w:val="ListParagraph"/>
        <w:ind w:left="2160"/>
        <w:rPr>
          <w:rFonts w:cstheme="minorHAnsi"/>
        </w:rPr>
      </w:pPr>
    </w:p>
    <w:p w14:paraId="267C0B3F" w14:textId="77777777" w:rsidR="0023114E" w:rsidRDefault="0023114E" w:rsidP="0023114E">
      <w:pPr>
        <w:rPr>
          <w:rFonts w:cstheme="minorHAnsi"/>
        </w:rPr>
      </w:pPr>
      <w:r>
        <w:rPr>
          <w:rFonts w:cstheme="minorHAnsi"/>
        </w:rPr>
        <w:t>Transfer Buffer (500 mL | 1 gel)</w:t>
      </w:r>
    </w:p>
    <w:p w14:paraId="7FC83B43" w14:textId="77777777" w:rsidR="0023114E" w:rsidRDefault="0023114E" w:rsidP="0023114E">
      <w:pPr>
        <w:ind w:firstLine="720"/>
        <w:rPr>
          <w:rFonts w:cstheme="minorHAnsi"/>
        </w:rPr>
      </w:pPr>
      <w:proofErr w:type="gramStart"/>
      <w:r>
        <w:rPr>
          <w:rFonts w:cstheme="minorHAnsi"/>
        </w:rPr>
        <w:t>Mix together</w:t>
      </w:r>
      <w:proofErr w:type="gramEnd"/>
      <w:r>
        <w:rPr>
          <w:rFonts w:cstheme="minorHAnsi"/>
        </w:rPr>
        <w:t xml:space="preserve">: </w:t>
      </w:r>
    </w:p>
    <w:p w14:paraId="3F966F34" w14:textId="77777777" w:rsidR="0023114E" w:rsidRDefault="0023114E" w:rsidP="008206C9">
      <w:pPr>
        <w:pStyle w:val="ListParagraph"/>
        <w:numPr>
          <w:ilvl w:val="1"/>
          <w:numId w:val="16"/>
        </w:numPr>
        <w:rPr>
          <w:rFonts w:cstheme="minorHAnsi"/>
        </w:rPr>
      </w:pPr>
      <w:r>
        <w:rPr>
          <w:rFonts w:cstheme="minorHAnsi"/>
        </w:rPr>
        <w:t>50 mL methanol</w:t>
      </w:r>
    </w:p>
    <w:p w14:paraId="0934ED18" w14:textId="77777777" w:rsidR="0023114E" w:rsidRDefault="0023114E" w:rsidP="008206C9">
      <w:pPr>
        <w:pStyle w:val="ListParagraph"/>
        <w:numPr>
          <w:ilvl w:val="1"/>
          <w:numId w:val="16"/>
        </w:numPr>
        <w:rPr>
          <w:rFonts w:cstheme="minorHAnsi"/>
        </w:rPr>
      </w:pPr>
      <w:r>
        <w:rPr>
          <w:rFonts w:cstheme="minorHAnsi"/>
        </w:rPr>
        <w:t xml:space="preserve">25 mL </w:t>
      </w:r>
      <w:proofErr w:type="spellStart"/>
      <w:r>
        <w:rPr>
          <w:rFonts w:cstheme="minorHAnsi"/>
        </w:rPr>
        <w:t>NuPAGE</w:t>
      </w:r>
      <w:proofErr w:type="spellEnd"/>
      <w:r>
        <w:rPr>
          <w:rFonts w:cstheme="minorHAnsi"/>
        </w:rPr>
        <w:t xml:space="preserve"> 20x transfer buffer</w:t>
      </w:r>
    </w:p>
    <w:p w14:paraId="59FFC932" w14:textId="36ADBA3D" w:rsidR="0023114E" w:rsidRPr="002762E3" w:rsidRDefault="0023114E" w:rsidP="002762E3">
      <w:pPr>
        <w:ind w:left="360" w:firstLine="360"/>
        <w:rPr>
          <w:rFonts w:cstheme="minorHAnsi"/>
        </w:rPr>
      </w:pPr>
      <w:r>
        <w:rPr>
          <w:rFonts w:cstheme="minorHAnsi"/>
        </w:rPr>
        <w:t>Water to 500 mL</w:t>
      </w:r>
    </w:p>
    <w:p w14:paraId="22D49454" w14:textId="4E3ECB08" w:rsidR="0023114E" w:rsidRDefault="0023114E" w:rsidP="007E01E0">
      <w:pPr>
        <w:spacing w:before="100" w:beforeAutospacing="1"/>
      </w:pPr>
      <w:r>
        <w:t>No-Stain Labelling Buffer (10 mL)</w:t>
      </w:r>
    </w:p>
    <w:p w14:paraId="03F6D4E3" w14:textId="77777777" w:rsidR="0023114E" w:rsidRDefault="0023114E" w:rsidP="0023114E">
      <w:pPr>
        <w:ind w:firstLine="720"/>
        <w:rPr>
          <w:rFonts w:cstheme="minorHAnsi"/>
        </w:rPr>
      </w:pPr>
      <w:proofErr w:type="gramStart"/>
      <w:r>
        <w:rPr>
          <w:rFonts w:cstheme="minorHAnsi"/>
        </w:rPr>
        <w:t>Mix together</w:t>
      </w:r>
      <w:proofErr w:type="gramEnd"/>
      <w:r>
        <w:rPr>
          <w:rFonts w:cstheme="minorHAnsi"/>
        </w:rPr>
        <w:t xml:space="preserve">: </w:t>
      </w:r>
    </w:p>
    <w:p w14:paraId="3D8CF7FA" w14:textId="77777777" w:rsidR="0023114E" w:rsidRPr="0023114E" w:rsidRDefault="0023114E" w:rsidP="008206C9">
      <w:pPr>
        <w:pStyle w:val="ListParagraph"/>
        <w:numPr>
          <w:ilvl w:val="1"/>
          <w:numId w:val="16"/>
        </w:numPr>
        <w:rPr>
          <w:rFonts w:cstheme="minorHAnsi"/>
        </w:rPr>
      </w:pPr>
      <w:r>
        <w:t>9.5mL ddiH2O</w:t>
      </w:r>
    </w:p>
    <w:p w14:paraId="6B005C9D" w14:textId="58188995" w:rsidR="0023114E" w:rsidRDefault="0023114E" w:rsidP="008206C9">
      <w:pPr>
        <w:pStyle w:val="ListParagraph"/>
        <w:numPr>
          <w:ilvl w:val="1"/>
          <w:numId w:val="16"/>
        </w:numPr>
        <w:rPr>
          <w:rFonts w:cstheme="minorHAnsi"/>
        </w:rPr>
      </w:pPr>
      <w:r>
        <w:t>0.5mL 20x No-Stain Labelling buffer</w:t>
      </w:r>
    </w:p>
    <w:p w14:paraId="4EEF553E" w14:textId="208EE2EB" w:rsidR="0023114E" w:rsidRDefault="0023114E" w:rsidP="008206C9">
      <w:pPr>
        <w:pStyle w:val="ListParagraph"/>
        <w:numPr>
          <w:ilvl w:val="1"/>
          <w:numId w:val="16"/>
        </w:numPr>
        <w:rPr>
          <w:rFonts w:cstheme="minorHAnsi"/>
        </w:rPr>
      </w:pPr>
      <w:r>
        <w:rPr>
          <w:rFonts w:cstheme="minorHAnsi"/>
        </w:rPr>
        <w:t xml:space="preserve">20 </w:t>
      </w:r>
      <w:proofErr w:type="spellStart"/>
      <w:r>
        <w:rPr>
          <w:rFonts w:cstheme="minorHAnsi"/>
        </w:rPr>
        <w:t>uL</w:t>
      </w:r>
      <w:proofErr w:type="spellEnd"/>
      <w:r>
        <w:rPr>
          <w:rFonts w:cstheme="minorHAnsi"/>
        </w:rPr>
        <w:t xml:space="preserve"> Activator followed by 20 </w:t>
      </w:r>
      <w:proofErr w:type="spellStart"/>
      <w:r>
        <w:rPr>
          <w:rFonts w:cstheme="minorHAnsi"/>
        </w:rPr>
        <w:t>uL</w:t>
      </w:r>
      <w:proofErr w:type="spellEnd"/>
      <w:r>
        <w:rPr>
          <w:rFonts w:cstheme="minorHAnsi"/>
        </w:rPr>
        <w:t xml:space="preserve"> </w:t>
      </w:r>
      <w:proofErr w:type="spellStart"/>
      <w:r>
        <w:rPr>
          <w:rFonts w:cstheme="minorHAnsi"/>
        </w:rPr>
        <w:t>Derivatizer</w:t>
      </w:r>
      <w:proofErr w:type="spellEnd"/>
      <w:r>
        <w:rPr>
          <w:rFonts w:cstheme="minorHAnsi"/>
        </w:rPr>
        <w:t xml:space="preserve"> </w:t>
      </w:r>
    </w:p>
    <w:p w14:paraId="24A418A1" w14:textId="77777777" w:rsidR="00AA1E83" w:rsidRPr="0023114E" w:rsidRDefault="00AA1E83" w:rsidP="00AA1E83">
      <w:pPr>
        <w:pStyle w:val="ListParagraph"/>
        <w:ind w:left="1440"/>
        <w:rPr>
          <w:rFonts w:cstheme="minorHAnsi"/>
        </w:rPr>
      </w:pPr>
    </w:p>
    <w:p w14:paraId="632F5786" w14:textId="67F663E8" w:rsidR="00F175A8" w:rsidRPr="00AA1E83" w:rsidRDefault="00F175A8" w:rsidP="00AA1E83">
      <w:pPr>
        <w:numPr>
          <w:ilvl w:val="0"/>
          <w:numId w:val="8"/>
        </w:numPr>
        <w:pBdr>
          <w:top w:val="nil"/>
          <w:left w:val="nil"/>
          <w:bottom w:val="nil"/>
          <w:right w:val="nil"/>
          <w:between w:val="nil"/>
        </w:pBdr>
        <w:rPr>
          <w:color w:val="000000"/>
          <w:sz w:val="18"/>
          <w:szCs w:val="18"/>
        </w:rPr>
      </w:pPr>
      <w:r w:rsidRPr="00AA1E83">
        <w:rPr>
          <w:b/>
          <w:highlight w:val="green"/>
        </w:rPr>
        <w:br w:type="page"/>
      </w:r>
    </w:p>
    <w:p w14:paraId="2AF023AB" w14:textId="1C722CDA" w:rsidR="00FF6F1A" w:rsidRDefault="00FF6F1A" w:rsidP="00FF6F1A">
      <w:pPr>
        <w:rPr>
          <w:b/>
        </w:rPr>
      </w:pPr>
      <w:r>
        <w:rPr>
          <w:b/>
          <w:highlight w:val="green"/>
        </w:rPr>
        <w:lastRenderedPageBreak/>
        <w:t>Monday, January 10, 2022</w:t>
      </w:r>
    </w:p>
    <w:p w14:paraId="599529B1" w14:textId="77777777" w:rsidR="00FF6F1A" w:rsidRDefault="00FF6F1A" w:rsidP="00FF6F1A">
      <w:pPr>
        <w:rPr>
          <w:b/>
          <w:sz w:val="18"/>
          <w:szCs w:val="18"/>
        </w:rPr>
      </w:pPr>
      <w:r>
        <w:rPr>
          <w:b/>
          <w:sz w:val="18"/>
          <w:szCs w:val="18"/>
        </w:rPr>
        <w:t>To Do:</w:t>
      </w:r>
    </w:p>
    <w:p w14:paraId="4A6D4B95" w14:textId="33A4BF39" w:rsidR="00FF6F1A" w:rsidRPr="00F769FD" w:rsidRDefault="00F175A8" w:rsidP="00220D06">
      <w:pPr>
        <w:numPr>
          <w:ilvl w:val="0"/>
          <w:numId w:val="9"/>
        </w:numPr>
        <w:pBdr>
          <w:top w:val="nil"/>
          <w:left w:val="nil"/>
          <w:bottom w:val="nil"/>
          <w:right w:val="nil"/>
          <w:between w:val="nil"/>
        </w:pBdr>
        <w:contextualSpacing/>
        <w:rPr>
          <w:strike/>
          <w:color w:val="000000"/>
          <w:sz w:val="18"/>
          <w:szCs w:val="18"/>
        </w:rPr>
      </w:pPr>
      <w:r w:rsidRPr="00F769FD">
        <w:rPr>
          <w:strike/>
          <w:color w:val="000000"/>
          <w:sz w:val="18"/>
          <w:szCs w:val="18"/>
        </w:rPr>
        <w:t>Blocking and Probing</w:t>
      </w:r>
    </w:p>
    <w:p w14:paraId="5248BA82" w14:textId="0F9B253A" w:rsidR="00F175A8" w:rsidRPr="00F769FD" w:rsidRDefault="00F175A8" w:rsidP="00220D06">
      <w:pPr>
        <w:numPr>
          <w:ilvl w:val="0"/>
          <w:numId w:val="9"/>
        </w:numPr>
        <w:pBdr>
          <w:top w:val="nil"/>
          <w:left w:val="nil"/>
          <w:bottom w:val="nil"/>
          <w:right w:val="nil"/>
          <w:between w:val="nil"/>
        </w:pBdr>
        <w:contextualSpacing/>
        <w:rPr>
          <w:strike/>
          <w:color w:val="000000"/>
          <w:sz w:val="18"/>
          <w:szCs w:val="18"/>
        </w:rPr>
      </w:pPr>
      <w:r w:rsidRPr="00F769FD">
        <w:rPr>
          <w:strike/>
          <w:color w:val="000000"/>
          <w:sz w:val="18"/>
          <w:szCs w:val="18"/>
        </w:rPr>
        <w:t xml:space="preserve">Imaging and Analysis of Blots </w:t>
      </w:r>
    </w:p>
    <w:p w14:paraId="4DEFE342" w14:textId="763AA292" w:rsidR="00CA063A" w:rsidRPr="00F769FD" w:rsidRDefault="00CA063A" w:rsidP="00220D06">
      <w:pPr>
        <w:numPr>
          <w:ilvl w:val="0"/>
          <w:numId w:val="9"/>
        </w:numPr>
        <w:pBdr>
          <w:top w:val="nil"/>
          <w:left w:val="nil"/>
          <w:bottom w:val="nil"/>
          <w:right w:val="nil"/>
          <w:between w:val="nil"/>
        </w:pBdr>
        <w:contextualSpacing/>
        <w:rPr>
          <w:strike/>
          <w:color w:val="000000"/>
          <w:sz w:val="18"/>
          <w:szCs w:val="18"/>
        </w:rPr>
      </w:pPr>
      <w:r w:rsidRPr="00F769FD">
        <w:rPr>
          <w:strike/>
          <w:color w:val="000000"/>
          <w:sz w:val="18"/>
          <w:szCs w:val="18"/>
        </w:rPr>
        <w:t>Imaging of DDA</w:t>
      </w:r>
    </w:p>
    <w:p w14:paraId="5014EF83" w14:textId="282D618B" w:rsidR="00F175A8" w:rsidRPr="00F769FD" w:rsidRDefault="00F175A8" w:rsidP="00CA063A">
      <w:pPr>
        <w:numPr>
          <w:ilvl w:val="0"/>
          <w:numId w:val="9"/>
        </w:numPr>
        <w:pBdr>
          <w:top w:val="nil"/>
          <w:left w:val="nil"/>
          <w:bottom w:val="nil"/>
          <w:right w:val="nil"/>
          <w:between w:val="nil"/>
        </w:pBdr>
        <w:spacing w:after="120"/>
        <w:rPr>
          <w:strike/>
          <w:color w:val="000000"/>
          <w:sz w:val="18"/>
          <w:szCs w:val="18"/>
        </w:rPr>
      </w:pPr>
      <w:r w:rsidRPr="00F769FD">
        <w:rPr>
          <w:strike/>
          <w:color w:val="000000"/>
          <w:sz w:val="18"/>
          <w:szCs w:val="18"/>
        </w:rPr>
        <w:t>Patch out KRLVS141?</w:t>
      </w:r>
    </w:p>
    <w:p w14:paraId="5DF97CA0" w14:textId="137BCD82" w:rsidR="00FF6F1A" w:rsidRDefault="00FF6F1A" w:rsidP="00FF6F1A">
      <w:pPr>
        <w:rPr>
          <w:b/>
          <w:u w:val="single"/>
        </w:rPr>
      </w:pPr>
      <w:r>
        <w:rPr>
          <w:b/>
          <w:u w:val="single"/>
        </w:rPr>
        <w:t>Results and Data:</w:t>
      </w:r>
    </w:p>
    <w:p w14:paraId="0F87BBC9" w14:textId="3F3A8290" w:rsidR="00CA063A" w:rsidRDefault="00CA063A" w:rsidP="00FF6F1A">
      <w:pPr>
        <w:rPr>
          <w:b/>
          <w:u w:val="single"/>
        </w:rPr>
      </w:pPr>
    </w:p>
    <w:p w14:paraId="42AFAE72" w14:textId="19D381CC" w:rsidR="007F5291" w:rsidRDefault="00A677C3" w:rsidP="00FF6F1A">
      <w:pPr>
        <w:rPr>
          <w:b/>
          <w:u w:val="single"/>
        </w:rPr>
      </w:pPr>
      <w:r>
        <w:rPr>
          <w:b/>
          <w:noProof/>
          <w:u w:val="single"/>
        </w:rPr>
        <w:drawing>
          <wp:inline distT="0" distB="0" distL="0" distR="0" wp14:anchorId="2D595D32" wp14:editId="189F4ADB">
            <wp:extent cx="3331713" cy="182880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331713" cy="1828800"/>
                    </a:xfrm>
                    <a:prstGeom prst="rect">
                      <a:avLst/>
                    </a:prstGeom>
                    <a:noFill/>
                  </pic:spPr>
                </pic:pic>
              </a:graphicData>
            </a:graphic>
          </wp:inline>
        </w:drawing>
      </w:r>
    </w:p>
    <w:p w14:paraId="62274101" w14:textId="3C323B24" w:rsidR="005149EF" w:rsidRDefault="005149EF" w:rsidP="00FF6F1A">
      <w:pPr>
        <w:rPr>
          <w:b/>
          <w:u w:val="single"/>
        </w:rPr>
      </w:pPr>
    </w:p>
    <w:p w14:paraId="2C13AE20" w14:textId="77777777" w:rsidR="006E1386" w:rsidRDefault="005149EF" w:rsidP="006E1386">
      <w:pPr>
        <w:keepNext/>
      </w:pPr>
      <w:r>
        <w:rPr>
          <w:b/>
          <w:noProof/>
          <w:u w:val="single"/>
        </w:rPr>
        <w:drawing>
          <wp:inline distT="0" distB="0" distL="0" distR="0" wp14:anchorId="16FD29D1" wp14:editId="5610463A">
            <wp:extent cx="3328416" cy="1128387"/>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328416" cy="1128387"/>
                    </a:xfrm>
                    <a:prstGeom prst="rect">
                      <a:avLst/>
                    </a:prstGeom>
                    <a:noFill/>
                  </pic:spPr>
                </pic:pic>
              </a:graphicData>
            </a:graphic>
          </wp:inline>
        </w:drawing>
      </w:r>
    </w:p>
    <w:p w14:paraId="6E13ADC4" w14:textId="1E613FB1" w:rsidR="005149EF" w:rsidRDefault="006E1386" w:rsidP="006E1386">
      <w:pPr>
        <w:pStyle w:val="Caption"/>
        <w:rPr>
          <w:b w:val="0"/>
          <w:bCs w:val="0"/>
          <w:color w:val="000000" w:themeColor="text1"/>
        </w:rPr>
      </w:pPr>
      <w:r w:rsidRPr="006E1386">
        <w:rPr>
          <w:b w:val="0"/>
          <w:bCs w:val="0"/>
          <w:color w:val="000000" w:themeColor="text1"/>
        </w:rPr>
        <w:t xml:space="preserve">Figure </w:t>
      </w:r>
      <w:r w:rsidRPr="006E1386">
        <w:rPr>
          <w:b w:val="0"/>
          <w:bCs w:val="0"/>
          <w:color w:val="000000" w:themeColor="text1"/>
        </w:rPr>
        <w:fldChar w:fldCharType="begin"/>
      </w:r>
      <w:r w:rsidRPr="006E1386">
        <w:rPr>
          <w:b w:val="0"/>
          <w:bCs w:val="0"/>
          <w:color w:val="000000" w:themeColor="text1"/>
        </w:rPr>
        <w:instrText xml:space="preserve"> SEQ Figure \* ARABIC </w:instrText>
      </w:r>
      <w:r w:rsidRPr="006E1386">
        <w:rPr>
          <w:b w:val="0"/>
          <w:bCs w:val="0"/>
          <w:color w:val="000000" w:themeColor="text1"/>
        </w:rPr>
        <w:fldChar w:fldCharType="separate"/>
      </w:r>
      <w:r w:rsidR="004F5DA2">
        <w:rPr>
          <w:b w:val="0"/>
          <w:bCs w:val="0"/>
          <w:noProof/>
          <w:color w:val="000000" w:themeColor="text1"/>
        </w:rPr>
        <w:t>1</w:t>
      </w:r>
      <w:r w:rsidRPr="006E1386">
        <w:rPr>
          <w:b w:val="0"/>
          <w:bCs w:val="0"/>
          <w:color w:val="000000" w:themeColor="text1"/>
        </w:rPr>
        <w:fldChar w:fldCharType="end"/>
      </w:r>
      <w:r w:rsidRPr="006E1386">
        <w:rPr>
          <w:b w:val="0"/>
          <w:bCs w:val="0"/>
          <w:color w:val="000000" w:themeColor="text1"/>
        </w:rPr>
        <w:t xml:space="preserve">: Blot of BS21-2 and PDPB in KRLVS141 (LVS </w:t>
      </w:r>
      <w:r w:rsidRPr="006E1386">
        <w:rPr>
          <w:b w:val="0"/>
          <w:bCs w:val="0"/>
          <w:i/>
          <w:iCs/>
          <w:color w:val="000000" w:themeColor="text1"/>
        </w:rPr>
        <w:t>∆rpsU1 ∆rpsU2 ∆rpsU3</w:t>
      </w:r>
      <w:r w:rsidRPr="006E1386">
        <w:rPr>
          <w:b w:val="0"/>
          <w:bCs w:val="0"/>
          <w:color w:val="000000" w:themeColor="text1"/>
        </w:rPr>
        <w:t xml:space="preserve"> pFTR3-</w:t>
      </w:r>
      <w:r w:rsidRPr="006E1386">
        <w:rPr>
          <w:b w:val="0"/>
          <w:bCs w:val="0"/>
          <w:i/>
          <w:iCs/>
          <w:color w:val="000000" w:themeColor="text1"/>
        </w:rPr>
        <w:t>rpsU2</w:t>
      </w:r>
      <w:r w:rsidRPr="006E1386">
        <w:rPr>
          <w:b w:val="0"/>
          <w:bCs w:val="0"/>
          <w:color w:val="000000" w:themeColor="text1"/>
        </w:rPr>
        <w:t>-V_P</w:t>
      </w:r>
      <w:r w:rsidRPr="006E1386">
        <w:rPr>
          <w:b w:val="0"/>
          <w:bCs w:val="0"/>
          <w:i/>
          <w:iCs/>
          <w:color w:val="000000" w:themeColor="text1"/>
        </w:rPr>
        <w:t>rpsL</w:t>
      </w:r>
      <w:r w:rsidRPr="006E1386">
        <w:rPr>
          <w:b w:val="0"/>
          <w:bCs w:val="0"/>
          <w:color w:val="000000" w:themeColor="text1"/>
        </w:rPr>
        <w:t>_</w:t>
      </w:r>
      <w:r w:rsidRPr="006E1386">
        <w:rPr>
          <w:b w:val="0"/>
          <w:bCs w:val="0"/>
          <w:i/>
          <w:iCs/>
          <w:color w:val="000000" w:themeColor="text1"/>
        </w:rPr>
        <w:t>tetR</w:t>
      </w:r>
      <w:r w:rsidRPr="006E1386">
        <w:rPr>
          <w:b w:val="0"/>
          <w:bCs w:val="0"/>
          <w:color w:val="000000" w:themeColor="text1"/>
        </w:rPr>
        <w:t xml:space="preserve"> E8-1-12B)</w:t>
      </w:r>
    </w:p>
    <w:p w14:paraId="3011A568" w14:textId="01823A14" w:rsidR="006E1386" w:rsidRDefault="006E1386" w:rsidP="00FF6F1A">
      <w:pPr>
        <w:rPr>
          <w:b/>
          <w:u w:val="single"/>
        </w:rPr>
      </w:pPr>
    </w:p>
    <w:p w14:paraId="68CB0795" w14:textId="4F0C3C4A" w:rsidR="00DE39D3" w:rsidRDefault="00DE39D3" w:rsidP="00DE39D3">
      <w:pPr>
        <w:keepNext/>
      </w:pPr>
      <w:r>
        <w:rPr>
          <w:b/>
          <w:noProof/>
          <w:u w:val="single"/>
        </w:rPr>
        <w:drawing>
          <wp:inline distT="0" distB="0" distL="0" distR="0" wp14:anchorId="3633ABF5" wp14:editId="51198603">
            <wp:extent cx="3015003" cy="18288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15003" cy="1828800"/>
                    </a:xfrm>
                    <a:prstGeom prst="rect">
                      <a:avLst/>
                    </a:prstGeom>
                    <a:noFill/>
                  </pic:spPr>
                </pic:pic>
              </a:graphicData>
            </a:graphic>
          </wp:inline>
        </w:drawing>
      </w:r>
      <w:r>
        <w:rPr>
          <w:b/>
          <w:noProof/>
          <w:u w:val="single"/>
        </w:rPr>
        <w:drawing>
          <wp:inline distT="0" distB="0" distL="0" distR="0" wp14:anchorId="2371C305" wp14:editId="68D4DC28">
            <wp:extent cx="3010844" cy="1828800"/>
            <wp:effectExtent l="0" t="0" r="0" b="0"/>
            <wp:docPr id="14" name="Picture 1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0844" cy="1828800"/>
                    </a:xfrm>
                    <a:prstGeom prst="rect">
                      <a:avLst/>
                    </a:prstGeom>
                    <a:noFill/>
                  </pic:spPr>
                </pic:pic>
              </a:graphicData>
            </a:graphic>
          </wp:inline>
        </w:drawing>
      </w:r>
    </w:p>
    <w:p w14:paraId="7BFAB887" w14:textId="2F19BF66" w:rsidR="00DE39D3" w:rsidRPr="00DE39D3" w:rsidRDefault="00DE39D3" w:rsidP="00DE39D3">
      <w:pPr>
        <w:pStyle w:val="Caption"/>
        <w:rPr>
          <w:b w:val="0"/>
          <w:bCs w:val="0"/>
          <w:color w:val="000000" w:themeColor="text1"/>
          <w:sz w:val="20"/>
          <w:szCs w:val="20"/>
        </w:rPr>
      </w:pPr>
      <w:r w:rsidRPr="00DE39D3">
        <w:rPr>
          <w:b w:val="0"/>
          <w:bCs w:val="0"/>
          <w:color w:val="000000" w:themeColor="text1"/>
          <w:sz w:val="20"/>
          <w:szCs w:val="20"/>
        </w:rPr>
        <w:t xml:space="preserve">Figure </w:t>
      </w:r>
      <w:r w:rsidR="00952180">
        <w:rPr>
          <w:b w:val="0"/>
          <w:bCs w:val="0"/>
          <w:color w:val="000000" w:themeColor="text1"/>
          <w:sz w:val="20"/>
          <w:szCs w:val="20"/>
        </w:rPr>
        <w:t>2</w:t>
      </w:r>
      <w:r w:rsidRPr="00DE39D3">
        <w:rPr>
          <w:b w:val="0"/>
          <w:bCs w:val="0"/>
          <w:color w:val="000000" w:themeColor="text1"/>
          <w:sz w:val="20"/>
          <w:szCs w:val="20"/>
        </w:rPr>
        <w:t xml:space="preserve">: Relative abundance of BS21-2 and PDPB in </w:t>
      </w:r>
      <w:proofErr w:type="spellStart"/>
      <w:r w:rsidRPr="00DE39D3">
        <w:rPr>
          <w:b w:val="0"/>
          <w:bCs w:val="0"/>
          <w:color w:val="000000" w:themeColor="text1"/>
          <w:sz w:val="20"/>
          <w:szCs w:val="20"/>
        </w:rPr>
        <w:t>ATc</w:t>
      </w:r>
      <w:proofErr w:type="spellEnd"/>
      <w:r w:rsidRPr="00DE39D3">
        <w:rPr>
          <w:b w:val="0"/>
          <w:bCs w:val="0"/>
          <w:color w:val="000000" w:themeColor="text1"/>
          <w:sz w:val="20"/>
          <w:szCs w:val="20"/>
        </w:rPr>
        <w:t xml:space="preserve"> Induction of KRLVS141 (</w:t>
      </w:r>
      <w:r w:rsidRPr="006E1386">
        <w:rPr>
          <w:b w:val="0"/>
          <w:bCs w:val="0"/>
          <w:color w:val="000000" w:themeColor="text1"/>
        </w:rPr>
        <w:t xml:space="preserve">LVS </w:t>
      </w:r>
      <w:r w:rsidRPr="006E1386">
        <w:rPr>
          <w:b w:val="0"/>
          <w:bCs w:val="0"/>
          <w:i/>
          <w:iCs/>
          <w:color w:val="000000" w:themeColor="text1"/>
        </w:rPr>
        <w:t>∆rpsU1 ∆rpsU2 ∆rpsU3</w:t>
      </w:r>
      <w:r w:rsidRPr="006E1386">
        <w:rPr>
          <w:b w:val="0"/>
          <w:bCs w:val="0"/>
          <w:color w:val="000000" w:themeColor="text1"/>
        </w:rPr>
        <w:t xml:space="preserve"> pFTR3-</w:t>
      </w:r>
      <w:r w:rsidRPr="006E1386">
        <w:rPr>
          <w:b w:val="0"/>
          <w:bCs w:val="0"/>
          <w:i/>
          <w:iCs/>
          <w:color w:val="000000" w:themeColor="text1"/>
        </w:rPr>
        <w:t>rpsU2</w:t>
      </w:r>
      <w:r w:rsidRPr="006E1386">
        <w:rPr>
          <w:b w:val="0"/>
          <w:bCs w:val="0"/>
          <w:color w:val="000000" w:themeColor="text1"/>
        </w:rPr>
        <w:t>-V_P</w:t>
      </w:r>
      <w:r w:rsidRPr="006E1386">
        <w:rPr>
          <w:b w:val="0"/>
          <w:bCs w:val="0"/>
          <w:i/>
          <w:iCs/>
          <w:color w:val="000000" w:themeColor="text1"/>
        </w:rPr>
        <w:t>rpsL</w:t>
      </w:r>
      <w:r w:rsidRPr="006E1386">
        <w:rPr>
          <w:b w:val="0"/>
          <w:bCs w:val="0"/>
          <w:color w:val="000000" w:themeColor="text1"/>
        </w:rPr>
        <w:t>_</w:t>
      </w:r>
      <w:r w:rsidRPr="006E1386">
        <w:rPr>
          <w:b w:val="0"/>
          <w:bCs w:val="0"/>
          <w:i/>
          <w:iCs/>
          <w:color w:val="000000" w:themeColor="text1"/>
        </w:rPr>
        <w:t>tetR</w:t>
      </w:r>
      <w:r w:rsidRPr="006E1386">
        <w:rPr>
          <w:b w:val="0"/>
          <w:bCs w:val="0"/>
          <w:color w:val="000000" w:themeColor="text1"/>
        </w:rPr>
        <w:t xml:space="preserve"> E8-1-12B)</w:t>
      </w:r>
    </w:p>
    <w:p w14:paraId="2A3D8F97" w14:textId="77777777" w:rsidR="00F175A8" w:rsidRDefault="00F175A8" w:rsidP="00F175A8">
      <w:pPr>
        <w:pStyle w:val="Heading2"/>
      </w:pPr>
      <w:bookmarkStart w:id="23" w:name="_Toc105081255"/>
      <w:r>
        <w:t>Blocking and Probing Pt. 2</w:t>
      </w:r>
      <w:bookmarkEnd w:id="23"/>
    </w:p>
    <w:p w14:paraId="16BA5A84" w14:textId="77777777" w:rsidR="00F175A8" w:rsidRDefault="00F175A8" w:rsidP="008206C9">
      <w:pPr>
        <w:pStyle w:val="ListParagraph"/>
        <w:numPr>
          <w:ilvl w:val="0"/>
          <w:numId w:val="27"/>
        </w:numPr>
        <w:rPr>
          <w:rFonts w:cstheme="minorHAnsi"/>
        </w:rPr>
      </w:pPr>
      <w:r>
        <w:rPr>
          <w:rFonts w:cstheme="minorHAnsi"/>
        </w:rPr>
        <w:t xml:space="preserve">Cut the membrane between the PDPB and BS21 bands </w:t>
      </w:r>
    </w:p>
    <w:p w14:paraId="062F3872" w14:textId="77777777" w:rsidR="00F175A8" w:rsidRDefault="00F175A8" w:rsidP="008206C9">
      <w:pPr>
        <w:pStyle w:val="ListParagraph"/>
        <w:numPr>
          <w:ilvl w:val="0"/>
          <w:numId w:val="27"/>
        </w:numPr>
        <w:rPr>
          <w:rFonts w:cstheme="minorHAnsi"/>
        </w:rPr>
      </w:pPr>
      <w:r w:rsidRPr="00DA5DA3">
        <w:rPr>
          <w:rFonts w:cstheme="minorHAnsi"/>
        </w:rPr>
        <w:t>Add</w:t>
      </w:r>
      <w:r>
        <w:rPr>
          <w:rFonts w:cstheme="minorHAnsi"/>
        </w:rPr>
        <w:t xml:space="preserve"> 4.5 </w:t>
      </w:r>
      <w:proofErr w:type="spellStart"/>
      <w:r>
        <w:rPr>
          <w:rFonts w:cstheme="minorHAnsi"/>
        </w:rPr>
        <w:t>uL</w:t>
      </w:r>
      <w:proofErr w:type="spellEnd"/>
      <w:r w:rsidRPr="00DA5DA3">
        <w:rPr>
          <w:rFonts w:cstheme="minorHAnsi"/>
        </w:rPr>
        <w:t xml:space="preserve"> antibod</w:t>
      </w:r>
      <w:r>
        <w:rPr>
          <w:rFonts w:cstheme="minorHAnsi"/>
        </w:rPr>
        <w:t>y</w:t>
      </w:r>
      <w:r w:rsidRPr="00DA5DA3">
        <w:rPr>
          <w:rFonts w:cstheme="minorHAnsi"/>
        </w:rPr>
        <w:t xml:space="preserve"> </w:t>
      </w:r>
      <w:r>
        <w:rPr>
          <w:rFonts w:cstheme="minorHAnsi"/>
        </w:rPr>
        <w:t>(a</w:t>
      </w:r>
      <w:r w:rsidRPr="00DA5DA3">
        <w:rPr>
          <w:rFonts w:cstheme="minorHAnsi"/>
        </w:rPr>
        <w:t>nti-VSVG</w:t>
      </w:r>
      <w:r>
        <w:rPr>
          <w:rFonts w:cstheme="minorHAnsi"/>
        </w:rPr>
        <w:t xml:space="preserve"> and anti-PDPB)</w:t>
      </w:r>
      <w:r w:rsidRPr="00DA5DA3">
        <w:rPr>
          <w:rFonts w:cstheme="minorHAnsi"/>
        </w:rPr>
        <w:t xml:space="preserve"> in 1</w:t>
      </w:r>
      <w:r>
        <w:rPr>
          <w:rFonts w:cstheme="minorHAnsi"/>
        </w:rPr>
        <w:t>0</w:t>
      </w:r>
      <w:r w:rsidRPr="00DA5DA3">
        <w:rPr>
          <w:rFonts w:cstheme="minorHAnsi"/>
        </w:rPr>
        <w:t xml:space="preserve"> mL of blocking buffer. Rotate for 1 hour at room temperature.</w:t>
      </w:r>
    </w:p>
    <w:p w14:paraId="5C95339F" w14:textId="77777777" w:rsidR="00F175A8" w:rsidRPr="00DA5DA3" w:rsidRDefault="00F175A8" w:rsidP="008206C9">
      <w:pPr>
        <w:pStyle w:val="ListParagraph"/>
        <w:numPr>
          <w:ilvl w:val="0"/>
          <w:numId w:val="27"/>
        </w:numPr>
        <w:rPr>
          <w:rFonts w:cstheme="minorHAnsi"/>
        </w:rPr>
      </w:pPr>
      <w:r>
        <w:rPr>
          <w:rFonts w:cstheme="minorHAnsi"/>
        </w:rPr>
        <w:t xml:space="preserve">Prepare 1X Wash Buffer </w:t>
      </w:r>
    </w:p>
    <w:p w14:paraId="62EA3C2B" w14:textId="77777777" w:rsidR="00F175A8" w:rsidRPr="00DA5DA3" w:rsidRDefault="00F175A8" w:rsidP="008206C9">
      <w:pPr>
        <w:pStyle w:val="ListParagraph"/>
        <w:numPr>
          <w:ilvl w:val="0"/>
          <w:numId w:val="27"/>
        </w:numPr>
        <w:rPr>
          <w:rFonts w:cstheme="minorHAnsi"/>
        </w:rPr>
      </w:pPr>
      <w:r w:rsidRPr="00DA5DA3">
        <w:rPr>
          <w:rFonts w:cstheme="minorHAnsi"/>
        </w:rPr>
        <w:t>Wash</w:t>
      </w:r>
      <w:r>
        <w:rPr>
          <w:rFonts w:cstheme="minorHAnsi"/>
        </w:rPr>
        <w:t xml:space="preserve"> (w/detergent)</w:t>
      </w:r>
      <w:r w:rsidRPr="00DA5DA3">
        <w:rPr>
          <w:rFonts w:cstheme="minorHAnsi"/>
        </w:rPr>
        <w:t xml:space="preserve"> 4x on rotator for 10 minutes </w:t>
      </w:r>
      <w:proofErr w:type="gramStart"/>
      <w:r w:rsidRPr="00DA5DA3">
        <w:rPr>
          <w:rFonts w:cstheme="minorHAnsi"/>
        </w:rPr>
        <w:t>each</w:t>
      </w:r>
      <w:r>
        <w:rPr>
          <w:rFonts w:cstheme="minorHAnsi"/>
        </w:rPr>
        <w:t>.</w:t>
      </w:r>
      <w:r w:rsidRPr="00DA5DA3">
        <w:rPr>
          <w:rFonts w:cstheme="minorHAnsi"/>
        </w:rPr>
        <w:t>.</w:t>
      </w:r>
      <w:proofErr w:type="gramEnd"/>
    </w:p>
    <w:p w14:paraId="4F131C8E" w14:textId="77777777" w:rsidR="00F175A8" w:rsidRPr="00DA5DA3" w:rsidRDefault="00F175A8" w:rsidP="008206C9">
      <w:pPr>
        <w:pStyle w:val="ListParagraph"/>
        <w:numPr>
          <w:ilvl w:val="0"/>
          <w:numId w:val="27"/>
        </w:numPr>
        <w:rPr>
          <w:rFonts w:cstheme="minorHAnsi"/>
        </w:rPr>
      </w:pPr>
      <w:r>
        <w:rPr>
          <w:rFonts w:cstheme="minorHAnsi"/>
        </w:rPr>
        <w:lastRenderedPageBreak/>
        <w:t>Use</w:t>
      </w:r>
      <w:r w:rsidRPr="00DA5DA3">
        <w:rPr>
          <w:rFonts w:cstheme="minorHAnsi"/>
        </w:rPr>
        <w:t xml:space="preserve"> diluted blocking buffer and block again, for </w:t>
      </w:r>
      <w:r>
        <w:rPr>
          <w:rFonts w:cstheme="minorHAnsi"/>
        </w:rPr>
        <w:t xml:space="preserve">20 min. </w:t>
      </w:r>
    </w:p>
    <w:p w14:paraId="2B3B52BF" w14:textId="77777777" w:rsidR="00F175A8" w:rsidRPr="00DA5DA3" w:rsidRDefault="00F175A8" w:rsidP="008206C9">
      <w:pPr>
        <w:pStyle w:val="ListParagraph"/>
        <w:numPr>
          <w:ilvl w:val="0"/>
          <w:numId w:val="27"/>
        </w:numPr>
        <w:rPr>
          <w:rFonts w:cstheme="minorHAnsi"/>
        </w:rPr>
      </w:pPr>
      <w:r>
        <w:rPr>
          <w:rFonts w:cstheme="minorHAnsi"/>
        </w:rPr>
        <w:t>Transfer membrane to black box and a</w:t>
      </w:r>
      <w:r w:rsidRPr="00DA5DA3">
        <w:rPr>
          <w:rFonts w:cstheme="minorHAnsi"/>
        </w:rPr>
        <w:t xml:space="preserve">dd 1 </w:t>
      </w:r>
      <w:proofErr w:type="spellStart"/>
      <w:r w:rsidRPr="00DA5DA3">
        <w:rPr>
          <w:rFonts w:cstheme="minorHAnsi"/>
        </w:rPr>
        <w:t>uL</w:t>
      </w:r>
      <w:proofErr w:type="spellEnd"/>
      <w:r>
        <w:rPr>
          <w:rFonts w:cstheme="minorHAnsi"/>
        </w:rPr>
        <w:t xml:space="preserve"> secondary</w:t>
      </w:r>
      <w:r w:rsidRPr="00DA5DA3">
        <w:rPr>
          <w:rFonts w:cstheme="minorHAnsi"/>
        </w:rPr>
        <w:t xml:space="preserve"> antibody</w:t>
      </w:r>
      <w:r>
        <w:rPr>
          <w:rFonts w:cstheme="minorHAnsi"/>
        </w:rPr>
        <w:t xml:space="preserve"> (anti-rabbit for VSVG, anti-mouse for PDPB)</w:t>
      </w:r>
      <w:r w:rsidRPr="00DA5DA3">
        <w:rPr>
          <w:rFonts w:cstheme="minorHAnsi"/>
        </w:rPr>
        <w:t xml:space="preserve"> to 10 mL wash buffer (</w:t>
      </w:r>
      <w:r>
        <w:rPr>
          <w:rFonts w:cstheme="minorHAnsi"/>
        </w:rPr>
        <w:t>w/detergent</w:t>
      </w:r>
      <w:r w:rsidRPr="00DA5DA3">
        <w:rPr>
          <w:rFonts w:cstheme="minorHAnsi"/>
        </w:rPr>
        <w:t xml:space="preserve">). </w:t>
      </w:r>
      <w:r w:rsidRPr="002762E3">
        <w:rPr>
          <w:rFonts w:cstheme="minorHAnsi"/>
          <w:bCs/>
        </w:rPr>
        <w:t xml:space="preserve">Also add 0.01% SDS to the wash buffer (10 </w:t>
      </w:r>
      <w:proofErr w:type="spellStart"/>
      <w:r w:rsidRPr="002762E3">
        <w:rPr>
          <w:rFonts w:cstheme="minorHAnsi"/>
          <w:bCs/>
        </w:rPr>
        <w:t>uL</w:t>
      </w:r>
      <w:proofErr w:type="spellEnd"/>
      <w:r w:rsidRPr="002762E3">
        <w:rPr>
          <w:rFonts w:cstheme="minorHAnsi"/>
          <w:bCs/>
        </w:rPr>
        <w:t xml:space="preserve"> of 10% SDS).</w:t>
      </w:r>
      <w:r w:rsidRPr="00DA5DA3">
        <w:rPr>
          <w:rFonts w:cstheme="minorHAnsi"/>
        </w:rPr>
        <w:t xml:space="preserve"> </w:t>
      </w:r>
    </w:p>
    <w:p w14:paraId="1DE23717" w14:textId="77777777" w:rsidR="00F175A8" w:rsidRPr="00DA5DA3" w:rsidRDefault="00F175A8" w:rsidP="008206C9">
      <w:pPr>
        <w:pStyle w:val="ListParagraph"/>
        <w:numPr>
          <w:ilvl w:val="0"/>
          <w:numId w:val="27"/>
        </w:numPr>
        <w:rPr>
          <w:rFonts w:cstheme="minorHAnsi"/>
        </w:rPr>
      </w:pPr>
      <w:r w:rsidRPr="00DA5DA3">
        <w:rPr>
          <w:rFonts w:cstheme="minorHAnsi"/>
        </w:rPr>
        <w:t>Label for 1 hour on rocker at room temperature</w:t>
      </w:r>
      <w:r>
        <w:rPr>
          <w:rFonts w:cstheme="minorHAnsi"/>
        </w:rPr>
        <w:t>.</w:t>
      </w:r>
    </w:p>
    <w:p w14:paraId="0A682EB2" w14:textId="77777777" w:rsidR="00F175A8" w:rsidRPr="00DA5DA3" w:rsidRDefault="00F175A8" w:rsidP="008206C9">
      <w:pPr>
        <w:pStyle w:val="ListParagraph"/>
        <w:numPr>
          <w:ilvl w:val="0"/>
          <w:numId w:val="27"/>
        </w:numPr>
        <w:rPr>
          <w:rFonts w:cstheme="minorHAnsi"/>
        </w:rPr>
      </w:pPr>
      <w:r w:rsidRPr="00DA5DA3">
        <w:rPr>
          <w:rFonts w:cstheme="minorHAnsi"/>
        </w:rPr>
        <w:t>Wash 4x on rotator for 10 minutes each</w:t>
      </w:r>
      <w:r>
        <w:rPr>
          <w:rFonts w:cstheme="minorHAnsi"/>
        </w:rPr>
        <w:t>.</w:t>
      </w:r>
    </w:p>
    <w:p w14:paraId="59D42520" w14:textId="77777777" w:rsidR="00F175A8" w:rsidRDefault="00F175A8" w:rsidP="008206C9">
      <w:pPr>
        <w:pStyle w:val="ListParagraph"/>
        <w:numPr>
          <w:ilvl w:val="0"/>
          <w:numId w:val="27"/>
        </w:numPr>
        <w:rPr>
          <w:rFonts w:cstheme="minorHAnsi"/>
        </w:rPr>
      </w:pPr>
      <w:r w:rsidRPr="00DA5DA3">
        <w:rPr>
          <w:rFonts w:cstheme="minorHAnsi"/>
        </w:rPr>
        <w:t>Wash 2x on rotator for 10 minutes each</w:t>
      </w:r>
      <w:r>
        <w:rPr>
          <w:rFonts w:cstheme="minorHAnsi"/>
        </w:rPr>
        <w:t xml:space="preserve"> with </w:t>
      </w:r>
      <w:r w:rsidRPr="00DA5DA3">
        <w:rPr>
          <w:rFonts w:cstheme="minorHAnsi"/>
        </w:rPr>
        <w:t>wash buffer WITHOUT detergent.</w:t>
      </w:r>
    </w:p>
    <w:p w14:paraId="3AA11AE3" w14:textId="77777777" w:rsidR="00F175A8" w:rsidRPr="002762E3" w:rsidRDefault="00F175A8" w:rsidP="008206C9">
      <w:pPr>
        <w:pStyle w:val="ListParagraph"/>
        <w:numPr>
          <w:ilvl w:val="0"/>
          <w:numId w:val="27"/>
        </w:numPr>
        <w:rPr>
          <w:rFonts w:cstheme="minorHAnsi"/>
        </w:rPr>
      </w:pPr>
      <w:r>
        <w:rPr>
          <w:rFonts w:cstheme="minorHAnsi"/>
        </w:rPr>
        <w:t>If faint bands are expected, do a quick methanol rinse by dunking the blot in methanol for 2 seconds then letting air dry for 2 minutes prior to imaging.</w:t>
      </w:r>
    </w:p>
    <w:p w14:paraId="51913D45" w14:textId="00E501A2" w:rsidR="00F175A8" w:rsidRDefault="00F175A8" w:rsidP="00F175A8">
      <w:pPr>
        <w:pStyle w:val="Heading2"/>
      </w:pPr>
      <w:bookmarkStart w:id="24" w:name="_Toc82993624"/>
      <w:bookmarkStart w:id="25" w:name="_Toc105081256"/>
      <w:r>
        <w:t>Imaging</w:t>
      </w:r>
      <w:bookmarkEnd w:id="24"/>
      <w:r>
        <w:t xml:space="preserve"> </w:t>
      </w:r>
      <w:r w:rsidR="00716036">
        <w:t>Blot</w:t>
      </w:r>
      <w:bookmarkEnd w:id="25"/>
    </w:p>
    <w:p w14:paraId="4BE872DB" w14:textId="77777777" w:rsidR="00F175A8" w:rsidRDefault="00F175A8" w:rsidP="008206C9">
      <w:pPr>
        <w:numPr>
          <w:ilvl w:val="0"/>
          <w:numId w:val="29"/>
        </w:numPr>
        <w:contextualSpacing/>
      </w:pPr>
      <w:r w:rsidRPr="00655219">
        <w:t xml:space="preserve">Leave the membrane in the box containing the final wash buffer. Bring the box, gloves, forceps, and a timer to the imager in the INBRE facility. </w:t>
      </w:r>
    </w:p>
    <w:p w14:paraId="2F8B1FE4" w14:textId="77777777" w:rsidR="00F175A8" w:rsidRDefault="00F175A8" w:rsidP="008206C9">
      <w:pPr>
        <w:numPr>
          <w:ilvl w:val="0"/>
          <w:numId w:val="29"/>
        </w:numPr>
        <w:contextualSpacing/>
      </w:pPr>
      <w:r>
        <w:t xml:space="preserve">Open the Li-Cor and cleaned the surface of the scanning apparatus. </w:t>
      </w:r>
    </w:p>
    <w:p w14:paraId="075329A0" w14:textId="1BD1D418" w:rsidR="00F175A8" w:rsidRDefault="00F175A8" w:rsidP="008206C9">
      <w:pPr>
        <w:numPr>
          <w:ilvl w:val="0"/>
          <w:numId w:val="29"/>
        </w:numPr>
        <w:contextualSpacing/>
      </w:pPr>
      <w:r>
        <w:t xml:space="preserve">Place </w:t>
      </w:r>
      <w:r w:rsidRPr="00655219">
        <w:t xml:space="preserve">membrane face down in the bottom </w:t>
      </w:r>
      <w:r w:rsidR="007E01E0" w:rsidRPr="00655219">
        <w:t>left-hand</w:t>
      </w:r>
      <w:r w:rsidRPr="00655219">
        <w:t xml:space="preserve"> corner. Note the size of the membrane using the grid (usually about 8x8 or smaller). </w:t>
      </w:r>
    </w:p>
    <w:p w14:paraId="1C7090A8" w14:textId="77777777" w:rsidR="00F175A8" w:rsidRDefault="00F175A8" w:rsidP="008206C9">
      <w:pPr>
        <w:numPr>
          <w:ilvl w:val="0"/>
          <w:numId w:val="29"/>
        </w:numPr>
        <w:contextualSpacing/>
      </w:pPr>
      <w:r>
        <w:t>Set Image Quality to High and press ‘Start’</w:t>
      </w:r>
    </w:p>
    <w:p w14:paraId="256A32FB" w14:textId="77777777" w:rsidR="00F175A8" w:rsidRDefault="00F175A8" w:rsidP="008206C9">
      <w:pPr>
        <w:numPr>
          <w:ilvl w:val="0"/>
          <w:numId w:val="29"/>
        </w:numPr>
        <w:contextualSpacing/>
      </w:pPr>
      <w:r>
        <w:t>Adjust the</w:t>
      </w:r>
      <w:r w:rsidRPr="00655219">
        <w:t xml:space="preserve"> brightness and contrast on each channel until </w:t>
      </w:r>
      <w:r>
        <w:t>image appears the best</w:t>
      </w:r>
      <w:r w:rsidRPr="00655219">
        <w:t>. Using the black bands on white background setting is typically best.</w:t>
      </w:r>
    </w:p>
    <w:p w14:paraId="763298A1" w14:textId="77777777" w:rsidR="00F175A8" w:rsidRDefault="00F175A8" w:rsidP="008206C9">
      <w:pPr>
        <w:numPr>
          <w:ilvl w:val="0"/>
          <w:numId w:val="29"/>
        </w:numPr>
        <w:contextualSpacing/>
      </w:pPr>
      <w:r>
        <w:t>Save image as Image Work File and export as Tiff</w:t>
      </w:r>
    </w:p>
    <w:p w14:paraId="0E164357" w14:textId="6DDBE4B9" w:rsidR="00F175A8" w:rsidRDefault="00F175A8" w:rsidP="008206C9">
      <w:pPr>
        <w:numPr>
          <w:ilvl w:val="0"/>
          <w:numId w:val="29"/>
        </w:numPr>
        <w:contextualSpacing/>
      </w:pPr>
      <w:r w:rsidRPr="00655219">
        <w:t xml:space="preserve">Remove your membrane and spray down the glass surface of the scanner with ethanol and </w:t>
      </w:r>
      <w:r w:rsidR="007E01E0" w:rsidRPr="00655219">
        <w:t>Kimwipes</w:t>
      </w:r>
      <w:r w:rsidRPr="00655219">
        <w:t xml:space="preserve"> (provided there). </w:t>
      </w:r>
    </w:p>
    <w:p w14:paraId="072214FC" w14:textId="77777777" w:rsidR="00F175A8" w:rsidRPr="00655219" w:rsidRDefault="00F175A8" w:rsidP="008206C9">
      <w:pPr>
        <w:numPr>
          <w:ilvl w:val="0"/>
          <w:numId w:val="29"/>
        </w:numPr>
        <w:contextualSpacing/>
      </w:pPr>
      <w:r w:rsidRPr="00655219">
        <w:t xml:space="preserve">For quantification, click on Analyze. Either use “Add Rectangle” or “Draw Rectangle” features to instantly quantify the density of each band. </w:t>
      </w:r>
    </w:p>
    <w:p w14:paraId="77C1F39C" w14:textId="6B1B0B64" w:rsidR="00716036" w:rsidRDefault="00716036" w:rsidP="00F175A8">
      <w:pPr>
        <w:pStyle w:val="Heading2"/>
      </w:pPr>
      <w:bookmarkStart w:id="26" w:name="_Toc105081257"/>
      <w:r>
        <w:t>Imaging Disk Diffusion Assay Plates</w:t>
      </w:r>
      <w:bookmarkEnd w:id="26"/>
    </w:p>
    <w:p w14:paraId="0790FE4E" w14:textId="5D6C3FD9" w:rsidR="00716036" w:rsidRDefault="00716036" w:rsidP="008206C9">
      <w:pPr>
        <w:pStyle w:val="ListParagraph"/>
        <w:numPr>
          <w:ilvl w:val="0"/>
          <w:numId w:val="32"/>
        </w:numPr>
      </w:pPr>
      <w:r>
        <w:t>For imaging MHA plates, place plate lid</w:t>
      </w:r>
      <w:r w:rsidR="007E01E0">
        <w:t>-side</w:t>
      </w:r>
      <w:r>
        <w:t xml:space="preserve"> down in imager</w:t>
      </w:r>
    </w:p>
    <w:p w14:paraId="308D7F5C" w14:textId="2D158355" w:rsidR="00716036" w:rsidRDefault="00716036" w:rsidP="008206C9">
      <w:pPr>
        <w:pStyle w:val="ListParagraph"/>
        <w:numPr>
          <w:ilvl w:val="0"/>
          <w:numId w:val="32"/>
        </w:numPr>
      </w:pPr>
      <w:r>
        <w:t xml:space="preserve">Switch imager to No Filter </w:t>
      </w:r>
      <w:r w:rsidR="007E01E0">
        <w:t>(top right of imager)</w:t>
      </w:r>
    </w:p>
    <w:p w14:paraId="633DF012" w14:textId="754FBA23" w:rsidR="00716036" w:rsidRDefault="00716036" w:rsidP="008206C9">
      <w:pPr>
        <w:pStyle w:val="ListParagraph"/>
        <w:numPr>
          <w:ilvl w:val="0"/>
          <w:numId w:val="32"/>
        </w:numPr>
      </w:pPr>
      <w:r>
        <w:t>Open Image Lab and select New Protocol&gt;Custom&gt;Disk Diffusion Assay</w:t>
      </w:r>
    </w:p>
    <w:p w14:paraId="0EA4C349" w14:textId="1E0F0C46" w:rsidR="00716036" w:rsidRDefault="00716036" w:rsidP="008206C9">
      <w:pPr>
        <w:pStyle w:val="ListParagraph"/>
        <w:numPr>
          <w:ilvl w:val="0"/>
          <w:numId w:val="32"/>
        </w:numPr>
      </w:pPr>
      <w:r>
        <w:t>Run protocol and export image as .</w:t>
      </w:r>
      <w:proofErr w:type="spellStart"/>
      <w:r>
        <w:t>tif</w:t>
      </w:r>
      <w:proofErr w:type="spellEnd"/>
      <w:r>
        <w:t xml:space="preserve"> with 600 dpi</w:t>
      </w:r>
    </w:p>
    <w:p w14:paraId="4256A52F" w14:textId="58F4881A" w:rsidR="00716036" w:rsidRPr="00716036" w:rsidRDefault="00716036" w:rsidP="008206C9">
      <w:pPr>
        <w:pStyle w:val="ListParagraph"/>
        <w:numPr>
          <w:ilvl w:val="1"/>
          <w:numId w:val="32"/>
        </w:numPr>
      </w:pPr>
      <w:r>
        <w:t>Note: Adjusted ‘Low’ to 2786 for all</w:t>
      </w:r>
    </w:p>
    <w:p w14:paraId="418BB9C0" w14:textId="6C7C4DCF" w:rsidR="00F175A8" w:rsidRDefault="00F175A8" w:rsidP="00F175A8">
      <w:pPr>
        <w:pStyle w:val="Heading2"/>
      </w:pPr>
      <w:bookmarkStart w:id="27" w:name="_Toc105081258"/>
      <w:r>
        <w:t>Reagents</w:t>
      </w:r>
      <w:bookmarkEnd w:id="27"/>
      <w:r>
        <w:t xml:space="preserve"> </w:t>
      </w:r>
    </w:p>
    <w:p w14:paraId="2861C90D" w14:textId="77777777" w:rsidR="00F175A8" w:rsidRDefault="00F175A8" w:rsidP="00F175A8">
      <w:pPr>
        <w:rPr>
          <w:rFonts w:cstheme="minorHAnsi"/>
        </w:rPr>
      </w:pPr>
      <w:r>
        <w:rPr>
          <w:rFonts w:cstheme="minorHAnsi"/>
        </w:rPr>
        <w:t>1X Wash Buffer (Scaled down to 130 mL)</w:t>
      </w:r>
    </w:p>
    <w:p w14:paraId="4A6ACA71" w14:textId="77777777" w:rsidR="00F175A8" w:rsidRPr="00313AE5" w:rsidRDefault="00F175A8" w:rsidP="00F175A8">
      <w:pPr>
        <w:ind w:firstLine="720"/>
        <w:rPr>
          <w:rFonts w:cstheme="minorHAnsi"/>
        </w:rPr>
      </w:pPr>
      <w:bookmarkStart w:id="28" w:name="_Hlk83383950"/>
      <w:proofErr w:type="gramStart"/>
      <w:r>
        <w:rPr>
          <w:rFonts w:cstheme="minorHAnsi"/>
        </w:rPr>
        <w:t>Mix together</w:t>
      </w:r>
      <w:proofErr w:type="gramEnd"/>
      <w:r>
        <w:rPr>
          <w:rFonts w:cstheme="minorHAnsi"/>
        </w:rPr>
        <w:t xml:space="preserve">: </w:t>
      </w:r>
    </w:p>
    <w:bookmarkEnd w:id="28"/>
    <w:p w14:paraId="7DE53F44" w14:textId="77777777" w:rsidR="00F175A8" w:rsidRDefault="00F175A8" w:rsidP="008206C9">
      <w:pPr>
        <w:pStyle w:val="ListParagraph"/>
        <w:numPr>
          <w:ilvl w:val="0"/>
          <w:numId w:val="28"/>
        </w:numPr>
      </w:pPr>
      <w:r>
        <w:t>13 mL 10X PBS</w:t>
      </w:r>
      <w:r>
        <w:tab/>
      </w:r>
      <w:r>
        <w:tab/>
      </w:r>
    </w:p>
    <w:p w14:paraId="5EB91B52" w14:textId="77777777" w:rsidR="00F175A8" w:rsidRDefault="00F175A8" w:rsidP="008206C9">
      <w:pPr>
        <w:pStyle w:val="ListParagraph"/>
        <w:numPr>
          <w:ilvl w:val="0"/>
          <w:numId w:val="28"/>
        </w:numPr>
      </w:pPr>
      <w:r>
        <w:t>117 mL dH20</w:t>
      </w:r>
    </w:p>
    <w:p w14:paraId="7E5A104C" w14:textId="77777777" w:rsidR="00F175A8" w:rsidRPr="00313AE5" w:rsidRDefault="00F175A8" w:rsidP="00F175A8">
      <w:pPr>
        <w:ind w:left="720"/>
        <w:rPr>
          <w:rFonts w:cstheme="minorHAnsi"/>
        </w:rPr>
      </w:pPr>
      <w:r>
        <w:rPr>
          <w:rFonts w:cstheme="minorHAnsi"/>
        </w:rPr>
        <w:t xml:space="preserve">Separate into two graduated cylinders, 100 </w:t>
      </w:r>
      <w:proofErr w:type="gramStart"/>
      <w:r>
        <w:rPr>
          <w:rFonts w:cstheme="minorHAnsi"/>
        </w:rPr>
        <w:t>mL</w:t>
      </w:r>
      <w:proofErr w:type="gramEnd"/>
      <w:r>
        <w:rPr>
          <w:rFonts w:cstheme="minorHAnsi"/>
        </w:rPr>
        <w:t xml:space="preserve"> and 30 ml. To the 100 mL graduate cylinder add 0.52 mL of  </w:t>
      </w:r>
      <w:proofErr w:type="spellStart"/>
      <w:r>
        <w:rPr>
          <w:rFonts w:cstheme="minorHAnsi"/>
        </w:rPr>
        <w:t>Sufact</w:t>
      </w:r>
      <w:proofErr w:type="spellEnd"/>
      <w:r>
        <w:rPr>
          <w:rFonts w:cstheme="minorHAnsi"/>
        </w:rPr>
        <w:t>-Amps (Stored in 4° fridge)</w:t>
      </w:r>
    </w:p>
    <w:p w14:paraId="168792BA" w14:textId="54DDF0B1" w:rsidR="00FF6F1A" w:rsidRDefault="00FF6F1A" w:rsidP="00FF6F1A">
      <w:pPr>
        <w:rPr>
          <w:b/>
          <w:u w:val="single"/>
        </w:rPr>
      </w:pPr>
    </w:p>
    <w:p w14:paraId="5DAF9FA3" w14:textId="29CA7C99" w:rsidR="00FF6F1A" w:rsidRDefault="00FF6F1A" w:rsidP="00FF6F1A">
      <w:pPr>
        <w:rPr>
          <w:b/>
        </w:rPr>
      </w:pPr>
      <w:r>
        <w:rPr>
          <w:b/>
          <w:highlight w:val="green"/>
        </w:rPr>
        <w:t>Tuesday, January 11, 2022</w:t>
      </w:r>
    </w:p>
    <w:p w14:paraId="358C0D20" w14:textId="1A52A579" w:rsidR="00FF6F1A" w:rsidRDefault="00FF6F1A" w:rsidP="00FF6F1A">
      <w:pPr>
        <w:rPr>
          <w:b/>
          <w:sz w:val="18"/>
          <w:szCs w:val="18"/>
        </w:rPr>
      </w:pPr>
      <w:r>
        <w:rPr>
          <w:b/>
          <w:sz w:val="18"/>
          <w:szCs w:val="18"/>
        </w:rPr>
        <w:t>To Do:</w:t>
      </w:r>
      <w:r w:rsidR="004C792C">
        <w:rPr>
          <w:b/>
          <w:sz w:val="18"/>
          <w:szCs w:val="18"/>
        </w:rPr>
        <w:t xml:space="preserve"> </w:t>
      </w:r>
    </w:p>
    <w:p w14:paraId="58E06774" w14:textId="60A95E23" w:rsidR="00FF6F1A" w:rsidRPr="00CD34F3" w:rsidRDefault="00CD34F3" w:rsidP="00220D06">
      <w:pPr>
        <w:numPr>
          <w:ilvl w:val="0"/>
          <w:numId w:val="10"/>
        </w:numPr>
        <w:pBdr>
          <w:top w:val="nil"/>
          <w:left w:val="nil"/>
          <w:bottom w:val="nil"/>
          <w:right w:val="nil"/>
          <w:between w:val="nil"/>
        </w:pBdr>
        <w:contextualSpacing/>
        <w:rPr>
          <w:strike/>
          <w:color w:val="000000"/>
          <w:sz w:val="18"/>
          <w:szCs w:val="18"/>
        </w:rPr>
      </w:pPr>
      <w:r>
        <w:rPr>
          <w:strike/>
          <w:color w:val="000000"/>
          <w:sz w:val="18"/>
          <w:szCs w:val="18"/>
        </w:rPr>
        <w:t xml:space="preserve">Make g </w:t>
      </w:r>
      <w:r w:rsidR="007E01E0" w:rsidRPr="00CD34F3">
        <w:rPr>
          <w:strike/>
          <w:color w:val="000000"/>
          <w:sz w:val="18"/>
          <w:szCs w:val="18"/>
        </w:rPr>
        <w:t>glycerol</w:t>
      </w:r>
      <w:r w:rsidR="004C792C" w:rsidRPr="00CD34F3">
        <w:rPr>
          <w:strike/>
          <w:color w:val="000000"/>
          <w:sz w:val="18"/>
          <w:szCs w:val="18"/>
        </w:rPr>
        <w:t xml:space="preserve"> stocks and SUA of KRLVS141</w:t>
      </w:r>
    </w:p>
    <w:p w14:paraId="1FD3AAF6" w14:textId="1F880952" w:rsidR="00CA063A" w:rsidRPr="00CD34F3" w:rsidRDefault="00CA063A" w:rsidP="00220D06">
      <w:pPr>
        <w:numPr>
          <w:ilvl w:val="0"/>
          <w:numId w:val="10"/>
        </w:numPr>
        <w:pBdr>
          <w:top w:val="nil"/>
          <w:left w:val="nil"/>
          <w:bottom w:val="nil"/>
          <w:right w:val="nil"/>
          <w:between w:val="nil"/>
        </w:pBdr>
        <w:contextualSpacing/>
        <w:rPr>
          <w:strike/>
          <w:color w:val="000000"/>
          <w:sz w:val="18"/>
          <w:szCs w:val="18"/>
        </w:rPr>
      </w:pPr>
      <w:r w:rsidRPr="00CD34F3">
        <w:rPr>
          <w:strike/>
          <w:color w:val="000000"/>
          <w:sz w:val="18"/>
          <w:szCs w:val="18"/>
        </w:rPr>
        <w:t>Analyz</w:t>
      </w:r>
      <w:r w:rsidR="00CD34F3">
        <w:rPr>
          <w:strike/>
          <w:color w:val="000000"/>
          <w:sz w:val="18"/>
          <w:szCs w:val="18"/>
        </w:rPr>
        <w:t>e</w:t>
      </w:r>
      <w:r w:rsidRPr="00CD34F3">
        <w:rPr>
          <w:strike/>
          <w:color w:val="000000"/>
          <w:sz w:val="18"/>
          <w:szCs w:val="18"/>
        </w:rPr>
        <w:t xml:space="preserve"> DDA Images</w:t>
      </w:r>
    </w:p>
    <w:p w14:paraId="0A327C9C" w14:textId="20E34676" w:rsidR="004C792C" w:rsidRPr="00CD34F3" w:rsidRDefault="004C792C" w:rsidP="00220D06">
      <w:pPr>
        <w:numPr>
          <w:ilvl w:val="0"/>
          <w:numId w:val="10"/>
        </w:numPr>
        <w:pBdr>
          <w:top w:val="nil"/>
          <w:left w:val="nil"/>
          <w:bottom w:val="nil"/>
          <w:right w:val="nil"/>
          <w:between w:val="nil"/>
        </w:pBdr>
        <w:rPr>
          <w:strike/>
          <w:color w:val="000000"/>
          <w:sz w:val="18"/>
          <w:szCs w:val="18"/>
        </w:rPr>
      </w:pPr>
      <w:r w:rsidRPr="00CD34F3">
        <w:rPr>
          <w:strike/>
          <w:color w:val="000000"/>
          <w:sz w:val="18"/>
          <w:szCs w:val="18"/>
        </w:rPr>
        <w:t>Patch out KRLVS141</w:t>
      </w:r>
    </w:p>
    <w:p w14:paraId="1B46A690" w14:textId="77777777" w:rsidR="00952180" w:rsidRDefault="00952180" w:rsidP="00FF6F1A">
      <w:pPr>
        <w:rPr>
          <w:b/>
          <w:u w:val="single"/>
        </w:rPr>
      </w:pPr>
    </w:p>
    <w:p w14:paraId="7ABEF196" w14:textId="77777777" w:rsidR="00952180" w:rsidRDefault="00952180" w:rsidP="00FF6F1A">
      <w:pPr>
        <w:rPr>
          <w:b/>
          <w:u w:val="single"/>
        </w:rPr>
      </w:pPr>
    </w:p>
    <w:p w14:paraId="5FCBAE4C" w14:textId="77777777" w:rsidR="00952180" w:rsidRDefault="00952180" w:rsidP="00FF6F1A">
      <w:pPr>
        <w:rPr>
          <w:b/>
          <w:u w:val="single"/>
        </w:rPr>
      </w:pPr>
    </w:p>
    <w:p w14:paraId="33EDBD62" w14:textId="0A46F903" w:rsidR="00FF6F1A" w:rsidRDefault="00FF6F1A" w:rsidP="00FF6F1A">
      <w:pPr>
        <w:rPr>
          <w:b/>
          <w:u w:val="single"/>
        </w:rPr>
      </w:pPr>
      <w:r>
        <w:rPr>
          <w:b/>
          <w:u w:val="single"/>
        </w:rPr>
        <w:lastRenderedPageBreak/>
        <w:t>Results and Data:</w:t>
      </w:r>
    </w:p>
    <w:p w14:paraId="58DB892C" w14:textId="2559A59E" w:rsidR="00CA063A" w:rsidRDefault="00CA063A" w:rsidP="00FF6F1A">
      <w:pPr>
        <w:rPr>
          <w:rFonts w:ascii="Calibri" w:hAnsi="Calibri" w:cs="Calibri"/>
          <w:color w:val="000000"/>
          <w:sz w:val="22"/>
          <w:szCs w:val="22"/>
        </w:rPr>
      </w:pPr>
    </w:p>
    <w:tbl>
      <w:tblPr>
        <w:tblW w:w="7243" w:type="dxa"/>
        <w:tblLayout w:type="fixed"/>
        <w:tblLook w:val="04A0" w:firstRow="1" w:lastRow="0" w:firstColumn="1" w:lastColumn="0" w:noHBand="0" w:noVBand="1"/>
      </w:tblPr>
      <w:tblGrid>
        <w:gridCol w:w="960"/>
        <w:gridCol w:w="960"/>
        <w:gridCol w:w="1098"/>
        <w:gridCol w:w="1098"/>
        <w:gridCol w:w="1099"/>
        <w:gridCol w:w="948"/>
        <w:gridCol w:w="1080"/>
      </w:tblGrid>
      <w:tr w:rsidR="00DB3252" w14:paraId="1679F150" w14:textId="77777777" w:rsidTr="00221F72">
        <w:trPr>
          <w:trHeight w:val="288"/>
        </w:trPr>
        <w:tc>
          <w:tcPr>
            <w:tcW w:w="7243" w:type="dxa"/>
            <w:gridSpan w:val="7"/>
            <w:tcBorders>
              <w:top w:val="single" w:sz="4" w:space="0" w:color="auto"/>
              <w:left w:val="single" w:sz="4" w:space="0" w:color="auto"/>
              <w:bottom w:val="single" w:sz="4" w:space="0" w:color="auto"/>
              <w:right w:val="single" w:sz="4" w:space="0" w:color="auto"/>
            </w:tcBorders>
            <w:shd w:val="clear" w:color="auto" w:fill="auto"/>
            <w:noWrap/>
            <w:vAlign w:val="bottom"/>
          </w:tcPr>
          <w:p w14:paraId="5C0066F0" w14:textId="7B337337" w:rsidR="00DB3252" w:rsidRDefault="00DB3252">
            <w:pPr>
              <w:jc w:val="center"/>
              <w:rPr>
                <w:rFonts w:ascii="Calibri" w:hAnsi="Calibri" w:cs="Calibri"/>
                <w:color w:val="000000"/>
              </w:rPr>
            </w:pPr>
            <w:r>
              <w:rPr>
                <w:rFonts w:ascii="Calibri" w:hAnsi="Calibri" w:cs="Calibri"/>
                <w:color w:val="000000"/>
                <w:sz w:val="22"/>
                <w:szCs w:val="22"/>
              </w:rPr>
              <w:t>Disk Diffusion Assay of LVS at Different Starting OD’s</w:t>
            </w:r>
          </w:p>
        </w:tc>
      </w:tr>
      <w:tr w:rsidR="00DB3252" w14:paraId="11F482C5" w14:textId="77777777" w:rsidTr="00DB3252">
        <w:trPr>
          <w:trHeight w:val="288"/>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67AD01D" w14:textId="77777777" w:rsidR="00DB3252" w:rsidRDefault="00DB3252">
            <w:pPr>
              <w:rPr>
                <w:rFonts w:ascii="Calibri" w:hAnsi="Calibri" w:cs="Calibri"/>
                <w:color w:val="000000"/>
              </w:rPr>
            </w:pPr>
            <w:r>
              <w:rPr>
                <w:rFonts w:ascii="Calibri" w:hAnsi="Calibri" w:cs="Calibri"/>
                <w:color w:val="000000"/>
                <w:sz w:val="22"/>
                <w:szCs w:val="22"/>
              </w:rPr>
              <w:t> </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08ED183" w14:textId="77777777" w:rsidR="00DB3252" w:rsidRDefault="00DB3252">
            <w:pPr>
              <w:jc w:val="center"/>
              <w:rPr>
                <w:rFonts w:ascii="Calibri" w:hAnsi="Calibri" w:cs="Calibri"/>
                <w:color w:val="000000"/>
              </w:rPr>
            </w:pPr>
            <w:r>
              <w:rPr>
                <w:rFonts w:ascii="Calibri" w:hAnsi="Calibri" w:cs="Calibri"/>
                <w:color w:val="000000"/>
                <w:sz w:val="22"/>
                <w:szCs w:val="22"/>
              </w:rPr>
              <w:t>Sample</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14:paraId="4208546C" w14:textId="77777777" w:rsidR="00DB3252" w:rsidRDefault="00DB3252">
            <w:pPr>
              <w:jc w:val="center"/>
              <w:rPr>
                <w:rFonts w:ascii="Calibri" w:hAnsi="Calibri" w:cs="Calibri"/>
                <w:color w:val="000000"/>
              </w:rPr>
            </w:pPr>
            <w:r>
              <w:rPr>
                <w:rFonts w:ascii="Calibri" w:hAnsi="Calibri" w:cs="Calibri"/>
                <w:color w:val="000000"/>
                <w:sz w:val="22"/>
                <w:szCs w:val="22"/>
              </w:rPr>
              <w:t>ø 1 (mm)</w:t>
            </w:r>
          </w:p>
        </w:tc>
        <w:tc>
          <w:tcPr>
            <w:tcW w:w="1098" w:type="dxa"/>
            <w:tcBorders>
              <w:top w:val="single" w:sz="4" w:space="0" w:color="auto"/>
              <w:left w:val="nil"/>
              <w:bottom w:val="single" w:sz="4" w:space="0" w:color="auto"/>
              <w:right w:val="single" w:sz="4" w:space="0" w:color="auto"/>
            </w:tcBorders>
            <w:shd w:val="clear" w:color="auto" w:fill="auto"/>
            <w:noWrap/>
            <w:vAlign w:val="center"/>
            <w:hideMark/>
          </w:tcPr>
          <w:p w14:paraId="549B9829" w14:textId="743C1F7B" w:rsidR="00DB3252" w:rsidRDefault="00DB3252">
            <w:pPr>
              <w:jc w:val="center"/>
              <w:rPr>
                <w:rFonts w:ascii="Calibri" w:hAnsi="Calibri" w:cs="Calibri"/>
                <w:color w:val="000000"/>
              </w:rPr>
            </w:pPr>
            <w:r>
              <w:rPr>
                <w:rFonts w:ascii="Calibri" w:hAnsi="Calibri" w:cs="Calibri"/>
                <w:color w:val="000000"/>
                <w:sz w:val="22"/>
                <w:szCs w:val="22"/>
              </w:rPr>
              <w:t>ø 2 (mm)</w:t>
            </w:r>
          </w:p>
        </w:tc>
        <w:tc>
          <w:tcPr>
            <w:tcW w:w="1099" w:type="dxa"/>
            <w:tcBorders>
              <w:top w:val="single" w:sz="4" w:space="0" w:color="auto"/>
              <w:left w:val="nil"/>
              <w:bottom w:val="single" w:sz="4" w:space="0" w:color="auto"/>
              <w:right w:val="single" w:sz="4" w:space="0" w:color="auto"/>
            </w:tcBorders>
            <w:shd w:val="clear" w:color="auto" w:fill="auto"/>
            <w:noWrap/>
            <w:vAlign w:val="center"/>
            <w:hideMark/>
          </w:tcPr>
          <w:p w14:paraId="7029506E" w14:textId="654D5712" w:rsidR="00DB3252" w:rsidRDefault="00DB3252">
            <w:pPr>
              <w:jc w:val="center"/>
              <w:rPr>
                <w:rFonts w:ascii="Calibri" w:hAnsi="Calibri" w:cs="Calibri"/>
                <w:color w:val="000000"/>
              </w:rPr>
            </w:pPr>
            <w:r>
              <w:rPr>
                <w:rFonts w:ascii="Calibri" w:hAnsi="Calibri" w:cs="Calibri"/>
                <w:color w:val="000000"/>
                <w:sz w:val="22"/>
                <w:szCs w:val="22"/>
              </w:rPr>
              <w:t>ø 3 (mm)</w:t>
            </w:r>
          </w:p>
        </w:tc>
        <w:tc>
          <w:tcPr>
            <w:tcW w:w="948" w:type="dxa"/>
            <w:tcBorders>
              <w:top w:val="single" w:sz="4" w:space="0" w:color="auto"/>
              <w:left w:val="nil"/>
              <w:bottom w:val="single" w:sz="4" w:space="0" w:color="auto"/>
              <w:right w:val="single" w:sz="4" w:space="0" w:color="auto"/>
            </w:tcBorders>
            <w:shd w:val="clear" w:color="auto" w:fill="auto"/>
            <w:noWrap/>
            <w:vAlign w:val="center"/>
            <w:hideMark/>
          </w:tcPr>
          <w:p w14:paraId="7BFF8F9B" w14:textId="77777777" w:rsidR="00DB3252" w:rsidRDefault="00DB3252">
            <w:pPr>
              <w:jc w:val="center"/>
              <w:rPr>
                <w:rFonts w:ascii="Calibri" w:hAnsi="Calibri" w:cs="Calibri"/>
                <w:color w:val="000000"/>
              </w:rPr>
            </w:pPr>
            <w:r>
              <w:rPr>
                <w:rFonts w:ascii="Calibri" w:hAnsi="Calibri" w:cs="Calibri"/>
                <w:color w:val="000000"/>
                <w:sz w:val="22"/>
                <w:szCs w:val="22"/>
              </w:rPr>
              <w:t>Average</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1635330F" w14:textId="77777777" w:rsidR="00DB3252" w:rsidRDefault="00DB3252">
            <w:pPr>
              <w:jc w:val="center"/>
              <w:rPr>
                <w:rFonts w:ascii="Calibri" w:hAnsi="Calibri" w:cs="Calibri"/>
                <w:color w:val="000000"/>
              </w:rPr>
            </w:pPr>
            <w:r>
              <w:rPr>
                <w:rFonts w:ascii="Calibri" w:hAnsi="Calibri" w:cs="Calibri"/>
                <w:color w:val="000000"/>
                <w:sz w:val="22"/>
                <w:szCs w:val="22"/>
              </w:rPr>
              <w:t>Std. Dev.</w:t>
            </w:r>
          </w:p>
        </w:tc>
      </w:tr>
      <w:tr w:rsidR="00DB3252" w14:paraId="19489988" w14:textId="77777777" w:rsidTr="00DB3252">
        <w:trPr>
          <w:trHeight w:val="288"/>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497B82" w14:textId="77777777" w:rsidR="00DB3252" w:rsidRDefault="00DB3252">
            <w:pPr>
              <w:jc w:val="center"/>
              <w:rPr>
                <w:rFonts w:ascii="Calibri" w:hAnsi="Calibri" w:cs="Calibri"/>
                <w:color w:val="000000"/>
              </w:rPr>
            </w:pPr>
            <w:r>
              <w:rPr>
                <w:rFonts w:ascii="Calibri" w:hAnsi="Calibri" w:cs="Calibri"/>
                <w:color w:val="000000"/>
                <w:sz w:val="22"/>
                <w:szCs w:val="22"/>
              </w:rPr>
              <w:t xml:space="preserve">OD 0.1 </w:t>
            </w:r>
          </w:p>
        </w:tc>
        <w:tc>
          <w:tcPr>
            <w:tcW w:w="960" w:type="dxa"/>
            <w:tcBorders>
              <w:top w:val="nil"/>
              <w:left w:val="nil"/>
              <w:bottom w:val="single" w:sz="4" w:space="0" w:color="auto"/>
              <w:right w:val="single" w:sz="4" w:space="0" w:color="auto"/>
            </w:tcBorders>
            <w:shd w:val="clear" w:color="auto" w:fill="auto"/>
            <w:noWrap/>
            <w:vAlign w:val="center"/>
            <w:hideMark/>
          </w:tcPr>
          <w:p w14:paraId="5A14100E" w14:textId="77777777" w:rsidR="00DB3252" w:rsidRDefault="00DB3252">
            <w:pPr>
              <w:jc w:val="center"/>
              <w:rPr>
                <w:rFonts w:ascii="Calibri" w:hAnsi="Calibri" w:cs="Calibri"/>
                <w:color w:val="000000"/>
              </w:rPr>
            </w:pPr>
            <w:r>
              <w:rPr>
                <w:rFonts w:ascii="Calibri" w:hAnsi="Calibri" w:cs="Calibri"/>
                <w:color w:val="000000"/>
                <w:sz w:val="22"/>
                <w:szCs w:val="22"/>
              </w:rPr>
              <w:t>1</w:t>
            </w:r>
          </w:p>
        </w:tc>
        <w:tc>
          <w:tcPr>
            <w:tcW w:w="1098" w:type="dxa"/>
            <w:tcBorders>
              <w:top w:val="nil"/>
              <w:left w:val="nil"/>
              <w:bottom w:val="single" w:sz="4" w:space="0" w:color="auto"/>
              <w:right w:val="single" w:sz="4" w:space="0" w:color="auto"/>
            </w:tcBorders>
            <w:shd w:val="clear" w:color="auto" w:fill="auto"/>
            <w:noWrap/>
            <w:vAlign w:val="center"/>
            <w:hideMark/>
          </w:tcPr>
          <w:p w14:paraId="4EB8BD3B" w14:textId="77777777" w:rsidR="00DB3252" w:rsidRDefault="00DB3252">
            <w:pPr>
              <w:jc w:val="center"/>
              <w:rPr>
                <w:rFonts w:ascii="Calibri" w:hAnsi="Calibri" w:cs="Calibri"/>
                <w:color w:val="000000"/>
              </w:rPr>
            </w:pPr>
            <w:r>
              <w:rPr>
                <w:rFonts w:ascii="Calibri" w:hAnsi="Calibri" w:cs="Calibri"/>
                <w:color w:val="000000"/>
                <w:sz w:val="22"/>
                <w:szCs w:val="22"/>
              </w:rPr>
              <w:t>33.22</w:t>
            </w:r>
          </w:p>
        </w:tc>
        <w:tc>
          <w:tcPr>
            <w:tcW w:w="1098" w:type="dxa"/>
            <w:tcBorders>
              <w:top w:val="nil"/>
              <w:left w:val="nil"/>
              <w:bottom w:val="single" w:sz="4" w:space="0" w:color="auto"/>
              <w:right w:val="single" w:sz="4" w:space="0" w:color="auto"/>
            </w:tcBorders>
            <w:shd w:val="clear" w:color="auto" w:fill="auto"/>
            <w:noWrap/>
            <w:vAlign w:val="center"/>
            <w:hideMark/>
          </w:tcPr>
          <w:p w14:paraId="2040599A" w14:textId="77777777" w:rsidR="00DB3252" w:rsidRDefault="00DB3252">
            <w:pPr>
              <w:jc w:val="center"/>
              <w:rPr>
                <w:rFonts w:ascii="Calibri" w:hAnsi="Calibri" w:cs="Calibri"/>
                <w:color w:val="000000"/>
              </w:rPr>
            </w:pPr>
            <w:r>
              <w:rPr>
                <w:rFonts w:ascii="Calibri" w:hAnsi="Calibri" w:cs="Calibri"/>
                <w:color w:val="000000"/>
                <w:sz w:val="22"/>
                <w:szCs w:val="22"/>
              </w:rPr>
              <w:t>34.99</w:t>
            </w:r>
          </w:p>
        </w:tc>
        <w:tc>
          <w:tcPr>
            <w:tcW w:w="1099" w:type="dxa"/>
            <w:tcBorders>
              <w:top w:val="nil"/>
              <w:left w:val="nil"/>
              <w:bottom w:val="single" w:sz="4" w:space="0" w:color="auto"/>
              <w:right w:val="single" w:sz="4" w:space="0" w:color="auto"/>
            </w:tcBorders>
            <w:shd w:val="clear" w:color="auto" w:fill="auto"/>
            <w:noWrap/>
            <w:vAlign w:val="center"/>
            <w:hideMark/>
          </w:tcPr>
          <w:p w14:paraId="5FBA2244" w14:textId="77777777" w:rsidR="00DB3252" w:rsidRDefault="00DB3252">
            <w:pPr>
              <w:jc w:val="center"/>
              <w:rPr>
                <w:rFonts w:ascii="Calibri" w:hAnsi="Calibri" w:cs="Calibri"/>
                <w:color w:val="000000"/>
              </w:rPr>
            </w:pPr>
            <w:r>
              <w:rPr>
                <w:rFonts w:ascii="Calibri" w:hAnsi="Calibri" w:cs="Calibri"/>
                <w:color w:val="000000"/>
                <w:sz w:val="22"/>
                <w:szCs w:val="22"/>
              </w:rPr>
              <w:t>30.79</w:t>
            </w:r>
          </w:p>
        </w:tc>
        <w:tc>
          <w:tcPr>
            <w:tcW w:w="94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C162D3" w14:textId="77777777" w:rsidR="00DB3252" w:rsidRDefault="00DB3252">
            <w:pPr>
              <w:jc w:val="center"/>
              <w:rPr>
                <w:rFonts w:ascii="Calibri" w:hAnsi="Calibri" w:cs="Calibri"/>
                <w:color w:val="000000"/>
              </w:rPr>
            </w:pPr>
            <w:r>
              <w:rPr>
                <w:rFonts w:ascii="Calibri" w:hAnsi="Calibri" w:cs="Calibri"/>
                <w:color w:val="000000"/>
                <w:sz w:val="22"/>
                <w:szCs w:val="22"/>
              </w:rPr>
              <w:t>31.41</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F8DD24" w14:textId="77777777" w:rsidR="00DB3252" w:rsidRDefault="00DB3252">
            <w:pPr>
              <w:jc w:val="center"/>
              <w:rPr>
                <w:rFonts w:ascii="Calibri" w:hAnsi="Calibri" w:cs="Calibri"/>
                <w:color w:val="000000"/>
              </w:rPr>
            </w:pPr>
            <w:r>
              <w:rPr>
                <w:rFonts w:ascii="Calibri" w:hAnsi="Calibri" w:cs="Calibri"/>
                <w:color w:val="000000"/>
                <w:sz w:val="22"/>
                <w:szCs w:val="22"/>
              </w:rPr>
              <w:t>2.58</w:t>
            </w:r>
          </w:p>
        </w:tc>
      </w:tr>
      <w:tr w:rsidR="00DB3252" w14:paraId="07EE3B7E" w14:textId="77777777" w:rsidTr="00DB3252">
        <w:trPr>
          <w:trHeight w:val="288"/>
        </w:trPr>
        <w:tc>
          <w:tcPr>
            <w:tcW w:w="960" w:type="dxa"/>
            <w:vMerge/>
            <w:tcBorders>
              <w:top w:val="nil"/>
              <w:left w:val="single" w:sz="4" w:space="0" w:color="auto"/>
              <w:bottom w:val="single" w:sz="4" w:space="0" w:color="auto"/>
              <w:right w:val="single" w:sz="4" w:space="0" w:color="auto"/>
            </w:tcBorders>
            <w:vAlign w:val="center"/>
            <w:hideMark/>
          </w:tcPr>
          <w:p w14:paraId="1136ACA8" w14:textId="77777777" w:rsidR="00DB3252" w:rsidRDefault="00DB3252">
            <w:pPr>
              <w:rPr>
                <w:rFonts w:ascii="Calibri" w:hAnsi="Calibri" w:cs="Calibr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798A6FFC" w14:textId="77777777" w:rsidR="00DB3252" w:rsidRDefault="00DB3252">
            <w:pPr>
              <w:jc w:val="center"/>
              <w:rPr>
                <w:rFonts w:ascii="Calibri" w:hAnsi="Calibri" w:cs="Calibri"/>
                <w:color w:val="000000"/>
              </w:rPr>
            </w:pPr>
            <w:r>
              <w:rPr>
                <w:rFonts w:ascii="Calibri" w:hAnsi="Calibri" w:cs="Calibri"/>
                <w:color w:val="000000"/>
                <w:sz w:val="22"/>
                <w:szCs w:val="22"/>
              </w:rPr>
              <w:t>2</w:t>
            </w:r>
          </w:p>
        </w:tc>
        <w:tc>
          <w:tcPr>
            <w:tcW w:w="1098" w:type="dxa"/>
            <w:tcBorders>
              <w:top w:val="nil"/>
              <w:left w:val="nil"/>
              <w:bottom w:val="single" w:sz="4" w:space="0" w:color="auto"/>
              <w:right w:val="single" w:sz="4" w:space="0" w:color="auto"/>
            </w:tcBorders>
            <w:shd w:val="clear" w:color="auto" w:fill="auto"/>
            <w:noWrap/>
            <w:vAlign w:val="center"/>
            <w:hideMark/>
          </w:tcPr>
          <w:p w14:paraId="4EF71746" w14:textId="77777777" w:rsidR="00DB3252" w:rsidRDefault="00DB3252">
            <w:pPr>
              <w:jc w:val="center"/>
              <w:rPr>
                <w:rFonts w:ascii="Calibri" w:hAnsi="Calibri" w:cs="Calibri"/>
                <w:color w:val="000000"/>
              </w:rPr>
            </w:pPr>
            <w:r>
              <w:rPr>
                <w:rFonts w:ascii="Calibri" w:hAnsi="Calibri" w:cs="Calibri"/>
                <w:color w:val="000000"/>
                <w:sz w:val="22"/>
                <w:szCs w:val="22"/>
              </w:rPr>
              <w:t>31.85</w:t>
            </w:r>
          </w:p>
        </w:tc>
        <w:tc>
          <w:tcPr>
            <w:tcW w:w="1098" w:type="dxa"/>
            <w:tcBorders>
              <w:top w:val="nil"/>
              <w:left w:val="nil"/>
              <w:bottom w:val="single" w:sz="4" w:space="0" w:color="auto"/>
              <w:right w:val="single" w:sz="4" w:space="0" w:color="auto"/>
            </w:tcBorders>
            <w:shd w:val="clear" w:color="auto" w:fill="auto"/>
            <w:noWrap/>
            <w:vAlign w:val="center"/>
            <w:hideMark/>
          </w:tcPr>
          <w:p w14:paraId="7844B4AA" w14:textId="77777777" w:rsidR="00DB3252" w:rsidRDefault="00DB3252">
            <w:pPr>
              <w:jc w:val="center"/>
              <w:rPr>
                <w:rFonts w:ascii="Calibri" w:hAnsi="Calibri" w:cs="Calibri"/>
                <w:color w:val="000000"/>
              </w:rPr>
            </w:pPr>
            <w:r>
              <w:rPr>
                <w:rFonts w:ascii="Calibri" w:hAnsi="Calibri" w:cs="Calibri"/>
                <w:color w:val="000000"/>
                <w:sz w:val="22"/>
                <w:szCs w:val="22"/>
              </w:rPr>
              <w:t>30.00</w:t>
            </w:r>
          </w:p>
        </w:tc>
        <w:tc>
          <w:tcPr>
            <w:tcW w:w="1099" w:type="dxa"/>
            <w:tcBorders>
              <w:top w:val="nil"/>
              <w:left w:val="nil"/>
              <w:bottom w:val="single" w:sz="4" w:space="0" w:color="auto"/>
              <w:right w:val="single" w:sz="4" w:space="0" w:color="auto"/>
            </w:tcBorders>
            <w:shd w:val="clear" w:color="auto" w:fill="auto"/>
            <w:noWrap/>
            <w:vAlign w:val="center"/>
            <w:hideMark/>
          </w:tcPr>
          <w:p w14:paraId="7ED3CE99" w14:textId="77777777" w:rsidR="00DB3252" w:rsidRDefault="00DB3252">
            <w:pPr>
              <w:jc w:val="center"/>
              <w:rPr>
                <w:rFonts w:ascii="Calibri" w:hAnsi="Calibri" w:cs="Calibri"/>
                <w:color w:val="000000"/>
              </w:rPr>
            </w:pPr>
            <w:r>
              <w:rPr>
                <w:rFonts w:ascii="Calibri" w:hAnsi="Calibri" w:cs="Calibri"/>
                <w:color w:val="000000"/>
                <w:sz w:val="22"/>
                <w:szCs w:val="22"/>
              </w:rPr>
              <w:t>27.58</w:t>
            </w:r>
          </w:p>
        </w:tc>
        <w:tc>
          <w:tcPr>
            <w:tcW w:w="948" w:type="dxa"/>
            <w:vMerge/>
            <w:tcBorders>
              <w:top w:val="nil"/>
              <w:left w:val="single" w:sz="4" w:space="0" w:color="auto"/>
              <w:bottom w:val="single" w:sz="4" w:space="0" w:color="auto"/>
              <w:right w:val="single" w:sz="4" w:space="0" w:color="auto"/>
            </w:tcBorders>
            <w:vAlign w:val="center"/>
            <w:hideMark/>
          </w:tcPr>
          <w:p w14:paraId="1EA9B2B4" w14:textId="77777777" w:rsidR="00DB3252" w:rsidRDefault="00DB3252">
            <w:pPr>
              <w:rPr>
                <w:rFonts w:ascii="Calibri" w:hAnsi="Calibri" w:cs="Calibri"/>
                <w:color w:val="000000"/>
              </w:rPr>
            </w:pPr>
          </w:p>
        </w:tc>
        <w:tc>
          <w:tcPr>
            <w:tcW w:w="1080" w:type="dxa"/>
            <w:vMerge/>
            <w:tcBorders>
              <w:top w:val="nil"/>
              <w:left w:val="single" w:sz="4" w:space="0" w:color="auto"/>
              <w:bottom w:val="single" w:sz="4" w:space="0" w:color="auto"/>
              <w:right w:val="single" w:sz="4" w:space="0" w:color="auto"/>
            </w:tcBorders>
            <w:vAlign w:val="center"/>
            <w:hideMark/>
          </w:tcPr>
          <w:p w14:paraId="6F396540" w14:textId="77777777" w:rsidR="00DB3252" w:rsidRDefault="00DB3252">
            <w:pPr>
              <w:rPr>
                <w:rFonts w:ascii="Calibri" w:hAnsi="Calibri" w:cs="Calibri"/>
                <w:color w:val="000000"/>
              </w:rPr>
            </w:pPr>
          </w:p>
        </w:tc>
      </w:tr>
      <w:tr w:rsidR="00DB3252" w14:paraId="53B44433" w14:textId="77777777" w:rsidTr="00DB3252">
        <w:trPr>
          <w:trHeight w:val="288"/>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6D1256" w14:textId="77777777" w:rsidR="00DB3252" w:rsidRDefault="00DB3252">
            <w:pPr>
              <w:jc w:val="center"/>
              <w:rPr>
                <w:rFonts w:ascii="Calibri" w:hAnsi="Calibri" w:cs="Calibri"/>
                <w:color w:val="000000"/>
              </w:rPr>
            </w:pPr>
            <w:r>
              <w:rPr>
                <w:rFonts w:ascii="Calibri" w:hAnsi="Calibri" w:cs="Calibri"/>
                <w:color w:val="000000"/>
                <w:sz w:val="22"/>
                <w:szCs w:val="22"/>
              </w:rPr>
              <w:t>OD 0.02</w:t>
            </w:r>
          </w:p>
        </w:tc>
        <w:tc>
          <w:tcPr>
            <w:tcW w:w="960" w:type="dxa"/>
            <w:tcBorders>
              <w:top w:val="nil"/>
              <w:left w:val="nil"/>
              <w:bottom w:val="single" w:sz="4" w:space="0" w:color="auto"/>
              <w:right w:val="single" w:sz="4" w:space="0" w:color="auto"/>
            </w:tcBorders>
            <w:shd w:val="clear" w:color="auto" w:fill="auto"/>
            <w:noWrap/>
            <w:vAlign w:val="center"/>
            <w:hideMark/>
          </w:tcPr>
          <w:p w14:paraId="4865449C" w14:textId="77777777" w:rsidR="00DB3252" w:rsidRDefault="00DB3252">
            <w:pPr>
              <w:jc w:val="center"/>
              <w:rPr>
                <w:rFonts w:ascii="Calibri" w:hAnsi="Calibri" w:cs="Calibri"/>
                <w:color w:val="000000"/>
              </w:rPr>
            </w:pPr>
            <w:r>
              <w:rPr>
                <w:rFonts w:ascii="Calibri" w:hAnsi="Calibri" w:cs="Calibri"/>
                <w:color w:val="000000"/>
                <w:sz w:val="22"/>
                <w:szCs w:val="22"/>
              </w:rPr>
              <w:t>1</w:t>
            </w:r>
          </w:p>
        </w:tc>
        <w:tc>
          <w:tcPr>
            <w:tcW w:w="1098" w:type="dxa"/>
            <w:tcBorders>
              <w:top w:val="nil"/>
              <w:left w:val="nil"/>
              <w:bottom w:val="single" w:sz="4" w:space="0" w:color="auto"/>
              <w:right w:val="single" w:sz="4" w:space="0" w:color="auto"/>
            </w:tcBorders>
            <w:shd w:val="clear" w:color="auto" w:fill="auto"/>
            <w:noWrap/>
            <w:vAlign w:val="center"/>
            <w:hideMark/>
          </w:tcPr>
          <w:p w14:paraId="7005E691" w14:textId="77777777" w:rsidR="00DB3252" w:rsidRDefault="00DB3252">
            <w:pPr>
              <w:jc w:val="center"/>
              <w:rPr>
                <w:rFonts w:ascii="Calibri" w:hAnsi="Calibri" w:cs="Calibri"/>
                <w:color w:val="000000"/>
              </w:rPr>
            </w:pPr>
            <w:r>
              <w:rPr>
                <w:rFonts w:ascii="Calibri" w:hAnsi="Calibri" w:cs="Calibri"/>
                <w:color w:val="000000"/>
                <w:sz w:val="22"/>
                <w:szCs w:val="22"/>
              </w:rPr>
              <w:t>32.85</w:t>
            </w:r>
          </w:p>
        </w:tc>
        <w:tc>
          <w:tcPr>
            <w:tcW w:w="1098" w:type="dxa"/>
            <w:tcBorders>
              <w:top w:val="nil"/>
              <w:left w:val="nil"/>
              <w:bottom w:val="single" w:sz="4" w:space="0" w:color="auto"/>
              <w:right w:val="single" w:sz="4" w:space="0" w:color="auto"/>
            </w:tcBorders>
            <w:shd w:val="clear" w:color="auto" w:fill="auto"/>
            <w:noWrap/>
            <w:vAlign w:val="center"/>
            <w:hideMark/>
          </w:tcPr>
          <w:p w14:paraId="2D6B36F9" w14:textId="77777777" w:rsidR="00DB3252" w:rsidRDefault="00DB3252">
            <w:pPr>
              <w:jc w:val="center"/>
              <w:rPr>
                <w:rFonts w:ascii="Calibri" w:hAnsi="Calibri" w:cs="Calibri"/>
                <w:color w:val="000000"/>
              </w:rPr>
            </w:pPr>
            <w:r>
              <w:rPr>
                <w:rFonts w:ascii="Calibri" w:hAnsi="Calibri" w:cs="Calibri"/>
                <w:color w:val="000000"/>
                <w:sz w:val="22"/>
                <w:szCs w:val="22"/>
              </w:rPr>
              <w:t>34.34</w:t>
            </w:r>
          </w:p>
        </w:tc>
        <w:tc>
          <w:tcPr>
            <w:tcW w:w="1099" w:type="dxa"/>
            <w:tcBorders>
              <w:top w:val="nil"/>
              <w:left w:val="nil"/>
              <w:bottom w:val="single" w:sz="4" w:space="0" w:color="auto"/>
              <w:right w:val="single" w:sz="4" w:space="0" w:color="auto"/>
            </w:tcBorders>
            <w:shd w:val="clear" w:color="auto" w:fill="auto"/>
            <w:noWrap/>
            <w:vAlign w:val="center"/>
            <w:hideMark/>
          </w:tcPr>
          <w:p w14:paraId="0528B053" w14:textId="77777777" w:rsidR="00DB3252" w:rsidRDefault="00DB3252">
            <w:pPr>
              <w:jc w:val="center"/>
              <w:rPr>
                <w:rFonts w:ascii="Calibri" w:hAnsi="Calibri" w:cs="Calibri"/>
                <w:color w:val="000000"/>
              </w:rPr>
            </w:pPr>
            <w:r>
              <w:rPr>
                <w:rFonts w:ascii="Calibri" w:hAnsi="Calibri" w:cs="Calibri"/>
                <w:color w:val="000000"/>
                <w:sz w:val="22"/>
                <w:szCs w:val="22"/>
              </w:rPr>
              <w:t>32.67</w:t>
            </w:r>
          </w:p>
        </w:tc>
        <w:tc>
          <w:tcPr>
            <w:tcW w:w="94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0106AB" w14:textId="77777777" w:rsidR="00DB3252" w:rsidRDefault="00DB3252">
            <w:pPr>
              <w:jc w:val="center"/>
              <w:rPr>
                <w:rFonts w:ascii="Calibri" w:hAnsi="Calibri" w:cs="Calibri"/>
                <w:color w:val="000000"/>
              </w:rPr>
            </w:pPr>
            <w:r>
              <w:rPr>
                <w:rFonts w:ascii="Calibri" w:hAnsi="Calibri" w:cs="Calibri"/>
                <w:color w:val="000000"/>
                <w:sz w:val="22"/>
                <w:szCs w:val="22"/>
              </w:rPr>
              <w:t>33.94</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698F89" w14:textId="77777777" w:rsidR="00DB3252" w:rsidRDefault="00DB3252">
            <w:pPr>
              <w:jc w:val="center"/>
              <w:rPr>
                <w:rFonts w:ascii="Calibri" w:hAnsi="Calibri" w:cs="Calibri"/>
                <w:color w:val="000000"/>
              </w:rPr>
            </w:pPr>
            <w:r>
              <w:rPr>
                <w:rFonts w:ascii="Calibri" w:hAnsi="Calibri" w:cs="Calibri"/>
                <w:color w:val="000000"/>
                <w:sz w:val="22"/>
                <w:szCs w:val="22"/>
              </w:rPr>
              <w:t>1.09</w:t>
            </w:r>
          </w:p>
        </w:tc>
      </w:tr>
      <w:tr w:rsidR="00DB3252" w14:paraId="30A0C48D" w14:textId="77777777" w:rsidTr="00DB3252">
        <w:trPr>
          <w:trHeight w:val="288"/>
        </w:trPr>
        <w:tc>
          <w:tcPr>
            <w:tcW w:w="960" w:type="dxa"/>
            <w:vMerge/>
            <w:tcBorders>
              <w:top w:val="nil"/>
              <w:left w:val="single" w:sz="4" w:space="0" w:color="auto"/>
              <w:bottom w:val="single" w:sz="4" w:space="0" w:color="auto"/>
              <w:right w:val="single" w:sz="4" w:space="0" w:color="auto"/>
            </w:tcBorders>
            <w:vAlign w:val="center"/>
            <w:hideMark/>
          </w:tcPr>
          <w:p w14:paraId="45A932AB" w14:textId="77777777" w:rsidR="00DB3252" w:rsidRDefault="00DB3252">
            <w:pPr>
              <w:rPr>
                <w:rFonts w:ascii="Calibri" w:hAnsi="Calibri" w:cs="Calibr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0709914F" w14:textId="77777777" w:rsidR="00DB3252" w:rsidRDefault="00DB3252">
            <w:pPr>
              <w:jc w:val="center"/>
              <w:rPr>
                <w:rFonts w:ascii="Calibri" w:hAnsi="Calibri" w:cs="Calibri"/>
                <w:color w:val="000000"/>
              </w:rPr>
            </w:pPr>
            <w:r>
              <w:rPr>
                <w:rFonts w:ascii="Calibri" w:hAnsi="Calibri" w:cs="Calibri"/>
                <w:color w:val="000000"/>
                <w:sz w:val="22"/>
                <w:szCs w:val="22"/>
              </w:rPr>
              <w:t>2</w:t>
            </w:r>
          </w:p>
        </w:tc>
        <w:tc>
          <w:tcPr>
            <w:tcW w:w="1098" w:type="dxa"/>
            <w:tcBorders>
              <w:top w:val="nil"/>
              <w:left w:val="nil"/>
              <w:bottom w:val="single" w:sz="4" w:space="0" w:color="auto"/>
              <w:right w:val="single" w:sz="4" w:space="0" w:color="auto"/>
            </w:tcBorders>
            <w:shd w:val="clear" w:color="auto" w:fill="auto"/>
            <w:noWrap/>
            <w:vAlign w:val="center"/>
            <w:hideMark/>
          </w:tcPr>
          <w:p w14:paraId="1518263E" w14:textId="77777777" w:rsidR="00DB3252" w:rsidRDefault="00DB3252">
            <w:pPr>
              <w:jc w:val="center"/>
              <w:rPr>
                <w:rFonts w:ascii="Calibri" w:hAnsi="Calibri" w:cs="Calibri"/>
                <w:color w:val="000000"/>
              </w:rPr>
            </w:pPr>
            <w:r>
              <w:rPr>
                <w:rFonts w:ascii="Calibri" w:hAnsi="Calibri" w:cs="Calibri"/>
                <w:color w:val="000000"/>
                <w:sz w:val="22"/>
                <w:szCs w:val="22"/>
              </w:rPr>
              <w:t>35.63</w:t>
            </w:r>
          </w:p>
        </w:tc>
        <w:tc>
          <w:tcPr>
            <w:tcW w:w="1098" w:type="dxa"/>
            <w:tcBorders>
              <w:top w:val="nil"/>
              <w:left w:val="nil"/>
              <w:bottom w:val="single" w:sz="4" w:space="0" w:color="auto"/>
              <w:right w:val="single" w:sz="4" w:space="0" w:color="auto"/>
            </w:tcBorders>
            <w:shd w:val="clear" w:color="auto" w:fill="auto"/>
            <w:noWrap/>
            <w:vAlign w:val="center"/>
            <w:hideMark/>
          </w:tcPr>
          <w:p w14:paraId="5A7FE83F" w14:textId="77777777" w:rsidR="00DB3252" w:rsidRDefault="00DB3252">
            <w:pPr>
              <w:jc w:val="center"/>
              <w:rPr>
                <w:rFonts w:ascii="Calibri" w:hAnsi="Calibri" w:cs="Calibri"/>
                <w:color w:val="000000"/>
              </w:rPr>
            </w:pPr>
            <w:r>
              <w:rPr>
                <w:rFonts w:ascii="Calibri" w:hAnsi="Calibri" w:cs="Calibri"/>
                <w:color w:val="000000"/>
                <w:sz w:val="22"/>
                <w:szCs w:val="22"/>
              </w:rPr>
              <w:t>34.20</w:t>
            </w:r>
          </w:p>
        </w:tc>
        <w:tc>
          <w:tcPr>
            <w:tcW w:w="1099" w:type="dxa"/>
            <w:tcBorders>
              <w:top w:val="nil"/>
              <w:left w:val="nil"/>
              <w:bottom w:val="single" w:sz="4" w:space="0" w:color="auto"/>
              <w:right w:val="single" w:sz="4" w:space="0" w:color="auto"/>
            </w:tcBorders>
            <w:shd w:val="clear" w:color="auto" w:fill="auto"/>
            <w:noWrap/>
            <w:vAlign w:val="center"/>
            <w:hideMark/>
          </w:tcPr>
          <w:p w14:paraId="77FD9CEA" w14:textId="77777777" w:rsidR="00DB3252" w:rsidRDefault="00DB3252">
            <w:pPr>
              <w:jc w:val="center"/>
              <w:rPr>
                <w:rFonts w:ascii="Calibri" w:hAnsi="Calibri" w:cs="Calibri"/>
                <w:color w:val="000000"/>
              </w:rPr>
            </w:pPr>
            <w:r>
              <w:rPr>
                <w:rFonts w:ascii="Calibri" w:hAnsi="Calibri" w:cs="Calibri"/>
                <w:color w:val="000000"/>
                <w:sz w:val="22"/>
                <w:szCs w:val="22"/>
              </w:rPr>
              <w:t>33.94</w:t>
            </w:r>
          </w:p>
        </w:tc>
        <w:tc>
          <w:tcPr>
            <w:tcW w:w="948" w:type="dxa"/>
            <w:vMerge/>
            <w:tcBorders>
              <w:top w:val="nil"/>
              <w:left w:val="single" w:sz="4" w:space="0" w:color="auto"/>
              <w:bottom w:val="single" w:sz="4" w:space="0" w:color="auto"/>
              <w:right w:val="single" w:sz="4" w:space="0" w:color="auto"/>
            </w:tcBorders>
            <w:vAlign w:val="center"/>
            <w:hideMark/>
          </w:tcPr>
          <w:p w14:paraId="5779A9A7" w14:textId="77777777" w:rsidR="00DB3252" w:rsidRDefault="00DB3252">
            <w:pPr>
              <w:rPr>
                <w:rFonts w:ascii="Calibri" w:hAnsi="Calibri" w:cs="Calibri"/>
                <w:color w:val="000000"/>
              </w:rPr>
            </w:pPr>
          </w:p>
        </w:tc>
        <w:tc>
          <w:tcPr>
            <w:tcW w:w="1080" w:type="dxa"/>
            <w:vMerge/>
            <w:tcBorders>
              <w:top w:val="nil"/>
              <w:left w:val="single" w:sz="4" w:space="0" w:color="auto"/>
              <w:bottom w:val="single" w:sz="4" w:space="0" w:color="auto"/>
              <w:right w:val="single" w:sz="4" w:space="0" w:color="auto"/>
            </w:tcBorders>
            <w:vAlign w:val="center"/>
            <w:hideMark/>
          </w:tcPr>
          <w:p w14:paraId="716E5431" w14:textId="77777777" w:rsidR="00DB3252" w:rsidRDefault="00DB3252">
            <w:pPr>
              <w:rPr>
                <w:rFonts w:ascii="Calibri" w:hAnsi="Calibri" w:cs="Calibri"/>
                <w:color w:val="000000"/>
              </w:rPr>
            </w:pPr>
          </w:p>
        </w:tc>
      </w:tr>
      <w:tr w:rsidR="00DB3252" w14:paraId="24B95C2E" w14:textId="77777777" w:rsidTr="00DB3252">
        <w:trPr>
          <w:trHeight w:val="288"/>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A12CAB" w14:textId="77777777" w:rsidR="00DB3252" w:rsidRDefault="00DB3252">
            <w:pPr>
              <w:jc w:val="center"/>
              <w:rPr>
                <w:rFonts w:ascii="Calibri" w:hAnsi="Calibri" w:cs="Calibri"/>
                <w:color w:val="000000"/>
              </w:rPr>
            </w:pPr>
            <w:r>
              <w:rPr>
                <w:rFonts w:ascii="Calibri" w:hAnsi="Calibri" w:cs="Calibri"/>
                <w:color w:val="000000"/>
                <w:sz w:val="22"/>
                <w:szCs w:val="22"/>
              </w:rPr>
              <w:t>OD 0.01</w:t>
            </w:r>
          </w:p>
        </w:tc>
        <w:tc>
          <w:tcPr>
            <w:tcW w:w="960" w:type="dxa"/>
            <w:tcBorders>
              <w:top w:val="nil"/>
              <w:left w:val="nil"/>
              <w:bottom w:val="single" w:sz="4" w:space="0" w:color="auto"/>
              <w:right w:val="single" w:sz="4" w:space="0" w:color="auto"/>
            </w:tcBorders>
            <w:shd w:val="clear" w:color="auto" w:fill="auto"/>
            <w:noWrap/>
            <w:vAlign w:val="center"/>
            <w:hideMark/>
          </w:tcPr>
          <w:p w14:paraId="1C3B4EA0" w14:textId="77777777" w:rsidR="00DB3252" w:rsidRDefault="00DB3252">
            <w:pPr>
              <w:jc w:val="center"/>
              <w:rPr>
                <w:rFonts w:ascii="Calibri" w:hAnsi="Calibri" w:cs="Calibri"/>
                <w:color w:val="000000"/>
              </w:rPr>
            </w:pPr>
            <w:r>
              <w:rPr>
                <w:rFonts w:ascii="Calibri" w:hAnsi="Calibri" w:cs="Calibri"/>
                <w:color w:val="000000"/>
                <w:sz w:val="22"/>
                <w:szCs w:val="22"/>
              </w:rPr>
              <w:t>1</w:t>
            </w:r>
          </w:p>
        </w:tc>
        <w:tc>
          <w:tcPr>
            <w:tcW w:w="1098" w:type="dxa"/>
            <w:tcBorders>
              <w:top w:val="nil"/>
              <w:left w:val="nil"/>
              <w:bottom w:val="single" w:sz="4" w:space="0" w:color="auto"/>
              <w:right w:val="single" w:sz="4" w:space="0" w:color="auto"/>
            </w:tcBorders>
            <w:shd w:val="clear" w:color="auto" w:fill="auto"/>
            <w:noWrap/>
            <w:vAlign w:val="center"/>
            <w:hideMark/>
          </w:tcPr>
          <w:p w14:paraId="2A4413F0" w14:textId="77777777" w:rsidR="00DB3252" w:rsidRDefault="00DB3252">
            <w:pPr>
              <w:jc w:val="center"/>
              <w:rPr>
                <w:rFonts w:ascii="Calibri" w:hAnsi="Calibri" w:cs="Calibri"/>
                <w:color w:val="000000"/>
              </w:rPr>
            </w:pPr>
            <w:r>
              <w:rPr>
                <w:rFonts w:ascii="Calibri" w:hAnsi="Calibri" w:cs="Calibri"/>
                <w:color w:val="000000"/>
                <w:sz w:val="22"/>
                <w:szCs w:val="22"/>
              </w:rPr>
              <w:t>31.30</w:t>
            </w:r>
          </w:p>
        </w:tc>
        <w:tc>
          <w:tcPr>
            <w:tcW w:w="1098" w:type="dxa"/>
            <w:tcBorders>
              <w:top w:val="nil"/>
              <w:left w:val="nil"/>
              <w:bottom w:val="single" w:sz="4" w:space="0" w:color="auto"/>
              <w:right w:val="single" w:sz="4" w:space="0" w:color="auto"/>
            </w:tcBorders>
            <w:shd w:val="clear" w:color="auto" w:fill="auto"/>
            <w:noWrap/>
            <w:vAlign w:val="center"/>
            <w:hideMark/>
          </w:tcPr>
          <w:p w14:paraId="10BDA06D" w14:textId="77777777" w:rsidR="00DB3252" w:rsidRDefault="00DB3252">
            <w:pPr>
              <w:jc w:val="center"/>
              <w:rPr>
                <w:rFonts w:ascii="Calibri" w:hAnsi="Calibri" w:cs="Calibri"/>
                <w:color w:val="000000"/>
              </w:rPr>
            </w:pPr>
            <w:r>
              <w:rPr>
                <w:rFonts w:ascii="Calibri" w:hAnsi="Calibri" w:cs="Calibri"/>
                <w:color w:val="000000"/>
                <w:sz w:val="22"/>
                <w:szCs w:val="22"/>
              </w:rPr>
              <w:t>35.96</w:t>
            </w:r>
          </w:p>
        </w:tc>
        <w:tc>
          <w:tcPr>
            <w:tcW w:w="1099" w:type="dxa"/>
            <w:tcBorders>
              <w:top w:val="nil"/>
              <w:left w:val="nil"/>
              <w:bottom w:val="single" w:sz="4" w:space="0" w:color="auto"/>
              <w:right w:val="single" w:sz="4" w:space="0" w:color="auto"/>
            </w:tcBorders>
            <w:shd w:val="clear" w:color="auto" w:fill="auto"/>
            <w:noWrap/>
            <w:vAlign w:val="center"/>
            <w:hideMark/>
          </w:tcPr>
          <w:p w14:paraId="55C03EF4" w14:textId="77777777" w:rsidR="00DB3252" w:rsidRDefault="00DB3252">
            <w:pPr>
              <w:jc w:val="center"/>
              <w:rPr>
                <w:rFonts w:ascii="Calibri" w:hAnsi="Calibri" w:cs="Calibri"/>
                <w:color w:val="000000"/>
              </w:rPr>
            </w:pPr>
            <w:r>
              <w:rPr>
                <w:rFonts w:ascii="Calibri" w:hAnsi="Calibri" w:cs="Calibri"/>
                <w:color w:val="000000"/>
                <w:sz w:val="22"/>
                <w:szCs w:val="22"/>
              </w:rPr>
              <w:t>30.51</w:t>
            </w:r>
          </w:p>
        </w:tc>
        <w:tc>
          <w:tcPr>
            <w:tcW w:w="94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B3BE9D0" w14:textId="77777777" w:rsidR="00DB3252" w:rsidRDefault="00DB3252">
            <w:pPr>
              <w:jc w:val="center"/>
              <w:rPr>
                <w:rFonts w:ascii="Calibri" w:hAnsi="Calibri" w:cs="Calibri"/>
                <w:color w:val="000000"/>
              </w:rPr>
            </w:pPr>
            <w:r>
              <w:rPr>
                <w:rFonts w:ascii="Calibri" w:hAnsi="Calibri" w:cs="Calibri"/>
                <w:color w:val="000000"/>
                <w:sz w:val="22"/>
                <w:szCs w:val="22"/>
              </w:rPr>
              <w:t>33.11</w:t>
            </w:r>
          </w:p>
        </w:tc>
        <w:tc>
          <w:tcPr>
            <w:tcW w:w="10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859BDD" w14:textId="77777777" w:rsidR="00DB3252" w:rsidRDefault="00DB3252">
            <w:pPr>
              <w:jc w:val="center"/>
              <w:rPr>
                <w:rFonts w:ascii="Calibri" w:hAnsi="Calibri" w:cs="Calibri"/>
                <w:color w:val="000000"/>
              </w:rPr>
            </w:pPr>
            <w:r>
              <w:rPr>
                <w:rFonts w:ascii="Calibri" w:hAnsi="Calibri" w:cs="Calibri"/>
                <w:color w:val="000000"/>
                <w:sz w:val="22"/>
                <w:szCs w:val="22"/>
              </w:rPr>
              <w:t>2.54</w:t>
            </w:r>
          </w:p>
        </w:tc>
      </w:tr>
      <w:tr w:rsidR="00DB3252" w14:paraId="4378428D" w14:textId="77777777" w:rsidTr="00DB3252">
        <w:trPr>
          <w:trHeight w:val="288"/>
        </w:trPr>
        <w:tc>
          <w:tcPr>
            <w:tcW w:w="960" w:type="dxa"/>
            <w:vMerge/>
            <w:tcBorders>
              <w:top w:val="nil"/>
              <w:left w:val="single" w:sz="4" w:space="0" w:color="auto"/>
              <w:bottom w:val="single" w:sz="4" w:space="0" w:color="auto"/>
              <w:right w:val="single" w:sz="4" w:space="0" w:color="auto"/>
            </w:tcBorders>
            <w:vAlign w:val="center"/>
            <w:hideMark/>
          </w:tcPr>
          <w:p w14:paraId="761223F4" w14:textId="77777777" w:rsidR="00DB3252" w:rsidRDefault="00DB3252">
            <w:pPr>
              <w:rPr>
                <w:rFonts w:ascii="Calibri" w:hAnsi="Calibri" w:cs="Calibr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30FA4047" w14:textId="77777777" w:rsidR="00DB3252" w:rsidRDefault="00DB3252">
            <w:pPr>
              <w:jc w:val="center"/>
              <w:rPr>
                <w:rFonts w:ascii="Calibri" w:hAnsi="Calibri" w:cs="Calibri"/>
                <w:color w:val="000000"/>
              </w:rPr>
            </w:pPr>
            <w:r>
              <w:rPr>
                <w:rFonts w:ascii="Calibri" w:hAnsi="Calibri" w:cs="Calibri"/>
                <w:color w:val="000000"/>
                <w:sz w:val="22"/>
                <w:szCs w:val="22"/>
              </w:rPr>
              <w:t>2</w:t>
            </w:r>
          </w:p>
        </w:tc>
        <w:tc>
          <w:tcPr>
            <w:tcW w:w="1098" w:type="dxa"/>
            <w:tcBorders>
              <w:top w:val="nil"/>
              <w:left w:val="nil"/>
              <w:bottom w:val="single" w:sz="4" w:space="0" w:color="auto"/>
              <w:right w:val="single" w:sz="4" w:space="0" w:color="auto"/>
            </w:tcBorders>
            <w:shd w:val="clear" w:color="auto" w:fill="auto"/>
            <w:noWrap/>
            <w:vAlign w:val="center"/>
            <w:hideMark/>
          </w:tcPr>
          <w:p w14:paraId="0B80A85B" w14:textId="77777777" w:rsidR="00DB3252" w:rsidRDefault="00DB3252">
            <w:pPr>
              <w:jc w:val="center"/>
              <w:rPr>
                <w:rFonts w:ascii="Calibri" w:hAnsi="Calibri" w:cs="Calibri"/>
                <w:color w:val="000000"/>
              </w:rPr>
            </w:pPr>
            <w:r>
              <w:rPr>
                <w:rFonts w:ascii="Calibri" w:hAnsi="Calibri" w:cs="Calibri"/>
                <w:color w:val="000000"/>
                <w:sz w:val="22"/>
                <w:szCs w:val="22"/>
              </w:rPr>
              <w:t>35.87</w:t>
            </w:r>
          </w:p>
        </w:tc>
        <w:tc>
          <w:tcPr>
            <w:tcW w:w="1098" w:type="dxa"/>
            <w:tcBorders>
              <w:top w:val="nil"/>
              <w:left w:val="nil"/>
              <w:bottom w:val="single" w:sz="4" w:space="0" w:color="auto"/>
              <w:right w:val="single" w:sz="4" w:space="0" w:color="auto"/>
            </w:tcBorders>
            <w:shd w:val="clear" w:color="auto" w:fill="auto"/>
            <w:noWrap/>
            <w:vAlign w:val="center"/>
            <w:hideMark/>
          </w:tcPr>
          <w:p w14:paraId="61C76640" w14:textId="77777777" w:rsidR="00DB3252" w:rsidRDefault="00DB3252">
            <w:pPr>
              <w:jc w:val="center"/>
              <w:rPr>
                <w:rFonts w:ascii="Calibri" w:hAnsi="Calibri" w:cs="Calibri"/>
                <w:color w:val="000000"/>
              </w:rPr>
            </w:pPr>
            <w:r>
              <w:rPr>
                <w:rFonts w:ascii="Calibri" w:hAnsi="Calibri" w:cs="Calibri"/>
                <w:color w:val="000000"/>
                <w:sz w:val="22"/>
                <w:szCs w:val="22"/>
              </w:rPr>
              <w:t>30.83</w:t>
            </w:r>
          </w:p>
        </w:tc>
        <w:tc>
          <w:tcPr>
            <w:tcW w:w="1099" w:type="dxa"/>
            <w:tcBorders>
              <w:top w:val="nil"/>
              <w:left w:val="nil"/>
              <w:bottom w:val="single" w:sz="4" w:space="0" w:color="auto"/>
              <w:right w:val="single" w:sz="4" w:space="0" w:color="auto"/>
            </w:tcBorders>
            <w:shd w:val="clear" w:color="auto" w:fill="auto"/>
            <w:noWrap/>
            <w:vAlign w:val="center"/>
            <w:hideMark/>
          </w:tcPr>
          <w:p w14:paraId="39AA921F" w14:textId="77777777" w:rsidR="00DB3252" w:rsidRDefault="00DB3252">
            <w:pPr>
              <w:jc w:val="center"/>
              <w:rPr>
                <w:rFonts w:ascii="Calibri" w:hAnsi="Calibri" w:cs="Calibri"/>
                <w:color w:val="000000"/>
              </w:rPr>
            </w:pPr>
            <w:r>
              <w:rPr>
                <w:rFonts w:ascii="Calibri" w:hAnsi="Calibri" w:cs="Calibri"/>
                <w:color w:val="000000"/>
                <w:sz w:val="22"/>
                <w:szCs w:val="22"/>
              </w:rPr>
              <w:t>34.20</w:t>
            </w:r>
          </w:p>
        </w:tc>
        <w:tc>
          <w:tcPr>
            <w:tcW w:w="948" w:type="dxa"/>
            <w:vMerge/>
            <w:tcBorders>
              <w:top w:val="nil"/>
              <w:left w:val="single" w:sz="4" w:space="0" w:color="auto"/>
              <w:bottom w:val="single" w:sz="4" w:space="0" w:color="auto"/>
              <w:right w:val="single" w:sz="4" w:space="0" w:color="auto"/>
            </w:tcBorders>
            <w:vAlign w:val="center"/>
            <w:hideMark/>
          </w:tcPr>
          <w:p w14:paraId="5FB4862D" w14:textId="77777777" w:rsidR="00DB3252" w:rsidRDefault="00DB3252">
            <w:pPr>
              <w:rPr>
                <w:rFonts w:ascii="Calibri" w:hAnsi="Calibri" w:cs="Calibri"/>
                <w:color w:val="000000"/>
              </w:rPr>
            </w:pPr>
          </w:p>
        </w:tc>
        <w:tc>
          <w:tcPr>
            <w:tcW w:w="1080" w:type="dxa"/>
            <w:vMerge/>
            <w:tcBorders>
              <w:top w:val="nil"/>
              <w:left w:val="single" w:sz="4" w:space="0" w:color="auto"/>
              <w:bottom w:val="single" w:sz="4" w:space="0" w:color="auto"/>
              <w:right w:val="single" w:sz="4" w:space="0" w:color="auto"/>
            </w:tcBorders>
            <w:vAlign w:val="center"/>
            <w:hideMark/>
          </w:tcPr>
          <w:p w14:paraId="2B8C612A" w14:textId="77777777" w:rsidR="00DB3252" w:rsidRDefault="00DB3252">
            <w:pPr>
              <w:rPr>
                <w:rFonts w:ascii="Calibri" w:hAnsi="Calibri" w:cs="Calibri"/>
                <w:color w:val="000000"/>
              </w:rPr>
            </w:pPr>
          </w:p>
        </w:tc>
      </w:tr>
    </w:tbl>
    <w:p w14:paraId="019236F0" w14:textId="77777777" w:rsidR="00CA063A" w:rsidRPr="00CA063A" w:rsidRDefault="00CA063A" w:rsidP="00FF6F1A">
      <w:pPr>
        <w:rPr>
          <w:b/>
          <w:sz w:val="6"/>
          <w:szCs w:val="6"/>
          <w:u w:val="single"/>
        </w:rPr>
      </w:pPr>
    </w:p>
    <w:p w14:paraId="548D5B5C" w14:textId="77777777" w:rsidR="008A4F33" w:rsidRDefault="008A4F33" w:rsidP="008A4F33">
      <w:pPr>
        <w:pStyle w:val="Heading2"/>
      </w:pPr>
      <w:bookmarkStart w:id="29" w:name="_Toc105081259"/>
      <w:r>
        <w:t>Making Glycerol Stocks</w:t>
      </w:r>
      <w:bookmarkEnd w:id="29"/>
      <w:r>
        <w:t xml:space="preserve"> </w:t>
      </w:r>
    </w:p>
    <w:p w14:paraId="4DF6BB8D" w14:textId="77777777" w:rsidR="008A4F33" w:rsidRDefault="008A4F33" w:rsidP="008206C9">
      <w:pPr>
        <w:pStyle w:val="ListParagraph"/>
        <w:numPr>
          <w:ilvl w:val="0"/>
          <w:numId w:val="30"/>
        </w:numPr>
        <w:spacing w:after="240" w:line="256" w:lineRule="auto"/>
      </w:pPr>
      <w:r>
        <w:t xml:space="preserve">Make 2 cryovials for each strain (permanent stocks), label! </w:t>
      </w:r>
    </w:p>
    <w:p w14:paraId="0D85F5FB" w14:textId="77777777" w:rsidR="008A4F33" w:rsidRDefault="008A4F33" w:rsidP="008206C9">
      <w:pPr>
        <w:pStyle w:val="ListParagraph"/>
        <w:numPr>
          <w:ilvl w:val="0"/>
          <w:numId w:val="30"/>
        </w:numPr>
        <w:spacing w:after="240" w:line="256" w:lineRule="auto"/>
      </w:pPr>
      <w:r>
        <w:t xml:space="preserve">Prepare 2.4mL of MHB in a 50mL conical </w:t>
      </w:r>
    </w:p>
    <w:p w14:paraId="673A44EB" w14:textId="77777777" w:rsidR="008A4F33" w:rsidRDefault="008A4F33" w:rsidP="008206C9">
      <w:pPr>
        <w:pStyle w:val="ListParagraph"/>
        <w:numPr>
          <w:ilvl w:val="0"/>
          <w:numId w:val="30"/>
        </w:numPr>
        <w:spacing w:after="240" w:line="256" w:lineRule="auto"/>
      </w:pPr>
      <w:r>
        <w:t>Take at least half of a thickly spread plate and add cells to the MHB tube</w:t>
      </w:r>
    </w:p>
    <w:p w14:paraId="4172E80D" w14:textId="77777777" w:rsidR="008A4F33" w:rsidRDefault="008A4F33" w:rsidP="008206C9">
      <w:pPr>
        <w:pStyle w:val="ListParagraph"/>
        <w:numPr>
          <w:ilvl w:val="0"/>
          <w:numId w:val="30"/>
        </w:numPr>
        <w:spacing w:after="240" w:line="256" w:lineRule="auto"/>
      </w:pPr>
      <w:r>
        <w:t xml:space="preserve">Resuspend until there are no clumps in the MHB </w:t>
      </w:r>
    </w:p>
    <w:p w14:paraId="703D1E26" w14:textId="77777777" w:rsidR="008A4F33" w:rsidRDefault="008A4F33" w:rsidP="008206C9">
      <w:pPr>
        <w:pStyle w:val="ListParagraph"/>
        <w:numPr>
          <w:ilvl w:val="0"/>
          <w:numId w:val="30"/>
        </w:numPr>
        <w:spacing w:after="240" w:line="256" w:lineRule="auto"/>
      </w:pPr>
      <w:r>
        <w:t xml:space="preserve">Add 600ul of 75% glycerol to the 2.4mL, mix by pipetting  </w:t>
      </w:r>
    </w:p>
    <w:p w14:paraId="73BA996E" w14:textId="77777777" w:rsidR="008A4F33" w:rsidRDefault="008A4F33" w:rsidP="008206C9">
      <w:pPr>
        <w:pStyle w:val="ListParagraph"/>
        <w:numPr>
          <w:ilvl w:val="0"/>
          <w:numId w:val="30"/>
        </w:numPr>
        <w:spacing w:after="240" w:line="256" w:lineRule="auto"/>
      </w:pPr>
      <w:r>
        <w:t xml:space="preserve">Aliquot 1mL per cryovial, freeze at -80  </w:t>
      </w:r>
    </w:p>
    <w:p w14:paraId="42873630" w14:textId="2977366B" w:rsidR="00FF6F1A" w:rsidRPr="00F7363D" w:rsidRDefault="008A4F33" w:rsidP="00FF6F1A">
      <w:pPr>
        <w:pStyle w:val="ListParagraph"/>
        <w:numPr>
          <w:ilvl w:val="0"/>
          <w:numId w:val="30"/>
        </w:numPr>
        <w:spacing w:after="240" w:line="256" w:lineRule="auto"/>
      </w:pPr>
      <w:proofErr w:type="spellStart"/>
      <w:r>
        <w:t>Pipet</w:t>
      </w:r>
      <w:proofErr w:type="spellEnd"/>
      <w:r>
        <w:t xml:space="preserve"> 50ul each of remaining 1mL to centrifuge tubes, freeze at -80</w:t>
      </w:r>
    </w:p>
    <w:p w14:paraId="581AD285" w14:textId="53BDAFF4" w:rsidR="00FF6F1A" w:rsidRDefault="00FF6F1A" w:rsidP="00FF6F1A">
      <w:pPr>
        <w:rPr>
          <w:b/>
        </w:rPr>
      </w:pPr>
      <w:r>
        <w:rPr>
          <w:b/>
          <w:highlight w:val="green"/>
        </w:rPr>
        <w:t>Wednesday, January 12, 2022</w:t>
      </w:r>
    </w:p>
    <w:p w14:paraId="180B2976" w14:textId="7CE70252" w:rsidR="00FF6F1A" w:rsidRDefault="00FF6F1A" w:rsidP="00FF6F1A">
      <w:pPr>
        <w:rPr>
          <w:b/>
          <w:sz w:val="18"/>
          <w:szCs w:val="18"/>
        </w:rPr>
      </w:pPr>
      <w:r>
        <w:rPr>
          <w:b/>
          <w:sz w:val="18"/>
          <w:szCs w:val="18"/>
        </w:rPr>
        <w:t>To Do:</w:t>
      </w:r>
      <w:r w:rsidR="004C792C">
        <w:rPr>
          <w:b/>
          <w:sz w:val="18"/>
          <w:szCs w:val="18"/>
        </w:rPr>
        <w:t xml:space="preserve">  </w:t>
      </w:r>
    </w:p>
    <w:p w14:paraId="7F4251FB" w14:textId="3FC73A7D" w:rsidR="00FF6F1A" w:rsidRPr="00F7363D" w:rsidRDefault="004C792C" w:rsidP="00220D06">
      <w:pPr>
        <w:numPr>
          <w:ilvl w:val="0"/>
          <w:numId w:val="11"/>
        </w:numPr>
        <w:pBdr>
          <w:top w:val="nil"/>
          <w:left w:val="nil"/>
          <w:bottom w:val="nil"/>
          <w:right w:val="nil"/>
          <w:between w:val="nil"/>
        </w:pBdr>
        <w:rPr>
          <w:strike/>
          <w:color w:val="000000"/>
          <w:sz w:val="18"/>
          <w:szCs w:val="18"/>
        </w:rPr>
      </w:pPr>
      <w:r w:rsidRPr="00F7363D">
        <w:rPr>
          <w:strike/>
          <w:color w:val="000000"/>
          <w:sz w:val="18"/>
          <w:szCs w:val="18"/>
        </w:rPr>
        <w:t>DDA of KRLVS86, KRLVS89, KRLVS91, and LVS</w:t>
      </w:r>
    </w:p>
    <w:p w14:paraId="591B9CE8" w14:textId="772D4F4A" w:rsidR="004C792C" w:rsidRPr="00F7363D" w:rsidRDefault="004C792C" w:rsidP="00220D06">
      <w:pPr>
        <w:numPr>
          <w:ilvl w:val="0"/>
          <w:numId w:val="11"/>
        </w:numPr>
        <w:pBdr>
          <w:top w:val="nil"/>
          <w:left w:val="nil"/>
          <w:bottom w:val="nil"/>
          <w:right w:val="nil"/>
          <w:between w:val="nil"/>
        </w:pBdr>
        <w:rPr>
          <w:strike/>
          <w:color w:val="000000"/>
          <w:sz w:val="18"/>
          <w:szCs w:val="18"/>
        </w:rPr>
      </w:pPr>
      <w:r w:rsidRPr="00F7363D">
        <w:rPr>
          <w:strike/>
          <w:color w:val="000000"/>
          <w:sz w:val="18"/>
          <w:szCs w:val="18"/>
        </w:rPr>
        <w:t>Glycerol stocks and SUA of KRLVS86, KRLVS89, and KRLVS91</w:t>
      </w:r>
    </w:p>
    <w:p w14:paraId="5F8F208E" w14:textId="77777777" w:rsidR="008A4F33" w:rsidRDefault="008A4F33" w:rsidP="008A4F33">
      <w:pPr>
        <w:pStyle w:val="Heading2"/>
      </w:pPr>
      <w:bookmarkStart w:id="30" w:name="_Toc105081260"/>
      <w:r>
        <w:t>Making Glycerol Stocks</w:t>
      </w:r>
      <w:bookmarkEnd w:id="30"/>
      <w:r>
        <w:t xml:space="preserve"> </w:t>
      </w:r>
    </w:p>
    <w:p w14:paraId="10E0DC54" w14:textId="77777777" w:rsidR="008A4F33" w:rsidRDefault="008A4F33" w:rsidP="008206C9">
      <w:pPr>
        <w:pStyle w:val="ListParagraph"/>
        <w:numPr>
          <w:ilvl w:val="0"/>
          <w:numId w:val="31"/>
        </w:numPr>
        <w:spacing w:after="240" w:line="256" w:lineRule="auto"/>
      </w:pPr>
      <w:r>
        <w:t xml:space="preserve">Make 2 cryovials for each strain (permanent stocks), label! </w:t>
      </w:r>
    </w:p>
    <w:p w14:paraId="1D7135D8" w14:textId="77777777" w:rsidR="008A4F33" w:rsidRDefault="008A4F33" w:rsidP="008206C9">
      <w:pPr>
        <w:pStyle w:val="ListParagraph"/>
        <w:numPr>
          <w:ilvl w:val="0"/>
          <w:numId w:val="31"/>
        </w:numPr>
        <w:spacing w:after="240" w:line="256" w:lineRule="auto"/>
      </w:pPr>
      <w:r>
        <w:t xml:space="preserve">Prepare 2.4mL of MHB in a 50mL conical </w:t>
      </w:r>
    </w:p>
    <w:p w14:paraId="1B2B6335" w14:textId="77777777" w:rsidR="008A4F33" w:rsidRDefault="008A4F33" w:rsidP="008206C9">
      <w:pPr>
        <w:pStyle w:val="ListParagraph"/>
        <w:numPr>
          <w:ilvl w:val="0"/>
          <w:numId w:val="31"/>
        </w:numPr>
        <w:spacing w:after="240" w:line="256" w:lineRule="auto"/>
      </w:pPr>
      <w:r>
        <w:t>Take at least half of a thickly spread plate and add cells to the MHB tube</w:t>
      </w:r>
    </w:p>
    <w:p w14:paraId="6A89A385" w14:textId="77777777" w:rsidR="008A4F33" w:rsidRDefault="008A4F33" w:rsidP="008206C9">
      <w:pPr>
        <w:pStyle w:val="ListParagraph"/>
        <w:numPr>
          <w:ilvl w:val="0"/>
          <w:numId w:val="31"/>
        </w:numPr>
        <w:spacing w:after="240" w:line="256" w:lineRule="auto"/>
      </w:pPr>
      <w:r>
        <w:t xml:space="preserve">Resuspend until there are no clumps in the MHB </w:t>
      </w:r>
    </w:p>
    <w:p w14:paraId="3D531928" w14:textId="77777777" w:rsidR="008A4F33" w:rsidRDefault="008A4F33" w:rsidP="008206C9">
      <w:pPr>
        <w:pStyle w:val="ListParagraph"/>
        <w:numPr>
          <w:ilvl w:val="0"/>
          <w:numId w:val="31"/>
        </w:numPr>
        <w:spacing w:after="240" w:line="256" w:lineRule="auto"/>
      </w:pPr>
      <w:r>
        <w:t xml:space="preserve">Add 600ul of 75% glycerol to the 2.4mL, mix by pipetting  </w:t>
      </w:r>
    </w:p>
    <w:p w14:paraId="37F8E654" w14:textId="77777777" w:rsidR="008A4F33" w:rsidRDefault="008A4F33" w:rsidP="008206C9">
      <w:pPr>
        <w:pStyle w:val="ListParagraph"/>
        <w:numPr>
          <w:ilvl w:val="0"/>
          <w:numId w:val="31"/>
        </w:numPr>
        <w:spacing w:after="240" w:line="256" w:lineRule="auto"/>
      </w:pPr>
      <w:r>
        <w:t xml:space="preserve">Aliquot 1mL per cryovial, freeze at -80  </w:t>
      </w:r>
    </w:p>
    <w:p w14:paraId="62A8F357" w14:textId="77777777" w:rsidR="008A4F33" w:rsidRDefault="008A4F33" w:rsidP="008206C9">
      <w:pPr>
        <w:pStyle w:val="ListParagraph"/>
        <w:numPr>
          <w:ilvl w:val="0"/>
          <w:numId w:val="31"/>
        </w:numPr>
        <w:spacing w:after="240" w:line="256" w:lineRule="auto"/>
      </w:pPr>
      <w:proofErr w:type="spellStart"/>
      <w:r>
        <w:t>Pipet</w:t>
      </w:r>
      <w:proofErr w:type="spellEnd"/>
      <w:r>
        <w:t xml:space="preserve"> 50ul each of remaining 1mL to centrifuge tubes, freeze at -80</w:t>
      </w:r>
    </w:p>
    <w:p w14:paraId="372179B8" w14:textId="77777777" w:rsidR="00FB73F8" w:rsidRDefault="00FB73F8" w:rsidP="00FB73F8">
      <w:pPr>
        <w:pStyle w:val="Heading2"/>
      </w:pPr>
      <w:bookmarkStart w:id="31" w:name="_Toc105081261"/>
      <w:r>
        <w:t>Disk Diffusion Assay</w:t>
      </w:r>
      <w:bookmarkEnd w:id="31"/>
      <w:r>
        <w:t xml:space="preserve"> </w:t>
      </w:r>
    </w:p>
    <w:p w14:paraId="1A4757F2" w14:textId="77777777" w:rsidR="00FB73F8" w:rsidRDefault="00FB73F8" w:rsidP="005D2FFA">
      <w:pPr>
        <w:pStyle w:val="ListParagraph"/>
        <w:numPr>
          <w:ilvl w:val="0"/>
          <w:numId w:val="59"/>
        </w:numPr>
        <w:rPr>
          <w:sz w:val="21"/>
          <w:szCs w:val="21"/>
        </w:rPr>
      </w:pPr>
      <w:r>
        <w:rPr>
          <w:sz w:val="21"/>
          <w:szCs w:val="21"/>
        </w:rPr>
        <w:t xml:space="preserve">Day before experiment, patch cells on CHAH plates and incubate overnight. </w:t>
      </w:r>
    </w:p>
    <w:p w14:paraId="3E05990F" w14:textId="745BBBC4" w:rsidR="00FB73F8" w:rsidRPr="00D53C0F" w:rsidRDefault="00FB73F8" w:rsidP="005D2FFA">
      <w:pPr>
        <w:pStyle w:val="ListParagraph"/>
        <w:numPr>
          <w:ilvl w:val="0"/>
          <w:numId w:val="59"/>
        </w:numPr>
        <w:rPr>
          <w:sz w:val="21"/>
          <w:szCs w:val="21"/>
        </w:rPr>
      </w:pPr>
      <w:r w:rsidRPr="00D53C0F">
        <w:rPr>
          <w:sz w:val="21"/>
          <w:szCs w:val="21"/>
        </w:rPr>
        <w:t xml:space="preserve">Resuspend </w:t>
      </w:r>
      <w:r>
        <w:rPr>
          <w:sz w:val="21"/>
          <w:szCs w:val="21"/>
        </w:rPr>
        <w:t>cells of each strain</w:t>
      </w:r>
      <w:r w:rsidRPr="00D53C0F">
        <w:rPr>
          <w:sz w:val="21"/>
          <w:szCs w:val="21"/>
        </w:rPr>
        <w:t xml:space="preserve"> in </w:t>
      </w:r>
      <w:r>
        <w:rPr>
          <w:sz w:val="21"/>
          <w:szCs w:val="21"/>
        </w:rPr>
        <w:t>5</w:t>
      </w:r>
      <w:r w:rsidRPr="00D53C0F">
        <w:rPr>
          <w:sz w:val="21"/>
          <w:szCs w:val="21"/>
        </w:rPr>
        <w:t xml:space="preserve">00 µL of MHB. Measure the OD600. </w:t>
      </w:r>
    </w:p>
    <w:p w14:paraId="77CDAC7D" w14:textId="43787126" w:rsidR="00FB73F8" w:rsidRPr="00D53C0F" w:rsidRDefault="00FB73F8" w:rsidP="005D2FFA">
      <w:pPr>
        <w:pStyle w:val="ListParagraph"/>
        <w:numPr>
          <w:ilvl w:val="0"/>
          <w:numId w:val="59"/>
        </w:numPr>
        <w:rPr>
          <w:sz w:val="21"/>
          <w:szCs w:val="21"/>
        </w:rPr>
      </w:pPr>
      <w:r>
        <w:rPr>
          <w:sz w:val="21"/>
          <w:szCs w:val="21"/>
        </w:rPr>
        <w:t>Dilute cells in centrifuge tubes to an</w:t>
      </w:r>
      <w:r w:rsidRPr="00D53C0F">
        <w:rPr>
          <w:sz w:val="21"/>
          <w:szCs w:val="21"/>
        </w:rPr>
        <w:t xml:space="preserve"> OD600 of </w:t>
      </w:r>
      <w:r>
        <w:rPr>
          <w:sz w:val="21"/>
          <w:szCs w:val="21"/>
        </w:rPr>
        <w:t xml:space="preserve">0.15, with a final volume of 1 </w:t>
      </w:r>
      <w:proofErr w:type="spellStart"/>
      <w:r>
        <w:rPr>
          <w:sz w:val="21"/>
          <w:szCs w:val="21"/>
        </w:rPr>
        <w:t>mL.</w:t>
      </w:r>
      <w:proofErr w:type="spellEnd"/>
      <w:r>
        <w:rPr>
          <w:sz w:val="21"/>
          <w:szCs w:val="21"/>
        </w:rPr>
        <w:t xml:space="preserve"> </w:t>
      </w:r>
    </w:p>
    <w:p w14:paraId="285F21A9" w14:textId="6B5572ED" w:rsidR="00FB73F8" w:rsidRPr="00426DED" w:rsidRDefault="00FB73F8" w:rsidP="005D2FFA">
      <w:pPr>
        <w:pStyle w:val="ListParagraph"/>
        <w:numPr>
          <w:ilvl w:val="0"/>
          <w:numId w:val="59"/>
        </w:numPr>
        <w:spacing w:before="100" w:beforeAutospacing="1" w:after="100" w:afterAutospacing="1"/>
        <w:rPr>
          <w:rFonts w:cstheme="minorHAnsi"/>
          <w:szCs w:val="21"/>
        </w:rPr>
      </w:pPr>
      <w:r>
        <w:rPr>
          <w:rFonts w:cstheme="minorHAnsi"/>
          <w:szCs w:val="21"/>
        </w:rPr>
        <w:t xml:space="preserve">Add 100 </w:t>
      </w:r>
      <w:r w:rsidRPr="00D53C0F">
        <w:rPr>
          <w:sz w:val="21"/>
          <w:szCs w:val="21"/>
        </w:rPr>
        <w:t>µL</w:t>
      </w:r>
      <w:r>
        <w:rPr>
          <w:sz w:val="21"/>
          <w:szCs w:val="21"/>
        </w:rPr>
        <w:t xml:space="preserve"> of cells at OD600 0.15 to three MHA plates for each strain and spread with a spreader, sterilized in ethanol</w:t>
      </w:r>
      <w:r w:rsidRPr="002151DD">
        <w:rPr>
          <w:i/>
          <w:iCs/>
          <w:sz w:val="21"/>
          <w:szCs w:val="21"/>
        </w:rPr>
        <w:t>.</w:t>
      </w:r>
      <w:r>
        <w:rPr>
          <w:sz w:val="21"/>
          <w:szCs w:val="21"/>
        </w:rPr>
        <w:t xml:space="preserve"> Allow plates to dry.</w:t>
      </w:r>
    </w:p>
    <w:p w14:paraId="649B19BF" w14:textId="4EAB281F" w:rsidR="00FB73F8" w:rsidRPr="002B398C" w:rsidRDefault="00FB73F8" w:rsidP="005D2FFA">
      <w:pPr>
        <w:pStyle w:val="ListParagraph"/>
        <w:numPr>
          <w:ilvl w:val="0"/>
          <w:numId w:val="59"/>
        </w:numPr>
        <w:spacing w:before="100" w:beforeAutospacing="1" w:after="100" w:afterAutospacing="1"/>
        <w:rPr>
          <w:rFonts w:cstheme="minorHAnsi"/>
          <w:i/>
          <w:iCs/>
          <w:szCs w:val="21"/>
        </w:rPr>
      </w:pPr>
      <w:r>
        <w:rPr>
          <w:rFonts w:cstheme="minorHAnsi"/>
          <w:szCs w:val="21"/>
        </w:rPr>
        <w:t xml:space="preserve">Using sterile tweezers, add filter paper disks to a plate, adding 20 </w:t>
      </w:r>
      <w:r w:rsidRPr="00D53C0F">
        <w:rPr>
          <w:sz w:val="21"/>
          <w:szCs w:val="21"/>
        </w:rPr>
        <w:t>µL</w:t>
      </w:r>
      <w:r>
        <w:rPr>
          <w:sz w:val="21"/>
          <w:szCs w:val="21"/>
        </w:rPr>
        <w:t xml:space="preserve"> ddiH</w:t>
      </w:r>
      <w:r>
        <w:rPr>
          <w:sz w:val="21"/>
          <w:szCs w:val="21"/>
        </w:rPr>
        <w:softHyphen/>
      </w:r>
      <w:r>
        <w:rPr>
          <w:sz w:val="21"/>
          <w:szCs w:val="21"/>
          <w:vertAlign w:val="subscript"/>
        </w:rPr>
        <w:t>2</w:t>
      </w:r>
      <w:r>
        <w:rPr>
          <w:sz w:val="21"/>
          <w:szCs w:val="21"/>
        </w:rPr>
        <w:t>O Type 1 or 50 mg/mL Kasugamycin (</w:t>
      </w:r>
      <w:proofErr w:type="spellStart"/>
      <w:r>
        <w:rPr>
          <w:sz w:val="21"/>
          <w:szCs w:val="21"/>
        </w:rPr>
        <w:t>Ksg</w:t>
      </w:r>
      <w:proofErr w:type="spellEnd"/>
      <w:r>
        <w:rPr>
          <w:sz w:val="21"/>
          <w:szCs w:val="21"/>
        </w:rPr>
        <w:t>), as appropriate</w:t>
      </w:r>
      <w:r w:rsidRPr="002151DD">
        <w:rPr>
          <w:i/>
          <w:iCs/>
          <w:sz w:val="21"/>
          <w:szCs w:val="21"/>
        </w:rPr>
        <w:t>.</w:t>
      </w:r>
      <w:r>
        <w:rPr>
          <w:i/>
          <w:iCs/>
          <w:sz w:val="21"/>
          <w:szCs w:val="21"/>
        </w:rPr>
        <w:t xml:space="preserve"> </w:t>
      </w:r>
      <w:r>
        <w:rPr>
          <w:sz w:val="21"/>
          <w:szCs w:val="21"/>
        </w:rPr>
        <w:t>Allow these disks to dry for 15 minutes.</w:t>
      </w:r>
    </w:p>
    <w:p w14:paraId="7A50C4B6" w14:textId="5E287B54" w:rsidR="00CD34F3" w:rsidRPr="00DE39D3" w:rsidRDefault="00FB73F8" w:rsidP="005D2FFA">
      <w:pPr>
        <w:pStyle w:val="ListParagraph"/>
        <w:numPr>
          <w:ilvl w:val="0"/>
          <w:numId w:val="59"/>
        </w:numPr>
        <w:spacing w:before="100" w:beforeAutospacing="1" w:after="100" w:afterAutospacing="1"/>
        <w:rPr>
          <w:rFonts w:cstheme="minorHAnsi"/>
          <w:i/>
          <w:iCs/>
          <w:szCs w:val="21"/>
        </w:rPr>
      </w:pPr>
      <w:r w:rsidRPr="002B398C">
        <w:rPr>
          <w:rFonts w:cstheme="minorHAnsi"/>
          <w:szCs w:val="21"/>
        </w:rPr>
        <w:t xml:space="preserve">Using sterile tweezers, transfer disks from sterile plate to </w:t>
      </w:r>
      <w:r>
        <w:rPr>
          <w:rFonts w:cstheme="minorHAnsi"/>
          <w:szCs w:val="21"/>
        </w:rPr>
        <w:t>spread MHA</w:t>
      </w:r>
      <w:r w:rsidRPr="002B398C">
        <w:rPr>
          <w:rFonts w:cstheme="minorHAnsi"/>
          <w:szCs w:val="21"/>
        </w:rPr>
        <w:t xml:space="preserve"> plates so that there is a water disk and a </w:t>
      </w:r>
      <w:proofErr w:type="spellStart"/>
      <w:r>
        <w:rPr>
          <w:rFonts w:cstheme="minorHAnsi"/>
          <w:szCs w:val="21"/>
        </w:rPr>
        <w:t>Ksg</w:t>
      </w:r>
      <w:proofErr w:type="spellEnd"/>
      <w:r w:rsidRPr="002B398C">
        <w:rPr>
          <w:rFonts w:cstheme="minorHAnsi"/>
          <w:szCs w:val="21"/>
        </w:rPr>
        <w:t xml:space="preserve"> disk on each.</w:t>
      </w:r>
    </w:p>
    <w:p w14:paraId="757E2762" w14:textId="77777777" w:rsidR="00952180" w:rsidRDefault="00952180" w:rsidP="00F85A6D">
      <w:pPr>
        <w:rPr>
          <w:b/>
          <w:highlight w:val="green"/>
        </w:rPr>
      </w:pPr>
    </w:p>
    <w:p w14:paraId="0CD7F97B" w14:textId="77777777" w:rsidR="00952180" w:rsidRDefault="00952180" w:rsidP="00F85A6D">
      <w:pPr>
        <w:rPr>
          <w:b/>
          <w:highlight w:val="green"/>
        </w:rPr>
      </w:pPr>
    </w:p>
    <w:p w14:paraId="4165DBA5" w14:textId="03B9E021" w:rsidR="00F85A6D" w:rsidRDefault="00F85A6D" w:rsidP="00F85A6D">
      <w:pPr>
        <w:rPr>
          <w:b/>
        </w:rPr>
      </w:pPr>
      <w:r>
        <w:rPr>
          <w:b/>
          <w:highlight w:val="green"/>
        </w:rPr>
        <w:lastRenderedPageBreak/>
        <w:t>Thursday, January 13, 2022</w:t>
      </w:r>
    </w:p>
    <w:p w14:paraId="7BA812AB" w14:textId="77777777" w:rsidR="00F85A6D" w:rsidRDefault="00F85A6D" w:rsidP="00F85A6D">
      <w:pPr>
        <w:rPr>
          <w:b/>
          <w:sz w:val="18"/>
          <w:szCs w:val="18"/>
        </w:rPr>
      </w:pPr>
      <w:r>
        <w:rPr>
          <w:b/>
          <w:sz w:val="18"/>
          <w:szCs w:val="18"/>
        </w:rPr>
        <w:t>To Do:</w:t>
      </w:r>
    </w:p>
    <w:p w14:paraId="79E12021" w14:textId="2FC77EBD" w:rsidR="00F85A6D" w:rsidRPr="00F769FD" w:rsidRDefault="00FB73F8" w:rsidP="00220D06">
      <w:pPr>
        <w:numPr>
          <w:ilvl w:val="0"/>
          <w:numId w:val="12"/>
        </w:numPr>
        <w:pBdr>
          <w:top w:val="nil"/>
          <w:left w:val="nil"/>
          <w:bottom w:val="nil"/>
          <w:right w:val="nil"/>
          <w:between w:val="nil"/>
        </w:pBdr>
        <w:rPr>
          <w:strike/>
          <w:color w:val="000000"/>
          <w:sz w:val="18"/>
          <w:szCs w:val="18"/>
        </w:rPr>
      </w:pPr>
      <w:r>
        <w:rPr>
          <w:strike/>
          <w:color w:val="000000"/>
          <w:sz w:val="18"/>
          <w:szCs w:val="18"/>
        </w:rPr>
        <w:t>Patch out</w:t>
      </w:r>
      <w:r w:rsidR="00CD34F3" w:rsidRPr="00F769FD">
        <w:rPr>
          <w:strike/>
          <w:color w:val="000000"/>
          <w:sz w:val="18"/>
          <w:szCs w:val="18"/>
        </w:rPr>
        <w:t xml:space="preserve"> KRLVS141 on two </w:t>
      </w:r>
      <w:proofErr w:type="spellStart"/>
      <w:r w:rsidR="00CD34F3" w:rsidRPr="00F769FD">
        <w:rPr>
          <w:strike/>
          <w:color w:val="000000"/>
          <w:sz w:val="18"/>
          <w:szCs w:val="18"/>
        </w:rPr>
        <w:t>CHAH+Nat</w:t>
      </w:r>
      <w:proofErr w:type="spellEnd"/>
      <w:r w:rsidR="00CD34F3" w:rsidRPr="00F769FD">
        <w:rPr>
          <w:strike/>
          <w:color w:val="000000"/>
          <w:sz w:val="18"/>
          <w:szCs w:val="18"/>
        </w:rPr>
        <w:t xml:space="preserve"> plates</w:t>
      </w:r>
    </w:p>
    <w:p w14:paraId="28EDB645" w14:textId="00332E7B" w:rsidR="00CD34F3" w:rsidRPr="00F769FD" w:rsidRDefault="00CD34F3" w:rsidP="00F85A6D">
      <w:pPr>
        <w:numPr>
          <w:ilvl w:val="0"/>
          <w:numId w:val="12"/>
        </w:numPr>
        <w:pBdr>
          <w:top w:val="nil"/>
          <w:left w:val="nil"/>
          <w:bottom w:val="nil"/>
          <w:right w:val="nil"/>
          <w:between w:val="nil"/>
        </w:pBdr>
        <w:rPr>
          <w:strike/>
          <w:color w:val="000000"/>
          <w:sz w:val="18"/>
          <w:szCs w:val="18"/>
        </w:rPr>
      </w:pPr>
      <w:r w:rsidRPr="00F769FD">
        <w:rPr>
          <w:strike/>
          <w:color w:val="000000"/>
          <w:sz w:val="18"/>
          <w:szCs w:val="18"/>
        </w:rPr>
        <w:t xml:space="preserve">Pour more </w:t>
      </w:r>
      <w:proofErr w:type="spellStart"/>
      <w:r w:rsidRPr="00F769FD">
        <w:rPr>
          <w:strike/>
          <w:color w:val="000000"/>
          <w:sz w:val="18"/>
          <w:szCs w:val="18"/>
        </w:rPr>
        <w:t>CHAH+Nat</w:t>
      </w:r>
      <w:proofErr w:type="spellEnd"/>
      <w:r w:rsidRPr="00F769FD">
        <w:rPr>
          <w:strike/>
          <w:color w:val="000000"/>
          <w:sz w:val="18"/>
          <w:szCs w:val="18"/>
        </w:rPr>
        <w:t xml:space="preserve"> plates</w:t>
      </w:r>
    </w:p>
    <w:p w14:paraId="1317925C" w14:textId="0C91E176" w:rsidR="00CD34F3" w:rsidRDefault="00CD34F3" w:rsidP="00CD34F3">
      <w:pPr>
        <w:pStyle w:val="Heading3"/>
      </w:pPr>
      <w:bookmarkStart w:id="32" w:name="_Toc105081262"/>
      <w:r>
        <w:t>Reagents</w:t>
      </w:r>
      <w:bookmarkEnd w:id="32"/>
    </w:p>
    <w:p w14:paraId="26417BE8" w14:textId="77777777" w:rsidR="00C51128" w:rsidRPr="0060503B" w:rsidRDefault="00C51128" w:rsidP="00C51128">
      <w:r w:rsidRPr="0060503B">
        <w:t>CHAH Agar with N</w:t>
      </w:r>
      <w:r>
        <w:t>at (Half sleeve)</w:t>
      </w:r>
    </w:p>
    <w:p w14:paraId="393B4674" w14:textId="0AD76A06" w:rsidR="00C51128" w:rsidRPr="0060503B" w:rsidRDefault="00C51128" w:rsidP="00C51128">
      <w:pPr>
        <w:ind w:left="360"/>
        <w:rPr>
          <w:rFonts w:eastAsia="Calibri"/>
        </w:rPr>
      </w:pPr>
      <w:r w:rsidRPr="0060503B">
        <w:rPr>
          <w:rFonts w:eastAsia="Calibri"/>
        </w:rPr>
        <w:t xml:space="preserve">Mix </w:t>
      </w:r>
      <w:r>
        <w:rPr>
          <w:rFonts w:eastAsia="Calibri"/>
        </w:rPr>
        <w:t>15</w:t>
      </w:r>
      <w:r w:rsidRPr="0060503B">
        <w:rPr>
          <w:rFonts w:eastAsia="Calibri"/>
        </w:rPr>
        <w:t>.</w:t>
      </w:r>
      <w:r>
        <w:rPr>
          <w:rFonts w:eastAsia="Calibri"/>
        </w:rPr>
        <w:t>3</w:t>
      </w:r>
      <w:r w:rsidRPr="0060503B">
        <w:rPr>
          <w:rFonts w:eastAsia="Calibri"/>
        </w:rPr>
        <w:t xml:space="preserve"> g cystine heart agar with </w:t>
      </w:r>
      <w:r>
        <w:rPr>
          <w:rFonts w:eastAsia="Calibri"/>
        </w:rPr>
        <w:t>150</w:t>
      </w:r>
      <w:r w:rsidRPr="0060503B">
        <w:rPr>
          <w:rFonts w:eastAsia="Calibri"/>
        </w:rPr>
        <w:t xml:space="preserve"> mL </w:t>
      </w:r>
      <w:r w:rsidR="00DE39D3">
        <w:rPr>
          <w:rFonts w:eastAsia="Calibri"/>
        </w:rPr>
        <w:t>t1</w:t>
      </w:r>
      <w:r w:rsidRPr="0060503B">
        <w:rPr>
          <w:rFonts w:eastAsia="Calibri"/>
        </w:rPr>
        <w:t xml:space="preserve"> ddiH</w:t>
      </w:r>
      <w:r w:rsidRPr="0060503B">
        <w:rPr>
          <w:rFonts w:eastAsia="Calibri"/>
          <w:vertAlign w:val="subscript"/>
        </w:rPr>
        <w:t>2</w:t>
      </w:r>
      <w:r w:rsidRPr="0060503B">
        <w:rPr>
          <w:rFonts w:eastAsia="Calibri"/>
        </w:rPr>
        <w:t xml:space="preserve">O; let stir on a  90°C hot pate for 10 minutes. </w:t>
      </w:r>
    </w:p>
    <w:p w14:paraId="320A9B72" w14:textId="77777777" w:rsidR="00C51128" w:rsidRPr="0060503B" w:rsidRDefault="00C51128" w:rsidP="00C51128">
      <w:pPr>
        <w:ind w:left="360"/>
        <w:rPr>
          <w:rFonts w:eastAsia="Calibri"/>
        </w:rPr>
      </w:pPr>
      <w:r w:rsidRPr="0060503B">
        <w:rPr>
          <w:rFonts w:eastAsia="Calibri"/>
        </w:rPr>
        <w:t xml:space="preserve">Add flask to </w:t>
      </w:r>
      <w:r>
        <w:rPr>
          <w:rFonts w:eastAsia="Calibri"/>
        </w:rPr>
        <w:t>Instant Pot</w:t>
      </w:r>
      <w:r w:rsidRPr="0060503B">
        <w:rPr>
          <w:rFonts w:eastAsia="Calibri"/>
        </w:rPr>
        <w:t xml:space="preserve"> </w:t>
      </w:r>
      <w:r>
        <w:rPr>
          <w:rFonts w:eastAsia="Calibri"/>
        </w:rPr>
        <w:t>and run</w:t>
      </w:r>
      <w:r w:rsidRPr="0060503B">
        <w:rPr>
          <w:rFonts w:eastAsia="Calibri"/>
        </w:rPr>
        <w:t xml:space="preserve"> 30’ </w:t>
      </w:r>
    </w:p>
    <w:p w14:paraId="5BFA2CF1" w14:textId="77777777" w:rsidR="00C51128" w:rsidRPr="0060503B" w:rsidRDefault="00C51128" w:rsidP="00C51128">
      <w:pPr>
        <w:ind w:left="360"/>
        <w:rPr>
          <w:rFonts w:eastAsia="Calibri"/>
        </w:rPr>
      </w:pPr>
      <w:r w:rsidRPr="0060503B">
        <w:rPr>
          <w:rFonts w:eastAsia="Calibri"/>
        </w:rPr>
        <w:t>While autoclaving, warm 300 mL of 2% hemoglobin in water bath at 55°C</w:t>
      </w:r>
    </w:p>
    <w:p w14:paraId="279B1329" w14:textId="77777777" w:rsidR="00C51128" w:rsidRPr="0060503B" w:rsidRDefault="00C51128" w:rsidP="00C51128">
      <w:pPr>
        <w:ind w:left="360"/>
        <w:rPr>
          <w:rFonts w:eastAsia="Calibri"/>
        </w:rPr>
      </w:pPr>
      <w:r w:rsidRPr="0060503B">
        <w:rPr>
          <w:rFonts w:eastAsia="Calibri"/>
        </w:rPr>
        <w:t>Place CHA flask in 55°C water bath</w:t>
      </w:r>
    </w:p>
    <w:p w14:paraId="033ADE2B" w14:textId="77777777" w:rsidR="00C51128" w:rsidRPr="0060503B" w:rsidRDefault="00C51128" w:rsidP="00C51128">
      <w:pPr>
        <w:ind w:left="360"/>
        <w:rPr>
          <w:rFonts w:eastAsia="Calibri"/>
        </w:rPr>
      </w:pPr>
      <w:r w:rsidRPr="0060503B">
        <w:rPr>
          <w:rFonts w:eastAsia="Calibri"/>
        </w:rPr>
        <w:t xml:space="preserve">Wipe down flask and bottles with EtOH and with sterile technique, </w:t>
      </w:r>
      <w:r>
        <w:rPr>
          <w:rFonts w:eastAsia="Calibri"/>
        </w:rPr>
        <w:t>add 150 mL</w:t>
      </w:r>
      <w:r w:rsidRPr="0060503B">
        <w:rPr>
          <w:rFonts w:eastAsia="Calibri"/>
        </w:rPr>
        <w:t xml:space="preserve"> hemoglobin into CHA flask, stir to mix </w:t>
      </w:r>
    </w:p>
    <w:p w14:paraId="0469DC09" w14:textId="77777777" w:rsidR="00C51128" w:rsidRPr="0060503B" w:rsidRDefault="00C51128" w:rsidP="00C51128">
      <w:pPr>
        <w:ind w:left="360"/>
        <w:rPr>
          <w:rFonts w:eastAsia="Calibri"/>
        </w:rPr>
      </w:pPr>
      <w:r w:rsidRPr="0060503B">
        <w:rPr>
          <w:rFonts w:eastAsia="Calibri"/>
        </w:rPr>
        <w:t xml:space="preserve">Add </w:t>
      </w:r>
      <w:r>
        <w:rPr>
          <w:rFonts w:eastAsia="Calibri"/>
        </w:rPr>
        <w:t>15</w:t>
      </w:r>
      <w:r w:rsidRPr="0060503B">
        <w:rPr>
          <w:rFonts w:eastAsia="Calibri"/>
        </w:rPr>
        <w:t>uL of Nat, and stir to mix. Pour</w:t>
      </w:r>
      <w:r>
        <w:rPr>
          <w:rFonts w:eastAsia="Calibri"/>
        </w:rPr>
        <w:t>.</w:t>
      </w:r>
    </w:p>
    <w:p w14:paraId="17033650" w14:textId="0F5ED23C" w:rsidR="00F7363D" w:rsidRPr="00DE39D3" w:rsidRDefault="00C51128" w:rsidP="00DE39D3">
      <w:pPr>
        <w:shd w:val="clear" w:color="auto" w:fill="FFFFFF"/>
        <w:rPr>
          <w:rFonts w:eastAsia="Calibri"/>
        </w:rPr>
      </w:pPr>
      <w:r w:rsidRPr="0060503B">
        <w:rPr>
          <w:rFonts w:eastAsia="Calibri"/>
        </w:rPr>
        <w:t>Label plates and cover in foil</w:t>
      </w:r>
    </w:p>
    <w:p w14:paraId="5990FF4D" w14:textId="77777777" w:rsidR="00F7363D" w:rsidRDefault="00F7363D" w:rsidP="00F769FD">
      <w:pPr>
        <w:rPr>
          <w:b/>
          <w:highlight w:val="green"/>
        </w:rPr>
      </w:pPr>
    </w:p>
    <w:p w14:paraId="7641CBDD" w14:textId="71475B93" w:rsidR="00F769FD" w:rsidRDefault="00F769FD" w:rsidP="00F769FD">
      <w:pPr>
        <w:rPr>
          <w:b/>
        </w:rPr>
      </w:pPr>
      <w:r>
        <w:rPr>
          <w:b/>
          <w:highlight w:val="green"/>
        </w:rPr>
        <w:t>Saturday, January 15, 2022</w:t>
      </w:r>
    </w:p>
    <w:p w14:paraId="5536E102" w14:textId="77777777" w:rsidR="00F769FD" w:rsidRDefault="00F769FD" w:rsidP="00F769FD">
      <w:pPr>
        <w:rPr>
          <w:b/>
          <w:sz w:val="18"/>
          <w:szCs w:val="18"/>
        </w:rPr>
      </w:pPr>
      <w:r>
        <w:rPr>
          <w:b/>
          <w:sz w:val="18"/>
          <w:szCs w:val="18"/>
        </w:rPr>
        <w:t>To Do:</w:t>
      </w:r>
    </w:p>
    <w:p w14:paraId="3562F028" w14:textId="64908D99" w:rsidR="00F769FD" w:rsidRPr="007022E9" w:rsidRDefault="00C670A4" w:rsidP="00890D2E">
      <w:pPr>
        <w:numPr>
          <w:ilvl w:val="0"/>
          <w:numId w:val="40"/>
        </w:numPr>
        <w:pBdr>
          <w:top w:val="nil"/>
          <w:left w:val="nil"/>
          <w:bottom w:val="nil"/>
          <w:right w:val="nil"/>
          <w:between w:val="nil"/>
        </w:pBdr>
        <w:rPr>
          <w:strike/>
          <w:color w:val="000000"/>
          <w:sz w:val="18"/>
          <w:szCs w:val="18"/>
        </w:rPr>
      </w:pPr>
      <w:bookmarkStart w:id="33" w:name="_Hlk96075755"/>
      <w:proofErr w:type="spellStart"/>
      <w:r w:rsidRPr="007022E9">
        <w:rPr>
          <w:strike/>
          <w:color w:val="000000"/>
          <w:sz w:val="18"/>
          <w:szCs w:val="18"/>
        </w:rPr>
        <w:t>ATc</w:t>
      </w:r>
      <w:proofErr w:type="spellEnd"/>
      <w:r w:rsidRPr="007022E9">
        <w:rPr>
          <w:strike/>
          <w:color w:val="000000"/>
          <w:sz w:val="18"/>
          <w:szCs w:val="18"/>
        </w:rPr>
        <w:t xml:space="preserve"> Titration induction of KRLVS141 cells + g</w:t>
      </w:r>
      <w:r w:rsidR="00F769FD" w:rsidRPr="007022E9">
        <w:rPr>
          <w:strike/>
          <w:color w:val="000000"/>
          <w:sz w:val="18"/>
          <w:szCs w:val="18"/>
        </w:rPr>
        <w:t>rowth chart</w:t>
      </w:r>
      <w:bookmarkEnd w:id="33"/>
    </w:p>
    <w:p w14:paraId="189515DA" w14:textId="66916984" w:rsidR="00C670A4" w:rsidRPr="007022E9" w:rsidRDefault="00C670A4" w:rsidP="00890D2E">
      <w:pPr>
        <w:numPr>
          <w:ilvl w:val="0"/>
          <w:numId w:val="40"/>
        </w:numPr>
        <w:pBdr>
          <w:top w:val="nil"/>
          <w:left w:val="nil"/>
          <w:bottom w:val="nil"/>
          <w:right w:val="nil"/>
          <w:between w:val="nil"/>
        </w:pBdr>
        <w:rPr>
          <w:strike/>
          <w:color w:val="000000"/>
          <w:sz w:val="18"/>
          <w:szCs w:val="18"/>
        </w:rPr>
      </w:pPr>
      <w:r w:rsidRPr="007022E9">
        <w:rPr>
          <w:strike/>
          <w:color w:val="000000"/>
          <w:sz w:val="18"/>
          <w:szCs w:val="18"/>
        </w:rPr>
        <w:t>Take images of and measure zone of inhibitions for MHA DDA of LVS, KRLVS86, KRLVS89, and KRLVS91</w:t>
      </w:r>
    </w:p>
    <w:p w14:paraId="18DB94D9" w14:textId="53CCD19F" w:rsidR="00336120" w:rsidRPr="00DE39D3" w:rsidRDefault="00F769FD" w:rsidP="00F769FD">
      <w:pPr>
        <w:spacing w:before="120"/>
        <w:rPr>
          <w:b/>
          <w:u w:val="single"/>
        </w:rPr>
      </w:pPr>
      <w:r>
        <w:rPr>
          <w:b/>
          <w:u w:val="single"/>
        </w:rPr>
        <w:t>Results and Data</w:t>
      </w:r>
      <w:r w:rsidR="00336120">
        <w:rPr>
          <w:b/>
          <w:u w:val="single"/>
        </w:rPr>
        <w:t>:</w:t>
      </w:r>
    </w:p>
    <w:p w14:paraId="4D2FFE90" w14:textId="2143D58F" w:rsidR="00DE39D3" w:rsidRDefault="00862281" w:rsidP="00DE39D3">
      <w:pPr>
        <w:keepNext/>
        <w:spacing w:before="120"/>
      </w:pPr>
      <w:r>
        <w:rPr>
          <w:noProof/>
        </w:rPr>
        <w:pict w14:anchorId="6B1F0D08">
          <v:shapetype id="_x0000_t202" coordsize="21600,21600" o:spt="202" path="m,l,21600r21600,l21600,xe">
            <v:stroke joinstyle="miter"/>
            <v:path gradientshapeok="t" o:connecttype="rect"/>
          </v:shapetype>
          <v:shape id="Text Box 16" o:spid="_x0000_s1028" type="#_x0000_t202" style="position:absolute;margin-left:-14.75pt;margin-top:78.55pt;width:1in;height:1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iV0EAIAACwEAAAOAAAAZHJzL2Uyb0RvYy54bWysU01v2zAMvQ/YfxB0X+xkabsFcYqsRYYB&#10;QVsgHXpWZCk2IIuCxMTOfv0o2flAt9OwC02LFD/ee5rfd41hB+VDDbbg41HOmbISytruCv7zdfXp&#10;C2cBhS2FAasKflSB3y8+fpi3bqYmUIEplWdUxIZZ6wpeIbpZlgVZqUaEEThlKajBNwLp1++y0ouW&#10;qjcmm+T5bdaCL50HqUKg08c+yBepvtZK4rPWQSEzBafZMFmf7DbabDEXs50XrqrlMIb4hykaUVtq&#10;ei71KFCwva//KNXU0kMAjSMJTQZa11KlHWibcf5um00lnEq7EDjBnWEK/6+sfDps3Itn2H2DjgiM&#10;gLQuzAIdxn067Zv4pUkZxQnC4xk21SGTdPh1PJ3mFJEUGnyqkl0uOx/wu4KGRafgnlhJYInDOmCf&#10;ekqJvSysamMSM8aytuC3n2/ydOEcoeLGUo/LqNHDbtsN82+hPNJaHnrGg5OrmpqvRcAX4Ylimpdk&#10;i89ktAFqAoPHWQX+19/OY37Bo53c0fWWVFNwS7LmzPywREpankSWfqY3dxPK8teR7XXE7psHIFmO&#10;6YU4mdyYj+bkag/NG8l7GdtSSFhJoxUcT+4D9kqm5yHVcpmSSFZO4NpunIylI54R29fuTXg3EIDE&#10;3BOc1CVm73joc3smlnsEXSeSIsI9rAPwJMlE8/B8ouav/1PW5ZEvfgMAAP//AwBQSwMEFAAGAAgA&#10;AAAhAOZl2R/fAAAACwEAAA8AAABkcnMvZG93bnJldi54bWxMj8FOwzAMhu9IvENkJG5bmrEOKE0n&#10;NMQBaRcGQjtmjWkrEqdqsrW8Pd6JHe3/0+/P5XryTpxwiF0gDWqegUCqg+2o0fD58Tp7ABGTIWtc&#10;INTwixHW1fVVaQobRnrH0y41gksoFkZDm1JfSBnrFr2J89AjcfYdBm8Sj0Mj7WBGLvdOLrJsJb3p&#10;iC+0psdNi/XP7ug1bF7ciNtGrb72+yCX/bbPk3/T+vZmen4CkXBK/zCc9VkdKnY6hCPZKJyG2eIx&#10;Z5SD/F6BOBNqyZuDhrtMKZBVKS9/qP4AAAD//wMAUEsBAi0AFAAGAAgAAAAhALaDOJL+AAAA4QEA&#10;ABMAAAAAAAAAAAAAAAAAAAAAAFtDb250ZW50X1R5cGVzXS54bWxQSwECLQAUAAYACAAAACEAOP0h&#10;/9YAAACUAQAACwAAAAAAAAAAAAAAAAAvAQAAX3JlbHMvLnJlbHNQSwECLQAUAAYACAAAACEAhd4l&#10;dBACAAAsBAAADgAAAAAAAAAAAAAAAAAuAgAAZHJzL2Uyb0RvYy54bWxQSwECLQAUAAYACAAAACEA&#10;5mXZH98AAAALAQAADwAAAAAAAAAAAAAAAABqBAAAZHJzL2Rvd25yZXYueG1sUEsFBgAAAAAEAAQA&#10;8wAAAHYFAAAAAA==&#10;" filled="f" stroked="f" strokeweight=".5pt">
            <v:textbox style="layout-flow:vertical;mso-layout-flow-alt:bottom-to-top">
              <w:txbxContent>
                <w:p w14:paraId="5321E0FC" w14:textId="08B27FBC" w:rsidR="00DE39D3" w:rsidRPr="00DE39D3" w:rsidRDefault="00DE39D3">
                  <w:pPr>
                    <w:rPr>
                      <w:sz w:val="10"/>
                      <w:szCs w:val="10"/>
                    </w:rPr>
                  </w:pPr>
                  <w:r w:rsidRPr="00DE39D3">
                    <w:rPr>
                      <w:i/>
                      <w:iCs/>
                      <w:sz w:val="10"/>
                      <w:szCs w:val="10"/>
                    </w:rPr>
                    <w:t xml:space="preserve">Log </w:t>
                  </w:r>
                  <w:r w:rsidRPr="00DE39D3">
                    <w:rPr>
                      <w:sz w:val="10"/>
                      <w:szCs w:val="10"/>
                    </w:rPr>
                    <w:t>OD</w:t>
                  </w:r>
                </w:p>
              </w:txbxContent>
            </v:textbox>
          </v:shape>
        </w:pict>
      </w:r>
      <w:r w:rsidR="007022E9" w:rsidRPr="00DE39D3">
        <w:rPr>
          <w:bCs/>
          <w:noProof/>
        </w:rPr>
        <w:drawing>
          <wp:inline distT="0" distB="0" distL="0" distR="0" wp14:anchorId="6FA56E56" wp14:editId="038F1060">
            <wp:extent cx="3405969" cy="2043113"/>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409139" cy="2045014"/>
                    </a:xfrm>
                    <a:prstGeom prst="rect">
                      <a:avLst/>
                    </a:prstGeom>
                    <a:noFill/>
                    <a:ln>
                      <a:noFill/>
                    </a:ln>
                  </pic:spPr>
                </pic:pic>
              </a:graphicData>
            </a:graphic>
          </wp:inline>
        </w:drawing>
      </w:r>
      <w:r w:rsidR="00DE39D3">
        <w:tab/>
      </w:r>
      <w:r w:rsidR="00DE39D3" w:rsidRPr="00336120">
        <w:rPr>
          <w:noProof/>
        </w:rPr>
        <w:drawing>
          <wp:inline distT="0" distB="0" distL="0" distR="0" wp14:anchorId="600B03DA" wp14:editId="219FAD58">
            <wp:extent cx="1695450" cy="868401"/>
            <wp:effectExtent l="0" t="0" r="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00616" cy="871047"/>
                    </a:xfrm>
                    <a:prstGeom prst="rect">
                      <a:avLst/>
                    </a:prstGeom>
                    <a:noFill/>
                    <a:ln>
                      <a:noFill/>
                    </a:ln>
                  </pic:spPr>
                </pic:pic>
              </a:graphicData>
            </a:graphic>
          </wp:inline>
        </w:drawing>
      </w:r>
    </w:p>
    <w:p w14:paraId="6B419080" w14:textId="0C3AEF5D" w:rsidR="006609AD" w:rsidRPr="00DE39D3" w:rsidRDefault="00DE39D3" w:rsidP="00DE39D3">
      <w:pPr>
        <w:pStyle w:val="Caption"/>
        <w:rPr>
          <w:b w:val="0"/>
          <w:bCs w:val="0"/>
          <w:color w:val="000000" w:themeColor="text1"/>
        </w:rPr>
      </w:pPr>
      <w:r w:rsidRPr="00DE39D3">
        <w:rPr>
          <w:b w:val="0"/>
          <w:bCs w:val="0"/>
          <w:color w:val="000000" w:themeColor="text1"/>
        </w:rPr>
        <w:t xml:space="preserve">Figure </w:t>
      </w:r>
      <w:r w:rsidRPr="00DE39D3">
        <w:rPr>
          <w:b w:val="0"/>
          <w:bCs w:val="0"/>
          <w:color w:val="000000" w:themeColor="text1"/>
        </w:rPr>
        <w:fldChar w:fldCharType="begin"/>
      </w:r>
      <w:r w:rsidRPr="00DE39D3">
        <w:rPr>
          <w:b w:val="0"/>
          <w:bCs w:val="0"/>
          <w:color w:val="000000" w:themeColor="text1"/>
        </w:rPr>
        <w:instrText xml:space="preserve"> SEQ Figure \* ARABIC </w:instrText>
      </w:r>
      <w:r w:rsidRPr="00DE39D3">
        <w:rPr>
          <w:b w:val="0"/>
          <w:bCs w:val="0"/>
          <w:color w:val="000000" w:themeColor="text1"/>
        </w:rPr>
        <w:fldChar w:fldCharType="separate"/>
      </w:r>
      <w:r w:rsidR="004F5DA2">
        <w:rPr>
          <w:b w:val="0"/>
          <w:bCs w:val="0"/>
          <w:noProof/>
          <w:color w:val="000000" w:themeColor="text1"/>
        </w:rPr>
        <w:t>2</w:t>
      </w:r>
      <w:r w:rsidRPr="00DE39D3">
        <w:rPr>
          <w:b w:val="0"/>
          <w:bCs w:val="0"/>
          <w:color w:val="000000" w:themeColor="text1"/>
        </w:rPr>
        <w:fldChar w:fldCharType="end"/>
      </w:r>
      <w:r w:rsidRPr="00DE39D3">
        <w:rPr>
          <w:b w:val="0"/>
          <w:bCs w:val="0"/>
          <w:color w:val="000000" w:themeColor="text1"/>
        </w:rPr>
        <w:t xml:space="preserve">: Growth curve of KRLVS141 </w:t>
      </w:r>
      <w:r w:rsidRPr="006E1386">
        <w:rPr>
          <w:b w:val="0"/>
          <w:bCs w:val="0"/>
          <w:color w:val="000000" w:themeColor="text1"/>
        </w:rPr>
        <w:t xml:space="preserve">(LVS </w:t>
      </w:r>
      <w:r w:rsidRPr="006E1386">
        <w:rPr>
          <w:b w:val="0"/>
          <w:bCs w:val="0"/>
          <w:i/>
          <w:iCs/>
          <w:color w:val="000000" w:themeColor="text1"/>
        </w:rPr>
        <w:t>∆rpsU1 ∆rpsU2 ∆rpsU3</w:t>
      </w:r>
      <w:r w:rsidRPr="006E1386">
        <w:rPr>
          <w:b w:val="0"/>
          <w:bCs w:val="0"/>
          <w:color w:val="000000" w:themeColor="text1"/>
        </w:rPr>
        <w:t xml:space="preserve"> pFTR3-</w:t>
      </w:r>
      <w:r w:rsidRPr="006E1386">
        <w:rPr>
          <w:b w:val="0"/>
          <w:bCs w:val="0"/>
          <w:i/>
          <w:iCs/>
          <w:color w:val="000000" w:themeColor="text1"/>
        </w:rPr>
        <w:t>rpsU2</w:t>
      </w:r>
      <w:r w:rsidRPr="006E1386">
        <w:rPr>
          <w:b w:val="0"/>
          <w:bCs w:val="0"/>
          <w:color w:val="000000" w:themeColor="text1"/>
        </w:rPr>
        <w:t>-V_P</w:t>
      </w:r>
      <w:r w:rsidRPr="006E1386">
        <w:rPr>
          <w:b w:val="0"/>
          <w:bCs w:val="0"/>
          <w:i/>
          <w:iCs/>
          <w:color w:val="000000" w:themeColor="text1"/>
        </w:rPr>
        <w:t>rpsL</w:t>
      </w:r>
      <w:r w:rsidRPr="006E1386">
        <w:rPr>
          <w:b w:val="0"/>
          <w:bCs w:val="0"/>
          <w:color w:val="000000" w:themeColor="text1"/>
        </w:rPr>
        <w:t>_</w:t>
      </w:r>
      <w:r w:rsidRPr="006E1386">
        <w:rPr>
          <w:b w:val="0"/>
          <w:bCs w:val="0"/>
          <w:i/>
          <w:iCs/>
          <w:color w:val="000000" w:themeColor="text1"/>
        </w:rPr>
        <w:t>tetR</w:t>
      </w:r>
      <w:r w:rsidRPr="006E1386">
        <w:rPr>
          <w:b w:val="0"/>
          <w:bCs w:val="0"/>
          <w:color w:val="000000" w:themeColor="text1"/>
        </w:rPr>
        <w:t xml:space="preserve"> E8-1-12B)</w:t>
      </w:r>
    </w:p>
    <w:p w14:paraId="600CB692" w14:textId="548A8C98" w:rsidR="008434CA" w:rsidRPr="00952180" w:rsidRDefault="00F769FD" w:rsidP="00952180">
      <w:pPr>
        <w:pStyle w:val="Heading2"/>
      </w:pPr>
      <w:bookmarkStart w:id="34" w:name="_Hlk96502320"/>
      <w:bookmarkStart w:id="35" w:name="_Toc105081263"/>
      <w:proofErr w:type="spellStart"/>
      <w:r>
        <w:t>ATc</w:t>
      </w:r>
      <w:proofErr w:type="spellEnd"/>
      <w:r>
        <w:t xml:space="preserve"> Titration Induction of PDPB </w:t>
      </w:r>
      <w:r w:rsidR="00C670A4">
        <w:t>and BS21</w:t>
      </w:r>
      <w:r w:rsidR="00BD2630">
        <w:t>-2</w:t>
      </w:r>
      <w:bookmarkEnd w:id="35"/>
    </w:p>
    <w:p w14:paraId="068E2551" w14:textId="57868E44" w:rsidR="00F769FD" w:rsidRPr="00ED5D44" w:rsidRDefault="00F769FD" w:rsidP="00F769FD">
      <w:pPr>
        <w:ind w:left="144"/>
        <w:contextualSpacing/>
        <w:rPr>
          <w:u w:val="single"/>
        </w:rPr>
      </w:pPr>
      <w:r w:rsidRPr="00ED5D44">
        <w:rPr>
          <w:u w:val="single"/>
        </w:rPr>
        <w:t>Experimental Concentrations:</w:t>
      </w:r>
    </w:p>
    <w:p w14:paraId="163A59E3" w14:textId="77777777" w:rsidR="00F769FD" w:rsidRPr="00007358" w:rsidRDefault="00F769FD" w:rsidP="00FD563C">
      <w:pPr>
        <w:ind w:left="504"/>
      </w:pPr>
      <w:r>
        <w:t>10 ng/mL; 1 ng/mL; 0.1 ng/mL; 0 ng/mL</w:t>
      </w:r>
    </w:p>
    <w:p w14:paraId="5797270C" w14:textId="2A00792B" w:rsidR="00F769FD" w:rsidRDefault="00F769FD" w:rsidP="00890D2E">
      <w:pPr>
        <w:pStyle w:val="ListParagraph"/>
        <w:numPr>
          <w:ilvl w:val="0"/>
          <w:numId w:val="41"/>
        </w:numPr>
      </w:pPr>
      <w:r>
        <w:t xml:space="preserve">Create dilutions (1:100 &gt; 1:10 &gt; 1:10) of 500 ug/mL </w:t>
      </w:r>
      <w:proofErr w:type="spellStart"/>
      <w:r>
        <w:t>ATc</w:t>
      </w:r>
      <w:proofErr w:type="spellEnd"/>
      <w:r>
        <w:t xml:space="preserve"> stock in MHB</w:t>
      </w:r>
      <w:r w:rsidR="00E15EA4">
        <w:t>.</w:t>
      </w:r>
      <w:r>
        <w:t xml:space="preserve"> </w:t>
      </w:r>
    </w:p>
    <w:p w14:paraId="3E533C7E" w14:textId="012C03E8" w:rsidR="00FD563C" w:rsidRDefault="00FD563C" w:rsidP="00890D2E">
      <w:pPr>
        <w:pStyle w:val="ListParagraph"/>
        <w:numPr>
          <w:ilvl w:val="0"/>
          <w:numId w:val="41"/>
        </w:numPr>
      </w:pPr>
      <w:r>
        <w:t>Add 28.5 mL into each of two 50 mL conical tubes</w:t>
      </w:r>
    </w:p>
    <w:p w14:paraId="290A5EA6" w14:textId="2E098580" w:rsidR="00FD563C" w:rsidRPr="004B42CD" w:rsidRDefault="00FD563C" w:rsidP="00890D2E">
      <w:pPr>
        <w:pStyle w:val="ListParagraph"/>
        <w:numPr>
          <w:ilvl w:val="0"/>
          <w:numId w:val="41"/>
        </w:numPr>
      </w:pPr>
      <w:r>
        <w:t>Take patch plates of KR LVS 141</w:t>
      </w:r>
      <w:r w:rsidRPr="00ED5D44">
        <w:rPr>
          <w:color w:val="C00000"/>
        </w:rPr>
        <w:t xml:space="preserve"> </w:t>
      </w:r>
      <w:r>
        <w:rPr>
          <w:color w:val="C00000"/>
        </w:rPr>
        <w:t xml:space="preserve">cells and resuspend, with loop, in 0.7 mL of MHB </w:t>
      </w:r>
    </w:p>
    <w:p w14:paraId="7762EC26" w14:textId="1064FBF6" w:rsidR="00FD563C" w:rsidRPr="00FD563C" w:rsidRDefault="00FD563C" w:rsidP="00890D2E">
      <w:pPr>
        <w:pStyle w:val="ListParagraph"/>
        <w:numPr>
          <w:ilvl w:val="0"/>
          <w:numId w:val="41"/>
        </w:numPr>
      </w:pPr>
      <w:r>
        <w:rPr>
          <w:color w:val="C00000"/>
        </w:rPr>
        <w:t xml:space="preserve">Use 50 </w:t>
      </w:r>
      <w:proofErr w:type="spellStart"/>
      <w:r>
        <w:rPr>
          <w:color w:val="C00000"/>
        </w:rPr>
        <w:t>uL</w:t>
      </w:r>
      <w:proofErr w:type="spellEnd"/>
      <w:r>
        <w:rPr>
          <w:color w:val="C00000"/>
        </w:rPr>
        <w:t xml:space="preserve"> diluted in 950 </w:t>
      </w:r>
      <w:proofErr w:type="spellStart"/>
      <w:r>
        <w:rPr>
          <w:color w:val="C00000"/>
        </w:rPr>
        <w:t>uL</w:t>
      </w:r>
      <w:proofErr w:type="spellEnd"/>
      <w:r>
        <w:rPr>
          <w:color w:val="C00000"/>
        </w:rPr>
        <w:t xml:space="preserve"> MHB to check OD</w:t>
      </w:r>
      <w:r>
        <w:rPr>
          <w:color w:val="C00000"/>
          <w:vertAlign w:val="subscript"/>
        </w:rPr>
        <w:t>600</w:t>
      </w:r>
    </w:p>
    <w:p w14:paraId="0D22BB0D" w14:textId="647BD423" w:rsidR="00FD563C" w:rsidRDefault="00FD563C" w:rsidP="00890D2E">
      <w:pPr>
        <w:pStyle w:val="ListParagraph"/>
        <w:numPr>
          <w:ilvl w:val="0"/>
          <w:numId w:val="41"/>
        </w:numPr>
      </w:pPr>
      <w:r>
        <w:t>Calculate the volume of sample to add to each tube for an OD</w:t>
      </w:r>
      <w:r w:rsidRPr="004B42CD">
        <w:rPr>
          <w:vertAlign w:val="subscript"/>
        </w:rPr>
        <w:t>600</w:t>
      </w:r>
      <w:r>
        <w:t xml:space="preserve"> of 0.1</w:t>
      </w:r>
    </w:p>
    <w:p w14:paraId="3F8C59AF" w14:textId="3EBA66E0" w:rsidR="00FD563C" w:rsidRDefault="00FD563C" w:rsidP="00890D2E">
      <w:pPr>
        <w:pStyle w:val="ListParagraph"/>
        <w:numPr>
          <w:ilvl w:val="0"/>
          <w:numId w:val="41"/>
        </w:numPr>
      </w:pPr>
      <w:r>
        <w:t xml:space="preserve">Check </w:t>
      </w:r>
      <w:proofErr w:type="gramStart"/>
      <w:r>
        <w:t>OD’s</w:t>
      </w:r>
      <w:proofErr w:type="gramEnd"/>
      <w:r>
        <w:t xml:space="preserve"> of each then transfer 7mL into each of 8 glass culture tubes </w:t>
      </w:r>
    </w:p>
    <w:p w14:paraId="70CC5892" w14:textId="38A904F3" w:rsidR="00F769FD" w:rsidRDefault="00F769FD" w:rsidP="00890D2E">
      <w:pPr>
        <w:pStyle w:val="ListParagraph"/>
        <w:numPr>
          <w:ilvl w:val="0"/>
          <w:numId w:val="41"/>
        </w:numPr>
      </w:pPr>
      <w:r>
        <w:t xml:space="preserve">Add 14 </w:t>
      </w:r>
      <w:proofErr w:type="spellStart"/>
      <w:r>
        <w:t>uL</w:t>
      </w:r>
      <w:proofErr w:type="spellEnd"/>
      <w:r>
        <w:t xml:space="preserve"> of the appropriate dilution (1:100 for 10 ng/mL </w:t>
      </w:r>
      <w:proofErr w:type="spellStart"/>
      <w:r>
        <w:t>ATc</w:t>
      </w:r>
      <w:proofErr w:type="spellEnd"/>
      <w:r>
        <w:t>, etc.) into 7 mL of MHB each in 8 labelled glass tubes</w:t>
      </w:r>
    </w:p>
    <w:p w14:paraId="6A6EBE57" w14:textId="6E3A6962" w:rsidR="00F769FD" w:rsidRDefault="00F769FD" w:rsidP="00890D2E">
      <w:pPr>
        <w:pStyle w:val="ListParagraph"/>
        <w:numPr>
          <w:ilvl w:val="0"/>
          <w:numId w:val="41"/>
        </w:numPr>
      </w:pPr>
      <w:r>
        <w:t>Add tubes to 37°C shaker for ~</w:t>
      </w:r>
      <w:r w:rsidR="00FD563C">
        <w:t>5</w:t>
      </w:r>
      <w:r>
        <w:t xml:space="preserve"> hours (ideally reaching OD</w:t>
      </w:r>
      <w:r>
        <w:rPr>
          <w:vertAlign w:val="subscript"/>
        </w:rPr>
        <w:t>600</w:t>
      </w:r>
      <w:r>
        <w:t xml:space="preserve"> = 0.3-0.4)</w:t>
      </w:r>
    </w:p>
    <w:p w14:paraId="3588FFA0" w14:textId="77777777" w:rsidR="00F769FD" w:rsidRDefault="00F769FD" w:rsidP="00890D2E">
      <w:pPr>
        <w:pStyle w:val="ListParagraph"/>
        <w:numPr>
          <w:ilvl w:val="0"/>
          <w:numId w:val="41"/>
        </w:numPr>
      </w:pPr>
      <w:r>
        <w:lastRenderedPageBreak/>
        <w:t xml:space="preserve">Check OD’s then take 1 mL of culture and place in centrifuge tubes, then spin in mini centrifuge at 15,000 rpm for 3 minutes </w:t>
      </w:r>
    </w:p>
    <w:p w14:paraId="63C365CE" w14:textId="77777777" w:rsidR="00F769FD" w:rsidRDefault="00F769FD" w:rsidP="00890D2E">
      <w:pPr>
        <w:pStyle w:val="ListParagraph"/>
        <w:numPr>
          <w:ilvl w:val="0"/>
          <w:numId w:val="41"/>
        </w:numPr>
      </w:pPr>
      <w:r>
        <w:t xml:space="preserve">Take off supernatant and resuspend in 1 OD per 1 mL 1x Sample Loading Buffer. </w:t>
      </w:r>
    </w:p>
    <w:bookmarkEnd w:id="34"/>
    <w:p w14:paraId="696D96D8" w14:textId="0E5165BB" w:rsidR="00F769FD" w:rsidRDefault="00F769FD" w:rsidP="00F769FD">
      <w:pPr>
        <w:spacing w:before="100" w:beforeAutospacing="1" w:after="100" w:afterAutospacing="1"/>
      </w:pPr>
      <w:r>
        <w:t xml:space="preserve">Boil in 95°C heat block for 5-10 minutes, then place in -20°C freezer. </w:t>
      </w:r>
    </w:p>
    <w:tbl>
      <w:tblPr>
        <w:tblStyle w:val="TableGrid"/>
        <w:tblW w:w="11250" w:type="dxa"/>
        <w:tblInd w:w="-432" w:type="dxa"/>
        <w:tblLook w:val="04A0" w:firstRow="1" w:lastRow="0" w:firstColumn="1" w:lastColumn="0" w:noHBand="0" w:noVBand="1"/>
      </w:tblPr>
      <w:tblGrid>
        <w:gridCol w:w="1406"/>
        <w:gridCol w:w="1406"/>
        <w:gridCol w:w="1406"/>
        <w:gridCol w:w="1407"/>
        <w:gridCol w:w="1406"/>
        <w:gridCol w:w="1406"/>
        <w:gridCol w:w="1406"/>
        <w:gridCol w:w="1407"/>
      </w:tblGrid>
      <w:tr w:rsidR="00F769FD" w14:paraId="4C4527DA" w14:textId="77777777" w:rsidTr="00221F72">
        <w:tc>
          <w:tcPr>
            <w:tcW w:w="11250" w:type="dxa"/>
            <w:gridSpan w:val="8"/>
          </w:tcPr>
          <w:p w14:paraId="2C40C7FE" w14:textId="77777777" w:rsidR="00F769FD" w:rsidRDefault="00F769FD" w:rsidP="00221F72">
            <w:pPr>
              <w:spacing w:before="100" w:beforeAutospacing="1" w:after="100" w:afterAutospacing="1"/>
              <w:jc w:val="center"/>
            </w:pPr>
            <w:r>
              <w:t>Sample Number Key</w:t>
            </w:r>
          </w:p>
        </w:tc>
      </w:tr>
      <w:tr w:rsidR="00F769FD" w14:paraId="4B7BFB8F" w14:textId="77777777" w:rsidTr="00221F72">
        <w:tc>
          <w:tcPr>
            <w:tcW w:w="1406" w:type="dxa"/>
          </w:tcPr>
          <w:p w14:paraId="1416A21A" w14:textId="77777777" w:rsidR="00F769FD" w:rsidRDefault="00F769FD" w:rsidP="00221F72">
            <w:pPr>
              <w:spacing w:before="100" w:beforeAutospacing="1" w:after="100" w:afterAutospacing="1"/>
              <w:jc w:val="center"/>
            </w:pPr>
            <w:r>
              <w:t>1</w:t>
            </w:r>
          </w:p>
        </w:tc>
        <w:tc>
          <w:tcPr>
            <w:tcW w:w="1406" w:type="dxa"/>
          </w:tcPr>
          <w:p w14:paraId="435572FF" w14:textId="77777777" w:rsidR="00F769FD" w:rsidRDefault="00F769FD" w:rsidP="00221F72">
            <w:pPr>
              <w:spacing w:before="100" w:beforeAutospacing="1" w:after="100" w:afterAutospacing="1"/>
              <w:jc w:val="center"/>
            </w:pPr>
            <w:r>
              <w:t>2</w:t>
            </w:r>
          </w:p>
        </w:tc>
        <w:tc>
          <w:tcPr>
            <w:tcW w:w="1406" w:type="dxa"/>
          </w:tcPr>
          <w:p w14:paraId="40297947" w14:textId="77777777" w:rsidR="00F769FD" w:rsidRDefault="00F769FD" w:rsidP="00221F72">
            <w:pPr>
              <w:spacing w:before="100" w:beforeAutospacing="1" w:after="100" w:afterAutospacing="1"/>
              <w:jc w:val="center"/>
            </w:pPr>
            <w:r>
              <w:t>3</w:t>
            </w:r>
          </w:p>
        </w:tc>
        <w:tc>
          <w:tcPr>
            <w:tcW w:w="1407" w:type="dxa"/>
          </w:tcPr>
          <w:p w14:paraId="121E6E11" w14:textId="77777777" w:rsidR="00F769FD" w:rsidRDefault="00F769FD" w:rsidP="00221F72">
            <w:pPr>
              <w:spacing w:before="100" w:beforeAutospacing="1" w:after="100" w:afterAutospacing="1"/>
              <w:jc w:val="center"/>
            </w:pPr>
            <w:r>
              <w:t>4</w:t>
            </w:r>
          </w:p>
        </w:tc>
        <w:tc>
          <w:tcPr>
            <w:tcW w:w="1406" w:type="dxa"/>
          </w:tcPr>
          <w:p w14:paraId="34712A6A" w14:textId="77777777" w:rsidR="00F769FD" w:rsidRDefault="00F769FD" w:rsidP="00221F72">
            <w:pPr>
              <w:spacing w:before="100" w:beforeAutospacing="1" w:after="100" w:afterAutospacing="1"/>
              <w:jc w:val="center"/>
            </w:pPr>
            <w:r>
              <w:t>5</w:t>
            </w:r>
          </w:p>
        </w:tc>
        <w:tc>
          <w:tcPr>
            <w:tcW w:w="1406" w:type="dxa"/>
          </w:tcPr>
          <w:p w14:paraId="7474ECBC" w14:textId="77777777" w:rsidR="00F769FD" w:rsidRDefault="00F769FD" w:rsidP="00221F72">
            <w:pPr>
              <w:spacing w:before="100" w:beforeAutospacing="1" w:after="100" w:afterAutospacing="1"/>
              <w:jc w:val="center"/>
            </w:pPr>
            <w:r>
              <w:t>6</w:t>
            </w:r>
          </w:p>
        </w:tc>
        <w:tc>
          <w:tcPr>
            <w:tcW w:w="1406" w:type="dxa"/>
          </w:tcPr>
          <w:p w14:paraId="44AAEC65" w14:textId="77777777" w:rsidR="00F769FD" w:rsidRDefault="00F769FD" w:rsidP="00221F72">
            <w:pPr>
              <w:spacing w:before="100" w:beforeAutospacing="1" w:after="100" w:afterAutospacing="1"/>
              <w:jc w:val="center"/>
            </w:pPr>
            <w:r>
              <w:t>7</w:t>
            </w:r>
          </w:p>
        </w:tc>
        <w:tc>
          <w:tcPr>
            <w:tcW w:w="1407" w:type="dxa"/>
          </w:tcPr>
          <w:p w14:paraId="6C3BC185" w14:textId="77777777" w:rsidR="00F769FD" w:rsidRDefault="00F769FD" w:rsidP="00221F72">
            <w:pPr>
              <w:spacing w:before="100" w:beforeAutospacing="1" w:after="100" w:afterAutospacing="1"/>
              <w:jc w:val="center"/>
            </w:pPr>
            <w:r>
              <w:t>8</w:t>
            </w:r>
          </w:p>
        </w:tc>
      </w:tr>
      <w:tr w:rsidR="00F769FD" w14:paraId="4102F735" w14:textId="77777777" w:rsidTr="00221F72">
        <w:tc>
          <w:tcPr>
            <w:tcW w:w="1406" w:type="dxa"/>
          </w:tcPr>
          <w:p w14:paraId="6E6E7AAF" w14:textId="77777777" w:rsidR="00F769FD" w:rsidRDefault="00F769FD" w:rsidP="00221F72">
            <w:pPr>
              <w:spacing w:before="100" w:beforeAutospacing="1" w:after="100" w:afterAutospacing="1"/>
              <w:jc w:val="center"/>
            </w:pPr>
            <w:r>
              <w:t xml:space="preserve">TR-1, 0 ng/mL  </w:t>
            </w:r>
            <w:proofErr w:type="spellStart"/>
            <w:r>
              <w:t>ATc</w:t>
            </w:r>
            <w:proofErr w:type="spellEnd"/>
          </w:p>
        </w:tc>
        <w:tc>
          <w:tcPr>
            <w:tcW w:w="1406" w:type="dxa"/>
          </w:tcPr>
          <w:p w14:paraId="1F656E55" w14:textId="77777777" w:rsidR="00F769FD" w:rsidRDefault="00F769FD" w:rsidP="00221F72">
            <w:pPr>
              <w:spacing w:before="100" w:beforeAutospacing="1" w:after="100" w:afterAutospacing="1"/>
              <w:jc w:val="center"/>
            </w:pPr>
            <w:r>
              <w:t xml:space="preserve">TR-2, 0 ng/mL </w:t>
            </w:r>
            <w:proofErr w:type="spellStart"/>
            <w:r>
              <w:t>Atc</w:t>
            </w:r>
            <w:proofErr w:type="spellEnd"/>
          </w:p>
        </w:tc>
        <w:tc>
          <w:tcPr>
            <w:tcW w:w="1406" w:type="dxa"/>
          </w:tcPr>
          <w:p w14:paraId="114675F1" w14:textId="77777777" w:rsidR="00F769FD" w:rsidRDefault="00F769FD" w:rsidP="00221F72">
            <w:pPr>
              <w:spacing w:before="100" w:beforeAutospacing="1" w:after="100" w:afterAutospacing="1"/>
              <w:jc w:val="center"/>
            </w:pPr>
            <w:r>
              <w:t xml:space="preserve">TR-1, 0.1 ng/mL </w:t>
            </w:r>
            <w:proofErr w:type="spellStart"/>
            <w:r>
              <w:t>ATc</w:t>
            </w:r>
            <w:proofErr w:type="spellEnd"/>
          </w:p>
        </w:tc>
        <w:tc>
          <w:tcPr>
            <w:tcW w:w="1407" w:type="dxa"/>
          </w:tcPr>
          <w:p w14:paraId="572767D4" w14:textId="77777777" w:rsidR="00F769FD" w:rsidRDefault="00F769FD" w:rsidP="00221F72">
            <w:pPr>
              <w:spacing w:before="100" w:beforeAutospacing="1" w:after="100" w:afterAutospacing="1"/>
              <w:jc w:val="center"/>
            </w:pPr>
            <w:r>
              <w:t xml:space="preserve">TR-2, 0.1 ng/mL </w:t>
            </w:r>
            <w:proofErr w:type="spellStart"/>
            <w:r>
              <w:t>ATc</w:t>
            </w:r>
            <w:proofErr w:type="spellEnd"/>
          </w:p>
        </w:tc>
        <w:tc>
          <w:tcPr>
            <w:tcW w:w="1406" w:type="dxa"/>
          </w:tcPr>
          <w:p w14:paraId="1DC72295" w14:textId="5EED86E2" w:rsidR="00F769FD" w:rsidRDefault="00F769FD" w:rsidP="00221F72">
            <w:pPr>
              <w:spacing w:before="100" w:beforeAutospacing="1" w:after="100" w:afterAutospacing="1"/>
              <w:jc w:val="center"/>
            </w:pPr>
            <w:r>
              <w:t>TR-1, 1</w:t>
            </w:r>
            <w:r w:rsidR="00FD563C">
              <w:t>.0</w:t>
            </w:r>
            <w:r>
              <w:t xml:space="preserve"> ng/mL </w:t>
            </w:r>
            <w:proofErr w:type="spellStart"/>
            <w:r>
              <w:t>ATc</w:t>
            </w:r>
            <w:proofErr w:type="spellEnd"/>
          </w:p>
        </w:tc>
        <w:tc>
          <w:tcPr>
            <w:tcW w:w="1406" w:type="dxa"/>
          </w:tcPr>
          <w:p w14:paraId="7B867D8D" w14:textId="4957F95E" w:rsidR="00F769FD" w:rsidRDefault="00F769FD" w:rsidP="00221F72">
            <w:pPr>
              <w:spacing w:before="100" w:beforeAutospacing="1" w:after="100" w:afterAutospacing="1"/>
              <w:jc w:val="center"/>
            </w:pPr>
            <w:r>
              <w:t>TR-2, 1</w:t>
            </w:r>
            <w:r w:rsidR="00FD563C">
              <w:t>.0</w:t>
            </w:r>
            <w:r>
              <w:t xml:space="preserve"> ng/mL </w:t>
            </w:r>
            <w:proofErr w:type="spellStart"/>
            <w:r>
              <w:t>ATc</w:t>
            </w:r>
            <w:proofErr w:type="spellEnd"/>
          </w:p>
        </w:tc>
        <w:tc>
          <w:tcPr>
            <w:tcW w:w="1406" w:type="dxa"/>
          </w:tcPr>
          <w:p w14:paraId="718B78BD" w14:textId="77777777" w:rsidR="00F769FD" w:rsidRDefault="00F769FD" w:rsidP="00221F72">
            <w:pPr>
              <w:spacing w:before="100" w:beforeAutospacing="1" w:after="100" w:afterAutospacing="1"/>
              <w:jc w:val="center"/>
            </w:pPr>
            <w:r>
              <w:t xml:space="preserve">TR-1, 10 ng/mL </w:t>
            </w:r>
            <w:proofErr w:type="spellStart"/>
            <w:r>
              <w:t>ATc</w:t>
            </w:r>
            <w:proofErr w:type="spellEnd"/>
          </w:p>
        </w:tc>
        <w:tc>
          <w:tcPr>
            <w:tcW w:w="1407" w:type="dxa"/>
          </w:tcPr>
          <w:p w14:paraId="0EA3E7DE" w14:textId="77777777" w:rsidR="00F769FD" w:rsidRDefault="00F769FD" w:rsidP="00221F72">
            <w:pPr>
              <w:spacing w:before="100" w:beforeAutospacing="1" w:after="100" w:afterAutospacing="1"/>
              <w:jc w:val="center"/>
            </w:pPr>
            <w:r>
              <w:t xml:space="preserve">TR-2, 10 ng/mL </w:t>
            </w:r>
            <w:proofErr w:type="spellStart"/>
            <w:r>
              <w:t>ATc</w:t>
            </w:r>
            <w:proofErr w:type="spellEnd"/>
          </w:p>
        </w:tc>
      </w:tr>
    </w:tbl>
    <w:p w14:paraId="29D271A4" w14:textId="77777777" w:rsidR="00F769FD" w:rsidRDefault="00F769FD" w:rsidP="00F769FD">
      <w:pPr>
        <w:pStyle w:val="Heading2"/>
      </w:pPr>
      <w:bookmarkStart w:id="36" w:name="_Toc105081264"/>
      <w:r>
        <w:t>Growth Curve</w:t>
      </w:r>
      <w:bookmarkEnd w:id="36"/>
      <w:r>
        <w:t xml:space="preserve"> </w:t>
      </w:r>
    </w:p>
    <w:p w14:paraId="095E5BB3" w14:textId="11EFD465" w:rsidR="00F769FD" w:rsidRDefault="00C670A4" w:rsidP="00890D2E">
      <w:pPr>
        <w:pStyle w:val="ListParagraph"/>
        <w:numPr>
          <w:ilvl w:val="0"/>
          <w:numId w:val="42"/>
        </w:numPr>
      </w:pPr>
      <w:r>
        <w:t>Two days</w:t>
      </w:r>
      <w:r w:rsidR="00F769FD">
        <w:t xml:space="preserve"> before, patch out KRLVS141 cells onto CHAH + Nat plates.</w:t>
      </w:r>
    </w:p>
    <w:p w14:paraId="03F0A192" w14:textId="1D07C37D" w:rsidR="00F769FD" w:rsidRDefault="00F769FD" w:rsidP="00890D2E">
      <w:pPr>
        <w:pStyle w:val="ListParagraph"/>
        <w:numPr>
          <w:ilvl w:val="0"/>
          <w:numId w:val="42"/>
        </w:numPr>
      </w:pPr>
      <w:r>
        <w:t xml:space="preserve">Resuspend cells in </w:t>
      </w:r>
      <w:r w:rsidR="00C670A4">
        <w:t>7</w:t>
      </w:r>
      <w:r>
        <w:t xml:space="preserve">00 </w:t>
      </w:r>
      <w:proofErr w:type="spellStart"/>
      <w:r>
        <w:t>uL</w:t>
      </w:r>
      <w:proofErr w:type="spellEnd"/>
      <w:r>
        <w:t xml:space="preserve"> of MHB and measure OD600, normalizing to an OD of 0.</w:t>
      </w:r>
      <w:r w:rsidR="00C670A4">
        <w:t>1</w:t>
      </w:r>
      <w:r>
        <w:t xml:space="preserve"> in </w:t>
      </w:r>
      <w:r w:rsidR="00C670A4">
        <w:t xml:space="preserve">two aliquots of 28.5 </w:t>
      </w:r>
      <w:r>
        <w:t>mL of MHB (see above for more complete description of tube preparation.)</w:t>
      </w:r>
    </w:p>
    <w:p w14:paraId="7D4F24DD" w14:textId="60463063" w:rsidR="00FD563C" w:rsidRDefault="00F769FD" w:rsidP="00890D2E">
      <w:pPr>
        <w:pStyle w:val="ListParagraph"/>
        <w:numPr>
          <w:ilvl w:val="0"/>
          <w:numId w:val="42"/>
        </w:numPr>
      </w:pPr>
      <w:r>
        <w:t xml:space="preserve">Take 0.5 mL aliquot and measure OD at time 0, followed by subsequent timepoints of 1, 2, and 4 hours, while the previous experiment is running. </w:t>
      </w:r>
    </w:p>
    <w:p w14:paraId="7FBB3AC6" w14:textId="1711BCE4" w:rsidR="00FD563C" w:rsidRDefault="00FD563C" w:rsidP="00890D2E">
      <w:pPr>
        <w:pStyle w:val="ListParagraph"/>
        <w:numPr>
          <w:ilvl w:val="1"/>
          <w:numId w:val="42"/>
        </w:numPr>
      </w:pPr>
      <w:r>
        <w:t xml:space="preserve">Reduce to 0.25 mL aliquots if tubes begin to run low, should be no lower than 4 </w:t>
      </w:r>
      <w:proofErr w:type="spellStart"/>
      <w:r>
        <w:t>mL.</w:t>
      </w:r>
      <w:proofErr w:type="spellEnd"/>
      <w:r>
        <w:t xml:space="preserve"> </w:t>
      </w:r>
    </w:p>
    <w:p w14:paraId="3A336B21" w14:textId="4F406454" w:rsidR="00F85A6D" w:rsidRPr="0014740E" w:rsidRDefault="00F769FD" w:rsidP="00890D2E">
      <w:pPr>
        <w:pStyle w:val="ListParagraph"/>
        <w:numPr>
          <w:ilvl w:val="0"/>
          <w:numId w:val="42"/>
        </w:numPr>
      </w:pPr>
      <w:r>
        <w:t>Take additional timepoints/final timepoint as the previous experiment runs.</w:t>
      </w:r>
    </w:p>
    <w:p w14:paraId="20EC93C9" w14:textId="77777777" w:rsidR="00E30A4D" w:rsidRDefault="00E30A4D" w:rsidP="00E30A4D">
      <w:pPr>
        <w:pStyle w:val="Heading2"/>
      </w:pPr>
      <w:bookmarkStart w:id="37" w:name="_Toc105081265"/>
      <w:r>
        <w:t>Imaging Disk Diffusion Assay Plates</w:t>
      </w:r>
      <w:bookmarkEnd w:id="37"/>
    </w:p>
    <w:p w14:paraId="2EEE5BE4" w14:textId="77777777" w:rsidR="00E30A4D" w:rsidRDefault="00E30A4D" w:rsidP="00890D2E">
      <w:pPr>
        <w:pStyle w:val="ListParagraph"/>
        <w:numPr>
          <w:ilvl w:val="0"/>
          <w:numId w:val="43"/>
        </w:numPr>
      </w:pPr>
      <w:r>
        <w:t>For imaging MHA plates, place plate lid down in imager</w:t>
      </w:r>
    </w:p>
    <w:p w14:paraId="0947F374" w14:textId="77777777" w:rsidR="00E30A4D" w:rsidRDefault="00E30A4D" w:rsidP="00890D2E">
      <w:pPr>
        <w:pStyle w:val="ListParagraph"/>
        <w:numPr>
          <w:ilvl w:val="0"/>
          <w:numId w:val="43"/>
        </w:numPr>
      </w:pPr>
      <w:r>
        <w:t xml:space="preserve">Switch imager to No Filter </w:t>
      </w:r>
    </w:p>
    <w:p w14:paraId="28535068" w14:textId="77777777" w:rsidR="00E30A4D" w:rsidRDefault="00E30A4D" w:rsidP="00890D2E">
      <w:pPr>
        <w:pStyle w:val="ListParagraph"/>
        <w:numPr>
          <w:ilvl w:val="0"/>
          <w:numId w:val="43"/>
        </w:numPr>
      </w:pPr>
      <w:r>
        <w:t>Open Image Lab and select New Protocol&gt;Custom&gt;Disk Diffusion Assay</w:t>
      </w:r>
    </w:p>
    <w:p w14:paraId="1F406027" w14:textId="77777777" w:rsidR="00E30A4D" w:rsidRDefault="00E30A4D" w:rsidP="00890D2E">
      <w:pPr>
        <w:pStyle w:val="ListParagraph"/>
        <w:numPr>
          <w:ilvl w:val="0"/>
          <w:numId w:val="43"/>
        </w:numPr>
      </w:pPr>
      <w:r>
        <w:t>Run protocol and export image as .</w:t>
      </w:r>
      <w:proofErr w:type="spellStart"/>
      <w:r>
        <w:t>tif</w:t>
      </w:r>
      <w:proofErr w:type="spellEnd"/>
      <w:r>
        <w:t xml:space="preserve"> with 600 dpi</w:t>
      </w:r>
    </w:p>
    <w:p w14:paraId="7A48399F" w14:textId="385ED065" w:rsidR="008434CA" w:rsidRDefault="00E30A4D" w:rsidP="00F85A6D">
      <w:pPr>
        <w:pStyle w:val="ListParagraph"/>
        <w:numPr>
          <w:ilvl w:val="1"/>
          <w:numId w:val="43"/>
        </w:numPr>
      </w:pPr>
      <w:r>
        <w:t>Note: Adjusted ‘Low’ to 2786 for all</w:t>
      </w:r>
    </w:p>
    <w:p w14:paraId="286D7C33" w14:textId="77777777" w:rsidR="00952180" w:rsidRPr="00952180" w:rsidRDefault="00952180" w:rsidP="00952180">
      <w:pPr>
        <w:pStyle w:val="ListParagraph"/>
        <w:ind w:left="1440"/>
      </w:pPr>
    </w:p>
    <w:p w14:paraId="7CAD9158" w14:textId="228598EB" w:rsidR="00F85A6D" w:rsidRDefault="00F85A6D" w:rsidP="00F85A6D">
      <w:pPr>
        <w:rPr>
          <w:b/>
        </w:rPr>
      </w:pPr>
      <w:r>
        <w:rPr>
          <w:b/>
          <w:highlight w:val="green"/>
        </w:rPr>
        <w:t>Tuesday, January 18, 2022</w:t>
      </w:r>
    </w:p>
    <w:p w14:paraId="2FB171FB" w14:textId="77777777" w:rsidR="00AA1E83" w:rsidRDefault="00AA1E83" w:rsidP="00AA1E83">
      <w:pPr>
        <w:rPr>
          <w:b/>
          <w:sz w:val="18"/>
          <w:szCs w:val="18"/>
        </w:rPr>
      </w:pPr>
      <w:r>
        <w:rPr>
          <w:b/>
          <w:sz w:val="18"/>
          <w:szCs w:val="18"/>
        </w:rPr>
        <w:t>To Do:</w:t>
      </w:r>
    </w:p>
    <w:p w14:paraId="456E8213" w14:textId="722B72A6" w:rsidR="00AA1E83" w:rsidRPr="007022E9" w:rsidRDefault="00E30A4D" w:rsidP="00890D2E">
      <w:pPr>
        <w:numPr>
          <w:ilvl w:val="0"/>
          <w:numId w:val="33"/>
        </w:numPr>
        <w:pBdr>
          <w:top w:val="nil"/>
          <w:left w:val="nil"/>
          <w:bottom w:val="nil"/>
          <w:right w:val="nil"/>
          <w:between w:val="nil"/>
        </w:pBdr>
        <w:rPr>
          <w:strike/>
          <w:color w:val="000000"/>
          <w:sz w:val="18"/>
          <w:szCs w:val="18"/>
        </w:rPr>
      </w:pPr>
      <w:r w:rsidRPr="007022E9">
        <w:rPr>
          <w:strike/>
          <w:color w:val="000000"/>
          <w:sz w:val="18"/>
          <w:szCs w:val="18"/>
        </w:rPr>
        <w:t>Analyze DDA Images</w:t>
      </w:r>
    </w:p>
    <w:p w14:paraId="3B80EF37" w14:textId="4BD415D5" w:rsidR="00AA1E83" w:rsidRDefault="00AA1E83" w:rsidP="00AA1E83">
      <w:pPr>
        <w:spacing w:before="120"/>
        <w:rPr>
          <w:b/>
          <w:u w:val="single"/>
        </w:rPr>
      </w:pPr>
      <w:r>
        <w:rPr>
          <w:b/>
          <w:u w:val="single"/>
        </w:rPr>
        <w:t>Results and Data:</w:t>
      </w:r>
    </w:p>
    <w:p w14:paraId="22567222" w14:textId="57DF7CCC" w:rsidR="00DC119C" w:rsidRPr="00DC119C" w:rsidRDefault="00862281" w:rsidP="00AA1E83">
      <w:pPr>
        <w:spacing w:before="120"/>
        <w:rPr>
          <w:bCs/>
        </w:rPr>
      </w:pPr>
      <w:r>
        <w:rPr>
          <w:noProof/>
        </w:rPr>
        <w:pict w14:anchorId="157F835E">
          <v:shape id="Text Box 2" o:spid="_x0000_s1027" type="#_x0000_t202" style="position:absolute;margin-left:88.7pt;margin-top:30.05pt;width:9.75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m3v8gEAAMYDAAAOAAAAZHJzL2Uyb0RvYy54bWysU1Fv0zAQfkfiP1h+p0nLNpWo6TQ2ipDG&#10;QBr8ANdxGgvbZ85uk/LrOTtph7a3iTxY59j33X3ffV5dD9awg8KgwdV8Pis5U05Co92u5j9/bN4t&#10;OQtRuEYYcKrmRxX49frtm1XvK7WADkyjkBGIC1Xva97F6KuiCLJTVoQZeOXosAW0ItIWd0WDoid0&#10;a4pFWV4VPWDjEaQKgf7ejYd8nfHbVsn4rW2DiszUnHqLecW8btNarFei2qHwnZZTG+IVXVihHRU9&#10;Q92JKNge9QsoqyVCgDbOJNgC2lZLlTkQm3n5jM1jJ7zKXEic4M8yhf8HKx8Oj/47sjh8hIEGmEkE&#10;fw/yV2AObjvhduoGEfpOiYYKz5NkRe9DNaUmqUMVEsi2/woNDVnsI2SgoUWbVCGejNBpAMez6GqI&#10;TKaSi/fLxSVnko7mF+XF1SJPpRDVKdtjiJ8VWJaCmiMNNaOLw32IqRtRna6kYg422pg8WONYX/MP&#10;l4T/7MTqSL4z2tZ8WaZvdEIi+ck1OTkKbcaYChg3sU5ER8px2A5MN5MkSYQtNEeSAWG0GT0LCjrA&#10;P5z1ZLGah997gYoz88WRlMmPpwBPwfYUCCcpteYyImfj5jZm5yYqwd+QyBud+T/Vnpoks2RZJmMn&#10;N/67z7eent/6LwAAAP//AwBQSwMEFAAGAAgAAAAhABqryaDfAAAACgEAAA8AAABkcnMvZG93bnJl&#10;di54bWxMj8FOwzAQRO9I/IO1SNyonRalaYhToZbe4NAUcXbjJQnE62A7bfh73FM5jvZp5m2xnkzP&#10;Tuh8Z0lCMhPAkGqrO2okvB92DxkwHxRp1VtCCb/oYV3e3hQq1/ZMezxVoWGxhHyuJLQhDDnnvm7R&#10;KD+zA1K8fVpnVIjRNVw7dY7lpudzIVJuVEdxoVUDblqsv6vRSHjdut3HofrJvjaNGLO3F7Fd7IWU&#10;93fT8xOwgFO4wnDRj+pQRqejHUl71se8XD5GVEIqEmAXYJWugB0lzLNkAbws+P8Xyj8AAAD//wMA&#10;UEsBAi0AFAAGAAgAAAAhALaDOJL+AAAA4QEAABMAAAAAAAAAAAAAAAAAAAAAAFtDb250ZW50X1R5&#10;cGVzXS54bWxQSwECLQAUAAYACAAAACEAOP0h/9YAAACUAQAACwAAAAAAAAAAAAAAAAAvAQAAX3Jl&#10;bHMvLnJlbHNQSwECLQAUAAYACAAAACEAFmJt7/IBAADGAwAADgAAAAAAAAAAAAAAAAAuAgAAZHJz&#10;L2Uyb0RvYy54bWxQSwECLQAUAAYACAAAACEAGqvJoN8AAAAKAQAADwAAAAAAAAAAAAAAAABMBAAA&#10;ZHJzL2Rvd25yZXYueG1sUEsFBgAAAAAEAAQA8wAAAFgFAAAAAA==&#10;" filled="f" stroked="f">
            <v:textbox style="mso-fit-shape-to-text:t" inset="0,0,0,0">
              <w:txbxContent>
                <w:p w14:paraId="1082BB79" w14:textId="7F72117F" w:rsidR="008434CA" w:rsidRDefault="008434CA" w:rsidP="008434CA">
                  <w:pPr>
                    <w:jc w:val="center"/>
                  </w:pPr>
                  <w:r>
                    <w:t>*</w:t>
                  </w:r>
                </w:p>
              </w:txbxContent>
            </v:textbox>
          </v:shape>
        </w:pict>
      </w:r>
      <w:r>
        <w:rPr>
          <w:noProof/>
        </w:rPr>
        <w:pict w14:anchorId="430FE54B">
          <v:line id="Straight Connector 20"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39.95pt,40.2pt" to="148.7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TyXmgEAAJQDAAAOAAAAZHJzL2Uyb0RvYy54bWysU9tO4zAQfV9p/8Hy+zZJESsUNeUBBC+r&#10;BcHuBxhn3FjyTWPTpH+/Y7dNV4CEQLw4vsw5M+fMZHU5WcO2gFF71/FmUXMGTvpeu03H//65+XHB&#10;WUzC9cJ4Bx3fQeSX6+/fVmNoYekHb3pARiQutmPo+JBSaKsqygGsiAsfwNGj8mhFoiNuqh7FSOzW&#10;VMu6/lmNHvuAXkKMdHu9f+Trwq8UyHSnVITETMeptlRWLOtTXqv1SrQbFGHQ8lCG+EQVVmhHSWeq&#10;a5EEe0b9ispqiT56lRbS28orpSUUDaSmqV+oeRxEgKKFzIlhtil+Ha38vb1y90g2jCG2MdxjVjEp&#10;tPlL9bGpmLWbzYIpMUmXzdlF0yzPOZPHt+oEDBjTLXjL8qbjRrusQ7Ri+ysmSkahxxA6nFKXXdoZ&#10;yMHGPYBius/JCrpMBVwZZFtB/RRSgktN7iHxlegMU9qYGVi/DzzEZyiUifkIeEaUzN6lGWy18/hW&#10;9jQdS1b7+KMDe93Zgiff70pTijXU+qLwMKZ5tv4/F/jpZ1r/AwAA//8DAFBLAwQUAAYACAAAACEA&#10;x0szM98AAAAIAQAADwAAAGRycy9kb3ducmV2LnhtbEyPwU7DMBBE70j8g7VIXBB1qFqapHEqQKp6&#10;AIRo+gFuvCQR8TqKnTTl61nEAW67O6PZN9lmsq0YsfeNIwV3swgEUulMQ5WCQ7G9jUH4oMno1hEq&#10;OKOHTX55kenUuBO947gPleAQ8qlWUIfQpVL6skar/cx1SKx9uN7qwGtfSdPrE4fbVs6j6F5a3RB/&#10;qHWHTzWWn/vBKthtH/F5eR6qhVnuipuxeHn9eouVur6aHtYgAk7hzww/+IwOOTMd3UDGi1bBKknY&#10;qSCOFiBYnycrHo6/B5ln8n+B/BsAAP//AwBQSwECLQAUAAYACAAAACEAtoM4kv4AAADhAQAAEwAA&#10;AAAAAAAAAAAAAAAAAAAAW0NvbnRlbnRfVHlwZXNdLnhtbFBLAQItABQABgAIAAAAIQA4/SH/1gAA&#10;AJQBAAALAAAAAAAAAAAAAAAAAC8BAABfcmVscy8ucmVsc1BLAQItABQABgAIAAAAIQCtPTyXmgEA&#10;AJQDAAAOAAAAAAAAAAAAAAAAAC4CAABkcnMvZTJvRG9jLnhtbFBLAQItABQABgAIAAAAIQDHSzMz&#10;3wAAAAgBAAAPAAAAAAAAAAAAAAAAAPQDAABkcnMvZG93bnJldi54bWxQSwUGAAAAAAQABADzAAAA&#10;AAUAAAAA&#10;" strokecolor="#4579b8 [3044]"/>
        </w:pict>
      </w:r>
      <w:r w:rsidR="008434CA">
        <w:rPr>
          <w:bCs/>
          <w:noProof/>
        </w:rPr>
        <w:drawing>
          <wp:inline distT="0" distB="0" distL="0" distR="0" wp14:anchorId="023A16AB" wp14:editId="370F0D86">
            <wp:extent cx="3390900" cy="218081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04146" cy="2189333"/>
                    </a:xfrm>
                    <a:prstGeom prst="rect">
                      <a:avLst/>
                    </a:prstGeom>
                    <a:noFill/>
                  </pic:spPr>
                </pic:pic>
              </a:graphicData>
            </a:graphic>
          </wp:inline>
        </w:drawing>
      </w:r>
    </w:p>
    <w:p w14:paraId="0E1A1F7E" w14:textId="62F9E76C" w:rsidR="00952180" w:rsidRDefault="00952180" w:rsidP="00952180"/>
    <w:p w14:paraId="28300802" w14:textId="77777777" w:rsidR="00952180" w:rsidRDefault="00952180" w:rsidP="00952180"/>
    <w:p w14:paraId="62E1ABB6" w14:textId="0B426B46" w:rsidR="00E30A4D" w:rsidRDefault="00E30A4D" w:rsidP="00E30A4D">
      <w:pPr>
        <w:pStyle w:val="Heading2"/>
      </w:pPr>
      <w:bookmarkStart w:id="38" w:name="_Toc105081266"/>
      <w:r>
        <w:lastRenderedPageBreak/>
        <w:t>Measuring Zone of Inhibition for Disk Diffusion Assays</w:t>
      </w:r>
      <w:bookmarkEnd w:id="38"/>
    </w:p>
    <w:p w14:paraId="06856027" w14:textId="77777777" w:rsidR="00E30A4D" w:rsidRDefault="00E30A4D" w:rsidP="00890D2E">
      <w:pPr>
        <w:pStyle w:val="ListParagraph"/>
        <w:numPr>
          <w:ilvl w:val="0"/>
          <w:numId w:val="44"/>
        </w:numPr>
        <w:spacing w:after="160" w:line="259" w:lineRule="auto"/>
      </w:pPr>
      <w:r>
        <w:t>Open ImageJ</w:t>
      </w:r>
    </w:p>
    <w:p w14:paraId="45C67562" w14:textId="77777777" w:rsidR="00E30A4D" w:rsidRDefault="00E30A4D" w:rsidP="00890D2E">
      <w:pPr>
        <w:pStyle w:val="ListParagraph"/>
        <w:numPr>
          <w:ilvl w:val="0"/>
          <w:numId w:val="44"/>
        </w:numPr>
        <w:spacing w:after="160" w:line="259" w:lineRule="auto"/>
      </w:pPr>
      <w:r>
        <w:t>File&gt;Open&gt;</w:t>
      </w:r>
      <w:r w:rsidRPr="00915BF9">
        <w:t>20201125_measure</w:t>
      </w:r>
      <w:r>
        <w:t>.tif</w:t>
      </w:r>
    </w:p>
    <w:p w14:paraId="699219CC" w14:textId="77777777" w:rsidR="00E30A4D" w:rsidRDefault="00E30A4D" w:rsidP="00890D2E">
      <w:pPr>
        <w:pStyle w:val="ListParagraph"/>
        <w:numPr>
          <w:ilvl w:val="1"/>
          <w:numId w:val="44"/>
        </w:numPr>
        <w:spacing w:after="160" w:line="259" w:lineRule="auto"/>
      </w:pPr>
      <w:r>
        <w:t>Note: Changed ‘Zoom’ to 100% for all images</w:t>
      </w:r>
    </w:p>
    <w:p w14:paraId="24F4A836" w14:textId="77777777" w:rsidR="00E30A4D" w:rsidRDefault="00E30A4D" w:rsidP="00890D2E">
      <w:pPr>
        <w:pStyle w:val="ListParagraph"/>
        <w:numPr>
          <w:ilvl w:val="0"/>
          <w:numId w:val="44"/>
        </w:numPr>
        <w:spacing w:after="160" w:line="259" w:lineRule="auto"/>
      </w:pPr>
      <w:r>
        <w:t>Using “Straight” line tool, measure 10 mm on the ruler, being as precise as possible</w:t>
      </w:r>
    </w:p>
    <w:p w14:paraId="58E5F82E" w14:textId="77777777" w:rsidR="00E30A4D" w:rsidRDefault="00E30A4D" w:rsidP="00890D2E">
      <w:pPr>
        <w:pStyle w:val="ListParagraph"/>
        <w:numPr>
          <w:ilvl w:val="0"/>
          <w:numId w:val="44"/>
        </w:numPr>
        <w:spacing w:after="160" w:line="259" w:lineRule="auto"/>
      </w:pPr>
      <w:r>
        <w:t>Analyze&gt;Set Scale...</w:t>
      </w:r>
    </w:p>
    <w:p w14:paraId="096EF161" w14:textId="77777777" w:rsidR="00E30A4D" w:rsidRDefault="00E30A4D" w:rsidP="00890D2E">
      <w:pPr>
        <w:pStyle w:val="ListParagraph"/>
        <w:numPr>
          <w:ilvl w:val="0"/>
          <w:numId w:val="44"/>
        </w:numPr>
        <w:spacing w:after="160" w:line="259" w:lineRule="auto"/>
      </w:pPr>
      <w:r>
        <w:t>Under ‘Known Measurement’ type 10.0, under ‘Unit’ type mm, select the ‘Global’ checkbox.</w:t>
      </w:r>
    </w:p>
    <w:p w14:paraId="002EC29A" w14:textId="77777777" w:rsidR="00E30A4D" w:rsidRPr="00CD34F3" w:rsidRDefault="00E30A4D" w:rsidP="00E30A4D">
      <w:pPr>
        <w:pStyle w:val="ListParagraph"/>
        <w:spacing w:after="160" w:line="259" w:lineRule="auto"/>
        <w:rPr>
          <w:sz w:val="4"/>
          <w:szCs w:val="4"/>
        </w:rPr>
      </w:pPr>
    </w:p>
    <w:p w14:paraId="1CEC2F71" w14:textId="77777777" w:rsidR="00E30A4D" w:rsidRDefault="00E30A4D" w:rsidP="00E30A4D">
      <w:pPr>
        <w:pStyle w:val="ListParagraph"/>
        <w:spacing w:after="160" w:line="259" w:lineRule="auto"/>
        <w:ind w:left="144"/>
      </w:pPr>
      <w:r>
        <w:t xml:space="preserve">For each DDA image: </w:t>
      </w:r>
    </w:p>
    <w:p w14:paraId="2BE4BCF3" w14:textId="77777777" w:rsidR="00E30A4D" w:rsidRDefault="00E30A4D" w:rsidP="00890D2E">
      <w:pPr>
        <w:pStyle w:val="ListParagraph"/>
        <w:numPr>
          <w:ilvl w:val="0"/>
          <w:numId w:val="44"/>
        </w:numPr>
        <w:spacing w:after="160" w:line="259" w:lineRule="auto"/>
      </w:pPr>
      <w:r>
        <w:t xml:space="preserve">Using Straight Line tool, measure the diameter of the zone of inhibition (draw a line from the edge of inhibition, through the disc, to another edge) </w:t>
      </w:r>
    </w:p>
    <w:p w14:paraId="01316F4D" w14:textId="77777777" w:rsidR="00E30A4D" w:rsidRDefault="00E30A4D" w:rsidP="00890D2E">
      <w:pPr>
        <w:pStyle w:val="ListParagraph"/>
        <w:numPr>
          <w:ilvl w:val="0"/>
          <w:numId w:val="44"/>
        </w:numPr>
        <w:spacing w:after="160" w:line="259" w:lineRule="auto"/>
      </w:pPr>
      <w:r>
        <w:t xml:space="preserve">Click Analyze&gt;Measure </w:t>
      </w:r>
    </w:p>
    <w:p w14:paraId="60879937" w14:textId="77777777" w:rsidR="00E30A4D" w:rsidRDefault="00E30A4D" w:rsidP="00890D2E">
      <w:pPr>
        <w:pStyle w:val="ListParagraph"/>
        <w:numPr>
          <w:ilvl w:val="0"/>
          <w:numId w:val="44"/>
        </w:numPr>
        <w:spacing w:after="160" w:line="259" w:lineRule="auto"/>
      </w:pPr>
      <w:r>
        <w:t>While Measure dialogue is open you can draw two more diameters, clicking Measure after each to record the length</w:t>
      </w:r>
    </w:p>
    <w:p w14:paraId="4D0DAE52" w14:textId="77777777" w:rsidR="00E30A4D" w:rsidRDefault="00E30A4D" w:rsidP="00890D2E">
      <w:pPr>
        <w:pStyle w:val="ListParagraph"/>
        <w:numPr>
          <w:ilvl w:val="0"/>
          <w:numId w:val="44"/>
        </w:numPr>
        <w:spacing w:after="160" w:line="259" w:lineRule="auto"/>
      </w:pPr>
      <w:r>
        <w:t xml:space="preserve">Copy lengths into an Excel spreadsheet  </w:t>
      </w:r>
    </w:p>
    <w:p w14:paraId="2C3B6C76" w14:textId="77777777" w:rsidR="00F85A6D" w:rsidRDefault="00F85A6D" w:rsidP="00F85A6D">
      <w:pPr>
        <w:rPr>
          <w:b/>
          <w:u w:val="single"/>
        </w:rPr>
      </w:pPr>
    </w:p>
    <w:p w14:paraId="356498C8" w14:textId="77777777" w:rsidR="006609AD" w:rsidRDefault="006609AD">
      <w:pPr>
        <w:spacing w:after="200" w:line="276" w:lineRule="auto"/>
        <w:jc w:val="both"/>
        <w:rPr>
          <w:b/>
          <w:highlight w:val="green"/>
        </w:rPr>
      </w:pPr>
      <w:r>
        <w:rPr>
          <w:b/>
          <w:highlight w:val="green"/>
        </w:rPr>
        <w:br w:type="page"/>
      </w:r>
    </w:p>
    <w:p w14:paraId="3DC541D3" w14:textId="6945CA09" w:rsidR="00F85A6D" w:rsidRDefault="00F85A6D" w:rsidP="00F85A6D">
      <w:pPr>
        <w:rPr>
          <w:b/>
        </w:rPr>
      </w:pPr>
      <w:r>
        <w:rPr>
          <w:b/>
          <w:highlight w:val="green"/>
        </w:rPr>
        <w:lastRenderedPageBreak/>
        <w:t>Monday, January 24, 2022</w:t>
      </w:r>
    </w:p>
    <w:p w14:paraId="3AE9B5C1" w14:textId="77777777" w:rsidR="00AA1E83" w:rsidRDefault="00AA1E83" w:rsidP="00AA1E83">
      <w:pPr>
        <w:rPr>
          <w:b/>
          <w:sz w:val="18"/>
          <w:szCs w:val="18"/>
        </w:rPr>
      </w:pPr>
      <w:r>
        <w:rPr>
          <w:b/>
          <w:sz w:val="18"/>
          <w:szCs w:val="18"/>
        </w:rPr>
        <w:t>To Do:</w:t>
      </w:r>
    </w:p>
    <w:p w14:paraId="14870F8A" w14:textId="77777777" w:rsidR="0014740E" w:rsidRPr="00BD2630" w:rsidRDefault="0014740E" w:rsidP="00890D2E">
      <w:pPr>
        <w:numPr>
          <w:ilvl w:val="0"/>
          <w:numId w:val="34"/>
        </w:numPr>
        <w:pBdr>
          <w:top w:val="nil"/>
          <w:left w:val="nil"/>
          <w:bottom w:val="nil"/>
          <w:right w:val="nil"/>
          <w:between w:val="nil"/>
        </w:pBdr>
        <w:rPr>
          <w:strike/>
          <w:color w:val="000000"/>
          <w:sz w:val="18"/>
          <w:szCs w:val="18"/>
        </w:rPr>
      </w:pPr>
      <w:r w:rsidRPr="00BD2630">
        <w:rPr>
          <w:strike/>
          <w:color w:val="000000"/>
          <w:sz w:val="18"/>
          <w:szCs w:val="18"/>
        </w:rPr>
        <w:t>Make hemoglobin</w:t>
      </w:r>
    </w:p>
    <w:p w14:paraId="32EE75DF" w14:textId="1C6BE9F7" w:rsidR="00AA1E83" w:rsidRPr="00BD2630" w:rsidRDefault="0014740E" w:rsidP="00890D2E">
      <w:pPr>
        <w:numPr>
          <w:ilvl w:val="0"/>
          <w:numId w:val="34"/>
        </w:numPr>
        <w:pBdr>
          <w:top w:val="nil"/>
          <w:left w:val="nil"/>
          <w:bottom w:val="nil"/>
          <w:right w:val="nil"/>
          <w:between w:val="nil"/>
        </w:pBdr>
        <w:rPr>
          <w:strike/>
          <w:color w:val="000000"/>
          <w:sz w:val="18"/>
          <w:szCs w:val="18"/>
        </w:rPr>
      </w:pPr>
      <w:r w:rsidRPr="00BD2630">
        <w:rPr>
          <w:strike/>
          <w:color w:val="000000"/>
          <w:sz w:val="18"/>
          <w:szCs w:val="18"/>
        </w:rPr>
        <w:t>Pour CHAH agar plates</w:t>
      </w:r>
    </w:p>
    <w:p w14:paraId="6D029B9E" w14:textId="77777777" w:rsidR="0014740E" w:rsidRDefault="0014740E" w:rsidP="0014740E">
      <w:pPr>
        <w:pStyle w:val="Heading3"/>
      </w:pPr>
      <w:bookmarkStart w:id="39" w:name="_Toc105081267"/>
      <w:r>
        <w:t>Reagents</w:t>
      </w:r>
      <w:bookmarkEnd w:id="39"/>
    </w:p>
    <w:p w14:paraId="75DEC207" w14:textId="344351ED" w:rsidR="00F85A6D" w:rsidRDefault="0014740E" w:rsidP="0014740E">
      <w:r>
        <w:t xml:space="preserve">2% Hemoglobin </w:t>
      </w:r>
    </w:p>
    <w:p w14:paraId="7EC29803" w14:textId="0F4931FF" w:rsidR="0014740E" w:rsidRDefault="00D7211E" w:rsidP="0014740E">
      <w:pPr>
        <w:ind w:left="360"/>
      </w:pPr>
      <w:r>
        <w:t>Add 6 g hemoglobin (kept in fridge) to 500 mL flask (add stir bar)</w:t>
      </w:r>
    </w:p>
    <w:p w14:paraId="003B4BD2" w14:textId="060FCBCC" w:rsidR="00D7211E" w:rsidRDefault="00D7211E" w:rsidP="0014740E">
      <w:pPr>
        <w:ind w:left="360"/>
      </w:pPr>
      <w:r>
        <w:t>Add 300 mL Type 1 ddiH</w:t>
      </w:r>
      <w:r w:rsidRPr="00D7211E">
        <w:rPr>
          <w:vertAlign w:val="subscript"/>
        </w:rPr>
        <w:t>2</w:t>
      </w:r>
      <w:r>
        <w:t>O</w:t>
      </w:r>
    </w:p>
    <w:p w14:paraId="270A0184" w14:textId="2142E0C1" w:rsidR="00D7211E" w:rsidRDefault="00D7211E" w:rsidP="0014740E">
      <w:pPr>
        <w:ind w:left="360"/>
      </w:pPr>
      <w:r>
        <w:t xml:space="preserve">Stir for at least 10 minutes, until clumps are all dissolved </w:t>
      </w:r>
    </w:p>
    <w:p w14:paraId="5F15B310" w14:textId="213CA3EC" w:rsidR="00D7211E" w:rsidRDefault="00D7211E" w:rsidP="00BD2630">
      <w:pPr>
        <w:ind w:left="360"/>
      </w:pPr>
      <w:r>
        <w:t>Autoclave Liquid20 in water bath</w:t>
      </w:r>
    </w:p>
    <w:p w14:paraId="5A89C2D6" w14:textId="77777777" w:rsidR="0014740E" w:rsidRDefault="0014740E" w:rsidP="0014740E">
      <w:pPr>
        <w:rPr>
          <w:b/>
          <w:u w:val="single"/>
        </w:rPr>
      </w:pPr>
    </w:p>
    <w:p w14:paraId="7E33758B" w14:textId="0CA4527D" w:rsidR="00F85A6D" w:rsidRDefault="00F85A6D" w:rsidP="00F85A6D">
      <w:pPr>
        <w:rPr>
          <w:b/>
        </w:rPr>
      </w:pPr>
      <w:r>
        <w:rPr>
          <w:b/>
          <w:highlight w:val="green"/>
        </w:rPr>
        <w:t>Tuesday, January 25, 2022</w:t>
      </w:r>
    </w:p>
    <w:p w14:paraId="7E9CE345" w14:textId="77777777" w:rsidR="00AA1E83" w:rsidRDefault="00AA1E83" w:rsidP="00AA1E83">
      <w:pPr>
        <w:rPr>
          <w:b/>
          <w:sz w:val="18"/>
          <w:szCs w:val="18"/>
        </w:rPr>
      </w:pPr>
      <w:r>
        <w:rPr>
          <w:b/>
          <w:sz w:val="18"/>
          <w:szCs w:val="18"/>
        </w:rPr>
        <w:t>To Do:</w:t>
      </w:r>
    </w:p>
    <w:p w14:paraId="25977DD7" w14:textId="0D35C626" w:rsidR="0014740E" w:rsidRPr="007022E9" w:rsidRDefault="00BD2630" w:rsidP="00890D2E">
      <w:pPr>
        <w:numPr>
          <w:ilvl w:val="0"/>
          <w:numId w:val="35"/>
        </w:numPr>
        <w:pBdr>
          <w:top w:val="nil"/>
          <w:left w:val="nil"/>
          <w:bottom w:val="nil"/>
          <w:right w:val="nil"/>
          <w:between w:val="nil"/>
        </w:pBdr>
        <w:rPr>
          <w:strike/>
          <w:color w:val="000000"/>
          <w:sz w:val="18"/>
          <w:szCs w:val="18"/>
        </w:rPr>
      </w:pPr>
      <w:r w:rsidRPr="007022E9">
        <w:rPr>
          <w:strike/>
          <w:color w:val="000000"/>
          <w:sz w:val="18"/>
          <w:szCs w:val="18"/>
        </w:rPr>
        <w:t xml:space="preserve">Gel and Transfer of </w:t>
      </w:r>
      <w:proofErr w:type="spellStart"/>
      <w:r w:rsidRPr="007022E9">
        <w:rPr>
          <w:strike/>
          <w:color w:val="000000"/>
          <w:sz w:val="18"/>
          <w:szCs w:val="18"/>
        </w:rPr>
        <w:t>ATc</w:t>
      </w:r>
      <w:proofErr w:type="spellEnd"/>
      <w:r w:rsidRPr="007022E9">
        <w:rPr>
          <w:strike/>
          <w:color w:val="000000"/>
          <w:sz w:val="18"/>
          <w:szCs w:val="18"/>
        </w:rPr>
        <w:t xml:space="preserve"> Induction of PDPB and BS21-2</w:t>
      </w:r>
    </w:p>
    <w:p w14:paraId="0047412A" w14:textId="77777777" w:rsidR="00AA1E83" w:rsidRDefault="00AA1E83" w:rsidP="00AA1E83">
      <w:pPr>
        <w:spacing w:before="120"/>
        <w:rPr>
          <w:b/>
          <w:u w:val="single"/>
        </w:rPr>
      </w:pPr>
      <w:r>
        <w:rPr>
          <w:b/>
          <w:u w:val="single"/>
        </w:rPr>
        <w:t>Results and Data:</w:t>
      </w:r>
    </w:p>
    <w:p w14:paraId="0AC836E5" w14:textId="6D64564B" w:rsidR="00F85A6D" w:rsidRDefault="00830057" w:rsidP="00F85A6D">
      <w:pPr>
        <w:rPr>
          <w:b/>
          <w:u w:val="single"/>
        </w:rPr>
      </w:pPr>
      <w:r>
        <w:rPr>
          <w:b/>
          <w:noProof/>
          <w:u w:val="single"/>
        </w:rPr>
        <w:drawing>
          <wp:inline distT="0" distB="0" distL="0" distR="0" wp14:anchorId="75282361" wp14:editId="0A2526CD">
            <wp:extent cx="4183380" cy="23640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200234" cy="2373541"/>
                    </a:xfrm>
                    <a:prstGeom prst="rect">
                      <a:avLst/>
                    </a:prstGeom>
                    <a:noFill/>
                  </pic:spPr>
                </pic:pic>
              </a:graphicData>
            </a:graphic>
          </wp:inline>
        </w:drawing>
      </w:r>
    </w:p>
    <w:p w14:paraId="1039FBD0" w14:textId="77777777" w:rsidR="00BD2630" w:rsidRDefault="00BD2630" w:rsidP="00BD2630">
      <w:pPr>
        <w:pStyle w:val="Heading2"/>
      </w:pPr>
      <w:bookmarkStart w:id="40" w:name="_Toc105081268"/>
      <w:r>
        <w:t xml:space="preserve">Running Gel on </w:t>
      </w:r>
      <w:proofErr w:type="spellStart"/>
      <w:r>
        <w:t>ATc</w:t>
      </w:r>
      <w:proofErr w:type="spellEnd"/>
      <w:r>
        <w:t xml:space="preserve"> Titration Induction of PDPB Samples</w:t>
      </w:r>
      <w:bookmarkEnd w:id="40"/>
    </w:p>
    <w:p w14:paraId="1B7E0ECA" w14:textId="77777777" w:rsidR="00BD2630" w:rsidRPr="00BD2630" w:rsidRDefault="00BD2630" w:rsidP="00890D2E">
      <w:pPr>
        <w:pStyle w:val="ListParagraph"/>
        <w:numPr>
          <w:ilvl w:val="0"/>
          <w:numId w:val="48"/>
        </w:numPr>
        <w:rPr>
          <w:rFonts w:cstheme="minorHAnsi"/>
        </w:rPr>
      </w:pPr>
      <w:r w:rsidRPr="00BD2630">
        <w:rPr>
          <w:rFonts w:cstheme="minorHAnsi"/>
        </w:rPr>
        <w:t xml:space="preserve">Heat samples for an additional 10 minutes. </w:t>
      </w:r>
    </w:p>
    <w:p w14:paraId="4E0A2603" w14:textId="25D0B330" w:rsidR="00BD2630" w:rsidRPr="00BD2630" w:rsidRDefault="00BD2630" w:rsidP="00890D2E">
      <w:pPr>
        <w:pStyle w:val="ListParagraph"/>
        <w:numPr>
          <w:ilvl w:val="0"/>
          <w:numId w:val="48"/>
        </w:numPr>
        <w:rPr>
          <w:rFonts w:cstheme="minorHAnsi"/>
        </w:rPr>
      </w:pPr>
      <w:r w:rsidRPr="00BD2630">
        <w:rPr>
          <w:rFonts w:cstheme="minorHAnsi"/>
        </w:rPr>
        <w:t xml:space="preserve">Assemble gel chamber with 15-well pre-cast </w:t>
      </w:r>
      <w:proofErr w:type="spellStart"/>
      <w:r w:rsidRPr="00BD2630">
        <w:rPr>
          <w:rFonts w:cstheme="minorHAnsi"/>
        </w:rPr>
        <w:t>NuPAGE</w:t>
      </w:r>
      <w:proofErr w:type="spellEnd"/>
      <w:r w:rsidRPr="00BD2630">
        <w:rPr>
          <w:rFonts w:cstheme="minorHAnsi"/>
        </w:rPr>
        <w:t xml:space="preserve"> 4-12% Bis-</w:t>
      </w:r>
      <w:proofErr w:type="gramStart"/>
      <w:r w:rsidRPr="00BD2630">
        <w:rPr>
          <w:rFonts w:cstheme="minorHAnsi"/>
        </w:rPr>
        <w:t>Tris</w:t>
      </w:r>
      <w:proofErr w:type="gramEnd"/>
      <w:r w:rsidRPr="00BD2630">
        <w:rPr>
          <w:rFonts w:cstheme="minorHAnsi"/>
        </w:rPr>
        <w:t xml:space="preserve"> gel</w:t>
      </w:r>
    </w:p>
    <w:p w14:paraId="766117A1" w14:textId="7AE99B55" w:rsidR="00BD2630" w:rsidRPr="00BD2630" w:rsidRDefault="00BD2630" w:rsidP="00890D2E">
      <w:pPr>
        <w:pStyle w:val="ListParagraph"/>
        <w:numPr>
          <w:ilvl w:val="0"/>
          <w:numId w:val="48"/>
        </w:numPr>
        <w:rPr>
          <w:rFonts w:cstheme="minorHAnsi"/>
        </w:rPr>
      </w:pPr>
      <w:r w:rsidRPr="00BD2630">
        <w:rPr>
          <w:rFonts w:cstheme="minorHAnsi"/>
        </w:rPr>
        <w:t xml:space="preserve">Add </w:t>
      </w:r>
      <w:proofErr w:type="spellStart"/>
      <w:r w:rsidR="00AC0E98">
        <w:rPr>
          <w:rFonts w:cstheme="minorHAnsi"/>
        </w:rPr>
        <w:t>Mes</w:t>
      </w:r>
      <w:proofErr w:type="spellEnd"/>
      <w:r w:rsidR="00AC0E98">
        <w:rPr>
          <w:rFonts w:cstheme="minorHAnsi"/>
        </w:rPr>
        <w:t xml:space="preserve"> </w:t>
      </w:r>
      <w:r w:rsidR="00E0132E">
        <w:rPr>
          <w:rFonts w:cstheme="minorHAnsi"/>
        </w:rPr>
        <w:t xml:space="preserve"> </w:t>
      </w:r>
      <w:r w:rsidRPr="00BD2630">
        <w:rPr>
          <w:rFonts w:cstheme="minorHAnsi"/>
        </w:rPr>
        <w:t>Running Buffer to gel chamber (front and back)</w:t>
      </w:r>
    </w:p>
    <w:p w14:paraId="426C34B4" w14:textId="21744C3E" w:rsidR="00BD2630" w:rsidRPr="00BD2630" w:rsidRDefault="00BD2630" w:rsidP="00890D2E">
      <w:pPr>
        <w:pStyle w:val="ListParagraph"/>
        <w:numPr>
          <w:ilvl w:val="0"/>
          <w:numId w:val="48"/>
        </w:numPr>
        <w:rPr>
          <w:rFonts w:cstheme="minorHAnsi"/>
        </w:rPr>
      </w:pPr>
      <w:r w:rsidRPr="00BD2630">
        <w:rPr>
          <w:rFonts w:cstheme="minorHAnsi"/>
        </w:rPr>
        <w:t xml:space="preserve">Use 200 </w:t>
      </w:r>
      <w:proofErr w:type="spellStart"/>
      <w:r w:rsidRPr="00BD2630">
        <w:rPr>
          <w:rFonts w:cstheme="minorHAnsi"/>
        </w:rPr>
        <w:t>uL</w:t>
      </w:r>
      <w:proofErr w:type="spellEnd"/>
      <w:r w:rsidRPr="00BD2630">
        <w:rPr>
          <w:rFonts w:cstheme="minorHAnsi"/>
        </w:rPr>
        <w:t xml:space="preserve"> pipet set to 200 to wash wells of gel</w:t>
      </w:r>
    </w:p>
    <w:p w14:paraId="4C2EA911" w14:textId="77777777" w:rsidR="00BD2630" w:rsidRPr="00BD2630" w:rsidRDefault="00BD2630" w:rsidP="00890D2E">
      <w:pPr>
        <w:pStyle w:val="ListParagraph"/>
        <w:numPr>
          <w:ilvl w:val="0"/>
          <w:numId w:val="48"/>
        </w:numPr>
        <w:rPr>
          <w:rFonts w:cstheme="minorHAnsi"/>
        </w:rPr>
      </w:pPr>
      <w:r w:rsidRPr="00BD2630">
        <w:rPr>
          <w:rFonts w:cstheme="minorHAnsi"/>
        </w:rPr>
        <w:t xml:space="preserve">Loaded 9 </w:t>
      </w:r>
      <w:proofErr w:type="spellStart"/>
      <w:r w:rsidRPr="00BD2630">
        <w:rPr>
          <w:rFonts w:cstheme="minorHAnsi"/>
        </w:rPr>
        <w:t>uL</w:t>
      </w:r>
      <w:proofErr w:type="spellEnd"/>
      <w:r w:rsidRPr="00BD2630">
        <w:rPr>
          <w:rFonts w:cstheme="minorHAnsi"/>
        </w:rPr>
        <w:t xml:space="preserve"> of each sample</w:t>
      </w:r>
    </w:p>
    <w:p w14:paraId="3518DC8D" w14:textId="77777777" w:rsidR="00BD2630" w:rsidRPr="00BD2630" w:rsidRDefault="00BD2630" w:rsidP="00890D2E">
      <w:pPr>
        <w:pStyle w:val="ListParagraph"/>
        <w:numPr>
          <w:ilvl w:val="0"/>
          <w:numId w:val="48"/>
        </w:numPr>
        <w:rPr>
          <w:rFonts w:cstheme="minorHAnsi"/>
        </w:rPr>
      </w:pPr>
      <w:r w:rsidRPr="00BD2630">
        <w:rPr>
          <w:rFonts w:cstheme="minorHAnsi"/>
        </w:rPr>
        <w:t xml:space="preserve">Used 5 </w:t>
      </w:r>
      <w:proofErr w:type="spellStart"/>
      <w:r w:rsidRPr="00BD2630">
        <w:rPr>
          <w:rFonts w:cstheme="minorHAnsi"/>
        </w:rPr>
        <w:t>uL</w:t>
      </w:r>
      <w:proofErr w:type="spellEnd"/>
      <w:r w:rsidRPr="00BD2630">
        <w:rPr>
          <w:rFonts w:cstheme="minorHAnsi"/>
        </w:rPr>
        <w:t xml:space="preserve"> of Western Sure ladder</w:t>
      </w:r>
    </w:p>
    <w:p w14:paraId="15D1CBDE" w14:textId="30EC14DA" w:rsidR="00BD2630" w:rsidRDefault="00BD2630" w:rsidP="00890D2E">
      <w:pPr>
        <w:pStyle w:val="ListParagraph"/>
        <w:numPr>
          <w:ilvl w:val="0"/>
          <w:numId w:val="48"/>
        </w:numPr>
        <w:rPr>
          <w:rFonts w:cstheme="minorHAnsi"/>
        </w:rPr>
      </w:pPr>
      <w:r w:rsidRPr="00BD2630">
        <w:rPr>
          <w:rFonts w:cstheme="minorHAnsi"/>
        </w:rPr>
        <w:t xml:space="preserve">Ran at 144-146V for 40-45 minutes. </w:t>
      </w:r>
    </w:p>
    <w:p w14:paraId="6BE8C6A2" w14:textId="77777777" w:rsidR="00BD2630" w:rsidRPr="00BD2630" w:rsidRDefault="00BD2630" w:rsidP="00BD2630">
      <w:pPr>
        <w:rPr>
          <w:rFonts w:cstheme="minorHAnsi"/>
        </w:rPr>
      </w:pPr>
    </w:p>
    <w:tbl>
      <w:tblPr>
        <w:tblStyle w:val="TableGrid"/>
        <w:tblW w:w="0" w:type="auto"/>
        <w:tblLook w:val="04A0" w:firstRow="1" w:lastRow="0" w:firstColumn="1" w:lastColumn="0" w:noHBand="0" w:noVBand="1"/>
      </w:tblPr>
      <w:tblGrid>
        <w:gridCol w:w="692"/>
        <w:gridCol w:w="723"/>
        <w:gridCol w:w="668"/>
        <w:gridCol w:w="668"/>
        <w:gridCol w:w="668"/>
        <w:gridCol w:w="668"/>
        <w:gridCol w:w="668"/>
        <w:gridCol w:w="668"/>
        <w:gridCol w:w="668"/>
        <w:gridCol w:w="668"/>
        <w:gridCol w:w="691"/>
        <w:gridCol w:w="691"/>
        <w:gridCol w:w="691"/>
        <w:gridCol w:w="691"/>
        <w:gridCol w:w="691"/>
      </w:tblGrid>
      <w:tr w:rsidR="00BD2630" w14:paraId="0FABF47A" w14:textId="77777777" w:rsidTr="00BD2630">
        <w:trPr>
          <w:trHeight w:val="251"/>
        </w:trPr>
        <w:tc>
          <w:tcPr>
            <w:tcW w:w="692" w:type="dxa"/>
            <w:vAlign w:val="center"/>
          </w:tcPr>
          <w:p w14:paraId="2C86B16E" w14:textId="77777777" w:rsidR="00BD2630" w:rsidRPr="00A41351" w:rsidRDefault="00BD2630" w:rsidP="00221F72">
            <w:pPr>
              <w:jc w:val="center"/>
              <w:rPr>
                <w:rFonts w:cstheme="minorHAnsi"/>
                <w:sz w:val="13"/>
                <w:szCs w:val="13"/>
              </w:rPr>
            </w:pPr>
            <w:r w:rsidRPr="00A41351">
              <w:rPr>
                <w:rFonts w:cstheme="minorHAnsi"/>
                <w:sz w:val="13"/>
                <w:szCs w:val="13"/>
              </w:rPr>
              <w:t>Lane 1</w:t>
            </w:r>
          </w:p>
        </w:tc>
        <w:tc>
          <w:tcPr>
            <w:tcW w:w="723" w:type="dxa"/>
            <w:vAlign w:val="center"/>
          </w:tcPr>
          <w:p w14:paraId="4651A220" w14:textId="77777777" w:rsidR="00BD2630" w:rsidRPr="00A41351" w:rsidRDefault="00BD2630" w:rsidP="00221F72">
            <w:pPr>
              <w:jc w:val="center"/>
              <w:rPr>
                <w:rFonts w:cstheme="minorHAnsi"/>
                <w:sz w:val="13"/>
                <w:szCs w:val="13"/>
              </w:rPr>
            </w:pPr>
            <w:r w:rsidRPr="00A41351">
              <w:rPr>
                <w:rFonts w:cstheme="minorHAnsi"/>
                <w:sz w:val="13"/>
                <w:szCs w:val="13"/>
              </w:rPr>
              <w:t>Lane 2</w:t>
            </w:r>
          </w:p>
        </w:tc>
        <w:tc>
          <w:tcPr>
            <w:tcW w:w="668" w:type="dxa"/>
            <w:vAlign w:val="center"/>
          </w:tcPr>
          <w:p w14:paraId="44C5854F" w14:textId="77777777" w:rsidR="00BD2630" w:rsidRPr="00A41351" w:rsidRDefault="00BD2630" w:rsidP="00221F72">
            <w:pPr>
              <w:jc w:val="center"/>
              <w:rPr>
                <w:rFonts w:cstheme="minorHAnsi"/>
                <w:sz w:val="13"/>
                <w:szCs w:val="13"/>
              </w:rPr>
            </w:pPr>
            <w:r w:rsidRPr="00A41351">
              <w:rPr>
                <w:rFonts w:cstheme="minorHAnsi"/>
                <w:sz w:val="13"/>
                <w:szCs w:val="13"/>
              </w:rPr>
              <w:t>Lane 3</w:t>
            </w:r>
          </w:p>
        </w:tc>
        <w:tc>
          <w:tcPr>
            <w:tcW w:w="668" w:type="dxa"/>
            <w:vAlign w:val="center"/>
          </w:tcPr>
          <w:p w14:paraId="6897FFD0" w14:textId="77777777" w:rsidR="00BD2630" w:rsidRPr="00A41351" w:rsidRDefault="00BD2630" w:rsidP="00221F72">
            <w:pPr>
              <w:jc w:val="center"/>
              <w:rPr>
                <w:rFonts w:cstheme="minorHAnsi"/>
                <w:sz w:val="13"/>
                <w:szCs w:val="13"/>
              </w:rPr>
            </w:pPr>
            <w:r w:rsidRPr="00A41351">
              <w:rPr>
                <w:rFonts w:cstheme="minorHAnsi"/>
                <w:sz w:val="13"/>
                <w:szCs w:val="13"/>
              </w:rPr>
              <w:t>Lane 4</w:t>
            </w:r>
          </w:p>
        </w:tc>
        <w:tc>
          <w:tcPr>
            <w:tcW w:w="668" w:type="dxa"/>
            <w:vAlign w:val="center"/>
          </w:tcPr>
          <w:p w14:paraId="2A3DBFC8" w14:textId="77777777" w:rsidR="00BD2630" w:rsidRPr="00A41351" w:rsidRDefault="00BD2630" w:rsidP="00221F72">
            <w:pPr>
              <w:jc w:val="center"/>
              <w:rPr>
                <w:rFonts w:cstheme="minorHAnsi"/>
                <w:sz w:val="13"/>
                <w:szCs w:val="13"/>
              </w:rPr>
            </w:pPr>
            <w:r w:rsidRPr="00A41351">
              <w:rPr>
                <w:rFonts w:cstheme="minorHAnsi"/>
                <w:sz w:val="13"/>
                <w:szCs w:val="13"/>
              </w:rPr>
              <w:t>Lane 5</w:t>
            </w:r>
          </w:p>
        </w:tc>
        <w:tc>
          <w:tcPr>
            <w:tcW w:w="668" w:type="dxa"/>
            <w:vAlign w:val="center"/>
          </w:tcPr>
          <w:p w14:paraId="1DF320BE" w14:textId="77777777" w:rsidR="00BD2630" w:rsidRPr="00A41351" w:rsidRDefault="00BD2630" w:rsidP="00221F72">
            <w:pPr>
              <w:jc w:val="center"/>
              <w:rPr>
                <w:rFonts w:cstheme="minorHAnsi"/>
                <w:sz w:val="13"/>
                <w:szCs w:val="13"/>
              </w:rPr>
            </w:pPr>
            <w:r w:rsidRPr="00A41351">
              <w:rPr>
                <w:rFonts w:cstheme="minorHAnsi"/>
                <w:sz w:val="13"/>
                <w:szCs w:val="13"/>
              </w:rPr>
              <w:t>Lane 6</w:t>
            </w:r>
          </w:p>
        </w:tc>
        <w:tc>
          <w:tcPr>
            <w:tcW w:w="668" w:type="dxa"/>
            <w:vAlign w:val="center"/>
          </w:tcPr>
          <w:p w14:paraId="133BDEA3" w14:textId="77777777" w:rsidR="00BD2630" w:rsidRPr="00A41351" w:rsidRDefault="00BD2630" w:rsidP="00221F72">
            <w:pPr>
              <w:jc w:val="center"/>
              <w:rPr>
                <w:rFonts w:cstheme="minorHAnsi"/>
                <w:sz w:val="13"/>
                <w:szCs w:val="13"/>
              </w:rPr>
            </w:pPr>
            <w:r w:rsidRPr="00A41351">
              <w:rPr>
                <w:rFonts w:cstheme="minorHAnsi"/>
                <w:sz w:val="13"/>
                <w:szCs w:val="13"/>
              </w:rPr>
              <w:t>Lane 7</w:t>
            </w:r>
          </w:p>
        </w:tc>
        <w:tc>
          <w:tcPr>
            <w:tcW w:w="668" w:type="dxa"/>
            <w:vAlign w:val="center"/>
          </w:tcPr>
          <w:p w14:paraId="7AD8BCDF" w14:textId="77777777" w:rsidR="00BD2630" w:rsidRPr="00A41351" w:rsidRDefault="00BD2630" w:rsidP="00221F72">
            <w:pPr>
              <w:jc w:val="center"/>
              <w:rPr>
                <w:rFonts w:cstheme="minorHAnsi"/>
                <w:sz w:val="13"/>
                <w:szCs w:val="13"/>
              </w:rPr>
            </w:pPr>
            <w:r w:rsidRPr="00A41351">
              <w:rPr>
                <w:rFonts w:cstheme="minorHAnsi"/>
                <w:sz w:val="13"/>
                <w:szCs w:val="13"/>
              </w:rPr>
              <w:t>Lane 8</w:t>
            </w:r>
          </w:p>
        </w:tc>
        <w:tc>
          <w:tcPr>
            <w:tcW w:w="668" w:type="dxa"/>
            <w:vAlign w:val="center"/>
          </w:tcPr>
          <w:p w14:paraId="67D2B6EA" w14:textId="77777777" w:rsidR="00BD2630" w:rsidRPr="00A41351" w:rsidRDefault="00BD2630" w:rsidP="00221F72">
            <w:pPr>
              <w:jc w:val="center"/>
              <w:rPr>
                <w:rFonts w:cstheme="minorHAnsi"/>
                <w:sz w:val="13"/>
                <w:szCs w:val="13"/>
              </w:rPr>
            </w:pPr>
            <w:r w:rsidRPr="00A41351">
              <w:rPr>
                <w:rFonts w:cstheme="minorHAnsi"/>
                <w:sz w:val="13"/>
                <w:szCs w:val="13"/>
              </w:rPr>
              <w:t>Lane 9</w:t>
            </w:r>
          </w:p>
        </w:tc>
        <w:tc>
          <w:tcPr>
            <w:tcW w:w="668" w:type="dxa"/>
            <w:vAlign w:val="center"/>
          </w:tcPr>
          <w:p w14:paraId="19C00B3F" w14:textId="77777777" w:rsidR="00BD2630" w:rsidRPr="00A41351" w:rsidRDefault="00BD2630" w:rsidP="00221F72">
            <w:pPr>
              <w:jc w:val="center"/>
              <w:rPr>
                <w:rFonts w:cstheme="minorHAnsi"/>
                <w:sz w:val="13"/>
                <w:szCs w:val="13"/>
              </w:rPr>
            </w:pPr>
            <w:r w:rsidRPr="00A41351">
              <w:rPr>
                <w:rFonts w:cstheme="minorHAnsi"/>
                <w:sz w:val="13"/>
                <w:szCs w:val="13"/>
              </w:rPr>
              <w:t>Lane 10</w:t>
            </w:r>
          </w:p>
        </w:tc>
        <w:tc>
          <w:tcPr>
            <w:tcW w:w="691" w:type="dxa"/>
            <w:vAlign w:val="center"/>
          </w:tcPr>
          <w:p w14:paraId="777C3A5D" w14:textId="77777777" w:rsidR="00BD2630" w:rsidRPr="00A41351" w:rsidRDefault="00BD2630" w:rsidP="00221F72">
            <w:pPr>
              <w:jc w:val="center"/>
              <w:rPr>
                <w:rFonts w:cstheme="minorHAnsi"/>
                <w:sz w:val="13"/>
                <w:szCs w:val="13"/>
              </w:rPr>
            </w:pPr>
            <w:r>
              <w:rPr>
                <w:rFonts w:cstheme="minorHAnsi"/>
                <w:sz w:val="13"/>
                <w:szCs w:val="13"/>
              </w:rPr>
              <w:t>Lane 11</w:t>
            </w:r>
          </w:p>
        </w:tc>
        <w:tc>
          <w:tcPr>
            <w:tcW w:w="691" w:type="dxa"/>
            <w:vAlign w:val="center"/>
          </w:tcPr>
          <w:p w14:paraId="73D7F0C0" w14:textId="77777777" w:rsidR="00BD2630" w:rsidRPr="00A41351" w:rsidRDefault="00BD2630" w:rsidP="00221F72">
            <w:pPr>
              <w:jc w:val="center"/>
              <w:rPr>
                <w:rFonts w:cstheme="minorHAnsi"/>
                <w:sz w:val="13"/>
                <w:szCs w:val="13"/>
              </w:rPr>
            </w:pPr>
            <w:r>
              <w:rPr>
                <w:rFonts w:cstheme="minorHAnsi"/>
                <w:sz w:val="13"/>
                <w:szCs w:val="13"/>
              </w:rPr>
              <w:t>Lane 12</w:t>
            </w:r>
          </w:p>
        </w:tc>
        <w:tc>
          <w:tcPr>
            <w:tcW w:w="691" w:type="dxa"/>
            <w:vAlign w:val="center"/>
          </w:tcPr>
          <w:p w14:paraId="3E3BF667" w14:textId="77777777" w:rsidR="00BD2630" w:rsidRPr="00A41351" w:rsidRDefault="00BD2630" w:rsidP="00221F72">
            <w:pPr>
              <w:jc w:val="center"/>
              <w:rPr>
                <w:rFonts w:cstheme="minorHAnsi"/>
                <w:sz w:val="13"/>
                <w:szCs w:val="13"/>
              </w:rPr>
            </w:pPr>
            <w:r>
              <w:rPr>
                <w:rFonts w:cstheme="minorHAnsi"/>
                <w:sz w:val="13"/>
                <w:szCs w:val="13"/>
              </w:rPr>
              <w:t>Lane 13</w:t>
            </w:r>
          </w:p>
        </w:tc>
        <w:tc>
          <w:tcPr>
            <w:tcW w:w="691" w:type="dxa"/>
            <w:vAlign w:val="center"/>
          </w:tcPr>
          <w:p w14:paraId="1D68A29D" w14:textId="77777777" w:rsidR="00BD2630" w:rsidRPr="00A41351" w:rsidRDefault="00BD2630" w:rsidP="00221F72">
            <w:pPr>
              <w:jc w:val="center"/>
              <w:rPr>
                <w:rFonts w:cstheme="minorHAnsi"/>
                <w:sz w:val="13"/>
                <w:szCs w:val="13"/>
              </w:rPr>
            </w:pPr>
            <w:r>
              <w:rPr>
                <w:rFonts w:cstheme="minorHAnsi"/>
                <w:sz w:val="13"/>
                <w:szCs w:val="13"/>
              </w:rPr>
              <w:t>Lane 14</w:t>
            </w:r>
          </w:p>
        </w:tc>
        <w:tc>
          <w:tcPr>
            <w:tcW w:w="691" w:type="dxa"/>
            <w:vAlign w:val="center"/>
          </w:tcPr>
          <w:p w14:paraId="523328AA" w14:textId="77777777" w:rsidR="00BD2630" w:rsidRPr="00A41351" w:rsidRDefault="00BD2630" w:rsidP="00221F72">
            <w:pPr>
              <w:jc w:val="center"/>
              <w:rPr>
                <w:rFonts w:cstheme="minorHAnsi"/>
                <w:sz w:val="13"/>
                <w:szCs w:val="13"/>
              </w:rPr>
            </w:pPr>
            <w:r w:rsidRPr="00A41351">
              <w:rPr>
                <w:rFonts w:cstheme="minorHAnsi"/>
                <w:sz w:val="13"/>
                <w:szCs w:val="13"/>
              </w:rPr>
              <w:t>Lane 15</w:t>
            </w:r>
          </w:p>
        </w:tc>
      </w:tr>
      <w:tr w:rsidR="00BD2630" w14:paraId="65F0F5F0" w14:textId="77777777" w:rsidTr="00BD2630">
        <w:tc>
          <w:tcPr>
            <w:tcW w:w="692" w:type="dxa"/>
            <w:vAlign w:val="center"/>
          </w:tcPr>
          <w:p w14:paraId="52CEA351" w14:textId="77777777" w:rsidR="00BD2630" w:rsidRDefault="00BD2630" w:rsidP="00BD2630">
            <w:pPr>
              <w:jc w:val="center"/>
              <w:rPr>
                <w:rFonts w:cstheme="minorHAnsi"/>
              </w:rPr>
            </w:pPr>
            <w:r>
              <w:rPr>
                <w:rFonts w:cstheme="minorHAnsi"/>
              </w:rPr>
              <w:t>SLB</w:t>
            </w:r>
          </w:p>
        </w:tc>
        <w:tc>
          <w:tcPr>
            <w:tcW w:w="723" w:type="dxa"/>
            <w:vAlign w:val="center"/>
          </w:tcPr>
          <w:p w14:paraId="5C5C40B4" w14:textId="77777777" w:rsidR="00BD2630" w:rsidRDefault="00BD2630" w:rsidP="00BD2630">
            <w:pPr>
              <w:jc w:val="center"/>
              <w:rPr>
                <w:rFonts w:cstheme="minorHAnsi"/>
              </w:rPr>
            </w:pPr>
            <w:r>
              <w:rPr>
                <w:rFonts w:cstheme="minorHAnsi"/>
              </w:rPr>
              <w:t>WSL</w:t>
            </w:r>
          </w:p>
        </w:tc>
        <w:tc>
          <w:tcPr>
            <w:tcW w:w="668" w:type="dxa"/>
            <w:vAlign w:val="center"/>
          </w:tcPr>
          <w:p w14:paraId="5A2B10E8" w14:textId="662A268F" w:rsidR="00BD2630" w:rsidRDefault="00BD2630" w:rsidP="00BD2630">
            <w:pPr>
              <w:jc w:val="center"/>
              <w:rPr>
                <w:rFonts w:cstheme="minorHAnsi"/>
              </w:rPr>
            </w:pPr>
            <w:r>
              <w:rPr>
                <w:rFonts w:cstheme="minorHAnsi"/>
              </w:rPr>
              <w:t>SLB</w:t>
            </w:r>
          </w:p>
        </w:tc>
        <w:tc>
          <w:tcPr>
            <w:tcW w:w="668" w:type="dxa"/>
            <w:vAlign w:val="center"/>
          </w:tcPr>
          <w:p w14:paraId="4134741D" w14:textId="00978F70" w:rsidR="00BD2630" w:rsidRDefault="00BD2630" w:rsidP="00BD2630">
            <w:pPr>
              <w:jc w:val="center"/>
              <w:rPr>
                <w:rFonts w:cstheme="minorHAnsi"/>
              </w:rPr>
            </w:pPr>
            <w:r>
              <w:rPr>
                <w:rFonts w:cstheme="minorHAnsi"/>
              </w:rPr>
              <w:t>1</w:t>
            </w:r>
          </w:p>
        </w:tc>
        <w:tc>
          <w:tcPr>
            <w:tcW w:w="668" w:type="dxa"/>
            <w:vAlign w:val="center"/>
          </w:tcPr>
          <w:p w14:paraId="14576297" w14:textId="51665AC8" w:rsidR="00BD2630" w:rsidRDefault="00BD2630" w:rsidP="00BD2630">
            <w:pPr>
              <w:jc w:val="center"/>
              <w:rPr>
                <w:rFonts w:cstheme="minorHAnsi"/>
              </w:rPr>
            </w:pPr>
            <w:r>
              <w:rPr>
                <w:rFonts w:cstheme="minorHAnsi"/>
              </w:rPr>
              <w:t>2</w:t>
            </w:r>
          </w:p>
        </w:tc>
        <w:tc>
          <w:tcPr>
            <w:tcW w:w="668" w:type="dxa"/>
            <w:vAlign w:val="center"/>
          </w:tcPr>
          <w:p w14:paraId="776DFD77" w14:textId="5EB5931B" w:rsidR="00BD2630" w:rsidRDefault="00BD2630" w:rsidP="00BD2630">
            <w:pPr>
              <w:jc w:val="center"/>
              <w:rPr>
                <w:rFonts w:cstheme="minorHAnsi"/>
              </w:rPr>
            </w:pPr>
            <w:r>
              <w:rPr>
                <w:rFonts w:cstheme="minorHAnsi"/>
              </w:rPr>
              <w:t>3</w:t>
            </w:r>
          </w:p>
        </w:tc>
        <w:tc>
          <w:tcPr>
            <w:tcW w:w="668" w:type="dxa"/>
            <w:vAlign w:val="center"/>
          </w:tcPr>
          <w:p w14:paraId="51A1AA6D" w14:textId="76D9600D" w:rsidR="00BD2630" w:rsidRDefault="00BD2630" w:rsidP="00BD2630">
            <w:pPr>
              <w:jc w:val="center"/>
              <w:rPr>
                <w:rFonts w:cstheme="minorHAnsi"/>
              </w:rPr>
            </w:pPr>
            <w:r>
              <w:rPr>
                <w:rFonts w:cstheme="minorHAnsi"/>
              </w:rPr>
              <w:t>4</w:t>
            </w:r>
          </w:p>
        </w:tc>
        <w:tc>
          <w:tcPr>
            <w:tcW w:w="668" w:type="dxa"/>
            <w:vAlign w:val="center"/>
          </w:tcPr>
          <w:p w14:paraId="4213FC87" w14:textId="0C46CC7C" w:rsidR="00BD2630" w:rsidRDefault="00BD2630" w:rsidP="00BD2630">
            <w:pPr>
              <w:jc w:val="center"/>
              <w:rPr>
                <w:rFonts w:cstheme="minorHAnsi"/>
              </w:rPr>
            </w:pPr>
            <w:r>
              <w:rPr>
                <w:rFonts w:cstheme="minorHAnsi"/>
              </w:rPr>
              <w:t>5</w:t>
            </w:r>
          </w:p>
        </w:tc>
        <w:tc>
          <w:tcPr>
            <w:tcW w:w="668" w:type="dxa"/>
            <w:vAlign w:val="center"/>
          </w:tcPr>
          <w:p w14:paraId="13CB9439" w14:textId="131F6AF8" w:rsidR="00BD2630" w:rsidRDefault="00BD2630" w:rsidP="00BD2630">
            <w:pPr>
              <w:jc w:val="center"/>
              <w:rPr>
                <w:rFonts w:cstheme="minorHAnsi"/>
              </w:rPr>
            </w:pPr>
            <w:r>
              <w:rPr>
                <w:rFonts w:cstheme="minorHAnsi"/>
              </w:rPr>
              <w:t>6</w:t>
            </w:r>
          </w:p>
        </w:tc>
        <w:tc>
          <w:tcPr>
            <w:tcW w:w="668" w:type="dxa"/>
            <w:vAlign w:val="center"/>
          </w:tcPr>
          <w:p w14:paraId="040205A2" w14:textId="37576F3B" w:rsidR="00BD2630" w:rsidRDefault="00BD2630" w:rsidP="00BD2630">
            <w:pPr>
              <w:jc w:val="center"/>
              <w:rPr>
                <w:rFonts w:cstheme="minorHAnsi"/>
              </w:rPr>
            </w:pPr>
            <w:r>
              <w:rPr>
                <w:rFonts w:cstheme="minorHAnsi"/>
              </w:rPr>
              <w:t>7</w:t>
            </w:r>
          </w:p>
        </w:tc>
        <w:tc>
          <w:tcPr>
            <w:tcW w:w="691" w:type="dxa"/>
            <w:vAlign w:val="center"/>
          </w:tcPr>
          <w:p w14:paraId="5C9ED0CC" w14:textId="7A67D3A7" w:rsidR="00BD2630" w:rsidRDefault="00BD2630" w:rsidP="00BD2630">
            <w:pPr>
              <w:jc w:val="center"/>
              <w:rPr>
                <w:rFonts w:cstheme="minorHAnsi"/>
              </w:rPr>
            </w:pPr>
            <w:r>
              <w:rPr>
                <w:rFonts w:cstheme="minorHAnsi"/>
              </w:rPr>
              <w:t>8</w:t>
            </w:r>
          </w:p>
        </w:tc>
        <w:tc>
          <w:tcPr>
            <w:tcW w:w="691" w:type="dxa"/>
            <w:vAlign w:val="center"/>
          </w:tcPr>
          <w:p w14:paraId="53BCFDBF" w14:textId="77777777" w:rsidR="00BD2630" w:rsidRDefault="00BD2630" w:rsidP="00BD2630">
            <w:pPr>
              <w:jc w:val="center"/>
              <w:rPr>
                <w:rFonts w:cstheme="minorHAnsi"/>
              </w:rPr>
            </w:pPr>
            <w:r>
              <w:rPr>
                <w:rFonts w:cstheme="minorHAnsi"/>
              </w:rPr>
              <w:t>SLB</w:t>
            </w:r>
          </w:p>
        </w:tc>
        <w:tc>
          <w:tcPr>
            <w:tcW w:w="691" w:type="dxa"/>
            <w:vAlign w:val="center"/>
          </w:tcPr>
          <w:p w14:paraId="145F67D9" w14:textId="77777777" w:rsidR="00BD2630" w:rsidRDefault="00BD2630" w:rsidP="00BD2630">
            <w:pPr>
              <w:jc w:val="center"/>
              <w:rPr>
                <w:rFonts w:cstheme="minorHAnsi"/>
              </w:rPr>
            </w:pPr>
            <w:r>
              <w:rPr>
                <w:rFonts w:cstheme="minorHAnsi"/>
              </w:rPr>
              <w:t>SLB</w:t>
            </w:r>
          </w:p>
        </w:tc>
        <w:tc>
          <w:tcPr>
            <w:tcW w:w="691" w:type="dxa"/>
            <w:vAlign w:val="center"/>
          </w:tcPr>
          <w:p w14:paraId="2B1FB30B" w14:textId="77777777" w:rsidR="00BD2630" w:rsidRDefault="00BD2630" w:rsidP="00BD2630">
            <w:pPr>
              <w:jc w:val="center"/>
              <w:rPr>
                <w:rFonts w:cstheme="minorHAnsi"/>
              </w:rPr>
            </w:pPr>
            <w:r>
              <w:rPr>
                <w:rFonts w:cstheme="minorHAnsi"/>
              </w:rPr>
              <w:t>SLB</w:t>
            </w:r>
          </w:p>
        </w:tc>
        <w:tc>
          <w:tcPr>
            <w:tcW w:w="691" w:type="dxa"/>
            <w:vAlign w:val="center"/>
          </w:tcPr>
          <w:p w14:paraId="7A248436" w14:textId="77777777" w:rsidR="00BD2630" w:rsidRDefault="00BD2630" w:rsidP="00BD2630">
            <w:pPr>
              <w:jc w:val="center"/>
              <w:rPr>
                <w:rFonts w:cstheme="minorHAnsi"/>
              </w:rPr>
            </w:pPr>
            <w:r>
              <w:rPr>
                <w:rFonts w:cstheme="minorHAnsi"/>
              </w:rPr>
              <w:t>SLB</w:t>
            </w:r>
          </w:p>
        </w:tc>
      </w:tr>
    </w:tbl>
    <w:p w14:paraId="6817EECC" w14:textId="77777777" w:rsidR="00BD2630" w:rsidRPr="00BD2630" w:rsidRDefault="00BD2630" w:rsidP="00BD2630">
      <w:pPr>
        <w:rPr>
          <w:rFonts w:cstheme="minorHAnsi"/>
          <w:sz w:val="2"/>
          <w:szCs w:val="2"/>
        </w:rPr>
      </w:pPr>
    </w:p>
    <w:p w14:paraId="7930F68D" w14:textId="77777777" w:rsidR="00BD2630" w:rsidRDefault="00BD2630" w:rsidP="00BD2630">
      <w:pPr>
        <w:pStyle w:val="Heading2"/>
      </w:pPr>
      <w:bookmarkStart w:id="41" w:name="_Toc105081269"/>
      <w:r>
        <w:t>Wet Transfer</w:t>
      </w:r>
      <w:bookmarkEnd w:id="41"/>
    </w:p>
    <w:p w14:paraId="666F7562" w14:textId="77777777" w:rsidR="00BD2630" w:rsidRDefault="00BD2630" w:rsidP="00890D2E">
      <w:pPr>
        <w:pStyle w:val="ListParagraph"/>
        <w:numPr>
          <w:ilvl w:val="0"/>
          <w:numId w:val="47"/>
        </w:numPr>
        <w:rPr>
          <w:rFonts w:cstheme="minorHAnsi"/>
        </w:rPr>
      </w:pPr>
      <w:r>
        <w:rPr>
          <w:rFonts w:cstheme="minorHAnsi"/>
        </w:rPr>
        <w:t>Make transfer buffer and store in freezer to chill until the gel has stopped running.</w:t>
      </w:r>
    </w:p>
    <w:p w14:paraId="5CF71BAC" w14:textId="77777777" w:rsidR="00BD2630" w:rsidRDefault="00BD2630" w:rsidP="00890D2E">
      <w:pPr>
        <w:pStyle w:val="ListParagraph"/>
        <w:numPr>
          <w:ilvl w:val="0"/>
          <w:numId w:val="47"/>
        </w:numPr>
        <w:rPr>
          <w:rFonts w:cstheme="minorHAnsi"/>
        </w:rPr>
      </w:pPr>
      <w:r>
        <w:rPr>
          <w:rFonts w:cstheme="minorHAnsi"/>
        </w:rPr>
        <w:t>Grab a bucket full of ice, then proceed to set up for the transfer.</w:t>
      </w:r>
    </w:p>
    <w:p w14:paraId="0EED84FB" w14:textId="77777777" w:rsidR="00BD2630" w:rsidRDefault="00BD2630" w:rsidP="00890D2E">
      <w:pPr>
        <w:pStyle w:val="ListParagraph"/>
        <w:numPr>
          <w:ilvl w:val="1"/>
          <w:numId w:val="47"/>
        </w:numPr>
        <w:rPr>
          <w:rFonts w:cstheme="minorHAnsi"/>
        </w:rPr>
      </w:pPr>
      <w:r>
        <w:rPr>
          <w:rFonts w:cstheme="minorHAnsi"/>
        </w:rPr>
        <w:t xml:space="preserve">Grab the Pyrex dish and materials from under the cabinet near Hannah’s desk and cut filter paper and membrane. </w:t>
      </w:r>
    </w:p>
    <w:p w14:paraId="49134F73" w14:textId="77777777" w:rsidR="00BD2630" w:rsidRDefault="00BD2630" w:rsidP="00890D2E">
      <w:pPr>
        <w:pStyle w:val="ListParagraph"/>
        <w:numPr>
          <w:ilvl w:val="2"/>
          <w:numId w:val="47"/>
        </w:numPr>
        <w:rPr>
          <w:rFonts w:cstheme="minorHAnsi"/>
        </w:rPr>
      </w:pPr>
      <w:r>
        <w:rPr>
          <w:rFonts w:cstheme="minorHAnsi"/>
        </w:rPr>
        <w:lastRenderedPageBreak/>
        <w:t>Make sure to use tweezers and scissors that have been sprayed with ethanol and wiped clean when handling the membrane</w:t>
      </w:r>
    </w:p>
    <w:p w14:paraId="04DBC673" w14:textId="77777777" w:rsidR="00BD2630" w:rsidRDefault="00BD2630" w:rsidP="00890D2E">
      <w:pPr>
        <w:pStyle w:val="ListParagraph"/>
        <w:numPr>
          <w:ilvl w:val="2"/>
          <w:numId w:val="47"/>
        </w:numPr>
        <w:rPr>
          <w:rFonts w:cstheme="minorHAnsi"/>
        </w:rPr>
      </w:pPr>
      <w:r>
        <w:rPr>
          <w:rFonts w:cstheme="minorHAnsi"/>
        </w:rPr>
        <w:t xml:space="preserve">Membrane has two pieces of paper on either side, be careful </w:t>
      </w:r>
    </w:p>
    <w:p w14:paraId="7E58CAD1" w14:textId="77777777" w:rsidR="00BD2630" w:rsidRDefault="00BD2630" w:rsidP="00890D2E">
      <w:pPr>
        <w:pStyle w:val="ListParagraph"/>
        <w:numPr>
          <w:ilvl w:val="0"/>
          <w:numId w:val="47"/>
        </w:numPr>
        <w:rPr>
          <w:rFonts w:cstheme="minorHAnsi"/>
        </w:rPr>
      </w:pPr>
      <w:r>
        <w:rPr>
          <w:rFonts w:cstheme="minorHAnsi"/>
        </w:rPr>
        <w:t xml:space="preserve">Activate PVDF membrane (must use Millipore Immobilon-FL #IPFL00010) in ethanol from chemical storage cabinet </w:t>
      </w:r>
    </w:p>
    <w:p w14:paraId="2F69B81A" w14:textId="77777777" w:rsidR="00BD2630" w:rsidRDefault="00BD2630" w:rsidP="00890D2E">
      <w:pPr>
        <w:pStyle w:val="ListParagraph"/>
        <w:numPr>
          <w:ilvl w:val="0"/>
          <w:numId w:val="47"/>
        </w:numPr>
        <w:rPr>
          <w:rFonts w:cstheme="minorHAnsi"/>
        </w:rPr>
      </w:pPr>
      <w:r>
        <w:rPr>
          <w:rFonts w:cstheme="minorHAnsi"/>
        </w:rPr>
        <w:t xml:space="preserve">Remove transfer buffer from freezer and add 0.5 mL </w:t>
      </w:r>
      <w:proofErr w:type="spellStart"/>
      <w:r>
        <w:rPr>
          <w:rFonts w:cstheme="minorHAnsi"/>
        </w:rPr>
        <w:t>NuPAGE</w:t>
      </w:r>
      <w:proofErr w:type="spellEnd"/>
      <w:r>
        <w:rPr>
          <w:rFonts w:cstheme="minorHAnsi"/>
        </w:rPr>
        <w:t xml:space="preserve"> antioxidant  </w:t>
      </w:r>
    </w:p>
    <w:p w14:paraId="05C880CF" w14:textId="77777777" w:rsidR="00BD2630" w:rsidRDefault="00BD2630" w:rsidP="00890D2E">
      <w:pPr>
        <w:pStyle w:val="ListParagraph"/>
        <w:numPr>
          <w:ilvl w:val="0"/>
          <w:numId w:val="47"/>
        </w:numPr>
        <w:rPr>
          <w:rFonts w:cstheme="minorHAnsi"/>
        </w:rPr>
      </w:pPr>
      <w:r>
        <w:rPr>
          <w:rFonts w:cstheme="minorHAnsi"/>
        </w:rPr>
        <w:t>Presoak three sponges and filter paper in Pyrex dish with transfer buffer; roll air bubbles out of sponges, then presoak membrane in transfer buffer</w:t>
      </w:r>
    </w:p>
    <w:p w14:paraId="780243FC" w14:textId="77777777" w:rsidR="00BD2630" w:rsidRDefault="00BD2630" w:rsidP="00890D2E">
      <w:pPr>
        <w:pStyle w:val="ListParagraph"/>
        <w:numPr>
          <w:ilvl w:val="0"/>
          <w:numId w:val="47"/>
        </w:numPr>
        <w:rPr>
          <w:rFonts w:cstheme="minorHAnsi"/>
        </w:rPr>
      </w:pPr>
      <w:r>
        <w:rPr>
          <w:rFonts w:cstheme="minorHAnsi"/>
        </w:rPr>
        <w:t>Open gel case, cut off wells and at the bottom ridge on the gel and place wet sheet of filter paper on the gel.</w:t>
      </w:r>
    </w:p>
    <w:p w14:paraId="09F722FF" w14:textId="77777777" w:rsidR="00BD2630" w:rsidRDefault="00BD2630" w:rsidP="00890D2E">
      <w:pPr>
        <w:pStyle w:val="ListParagraph"/>
        <w:numPr>
          <w:ilvl w:val="0"/>
          <w:numId w:val="47"/>
        </w:numPr>
        <w:rPr>
          <w:rFonts w:cstheme="minorHAnsi"/>
        </w:rPr>
      </w:pPr>
      <w:r>
        <w:rPr>
          <w:rFonts w:cstheme="minorHAnsi"/>
        </w:rPr>
        <w:t>Peel gel and filter paper off and place wet membrane on gel.</w:t>
      </w:r>
    </w:p>
    <w:p w14:paraId="69063B45" w14:textId="77777777" w:rsidR="00BD2630" w:rsidRDefault="00BD2630" w:rsidP="00890D2E">
      <w:pPr>
        <w:pStyle w:val="ListParagraph"/>
        <w:numPr>
          <w:ilvl w:val="0"/>
          <w:numId w:val="47"/>
        </w:numPr>
        <w:rPr>
          <w:rFonts w:cstheme="minorHAnsi"/>
        </w:rPr>
      </w:pPr>
      <w:r>
        <w:rPr>
          <w:rFonts w:cstheme="minorHAnsi"/>
        </w:rPr>
        <w:t>Place other filter paper on membrane and roll out bubbles</w:t>
      </w:r>
    </w:p>
    <w:p w14:paraId="2F1CAD78" w14:textId="77777777" w:rsidR="00BD2630" w:rsidRDefault="00BD2630" w:rsidP="00890D2E">
      <w:pPr>
        <w:pStyle w:val="ListParagraph"/>
        <w:numPr>
          <w:ilvl w:val="0"/>
          <w:numId w:val="47"/>
        </w:numPr>
        <w:rPr>
          <w:rFonts w:cstheme="minorHAnsi"/>
        </w:rPr>
      </w:pPr>
      <w:r>
        <w:rPr>
          <w:rFonts w:cstheme="minorHAnsi"/>
        </w:rPr>
        <w:t>Dunk the transfer cassette halves in the transfer buffer and begin assembling sandwich:</w:t>
      </w:r>
    </w:p>
    <w:p w14:paraId="7A37A18B" w14:textId="77777777" w:rsidR="00BD2630" w:rsidRDefault="00BD2630" w:rsidP="00890D2E">
      <w:pPr>
        <w:pStyle w:val="ListParagraph"/>
        <w:numPr>
          <w:ilvl w:val="1"/>
          <w:numId w:val="47"/>
        </w:numPr>
        <w:rPr>
          <w:rFonts w:cstheme="minorHAnsi"/>
        </w:rPr>
      </w:pPr>
      <w:r>
        <w:rPr>
          <w:rFonts w:cstheme="minorHAnsi"/>
        </w:rPr>
        <w:t>Thickest sponge</w:t>
      </w:r>
    </w:p>
    <w:p w14:paraId="433D403E" w14:textId="77777777" w:rsidR="00BD2630" w:rsidRDefault="00BD2630" w:rsidP="00890D2E">
      <w:pPr>
        <w:pStyle w:val="ListParagraph"/>
        <w:numPr>
          <w:ilvl w:val="1"/>
          <w:numId w:val="47"/>
        </w:numPr>
        <w:rPr>
          <w:rFonts w:cstheme="minorHAnsi"/>
        </w:rPr>
      </w:pPr>
      <w:r>
        <w:rPr>
          <w:rFonts w:cstheme="minorHAnsi"/>
        </w:rPr>
        <w:t xml:space="preserve">Filter/Membrane/Gel/Filter sandwich so that </w:t>
      </w:r>
      <w:r>
        <w:rPr>
          <w:rFonts w:cstheme="minorHAnsi"/>
          <w:b/>
        </w:rPr>
        <w:t xml:space="preserve">the membrane is on top of the gel </w:t>
      </w:r>
    </w:p>
    <w:p w14:paraId="1FD64FFC" w14:textId="77777777" w:rsidR="00BD2630" w:rsidRDefault="00BD2630" w:rsidP="00890D2E">
      <w:pPr>
        <w:pStyle w:val="ListParagraph"/>
        <w:numPr>
          <w:ilvl w:val="1"/>
          <w:numId w:val="47"/>
        </w:numPr>
        <w:rPr>
          <w:rFonts w:cstheme="minorHAnsi"/>
        </w:rPr>
      </w:pPr>
      <w:r>
        <w:rPr>
          <w:rFonts w:cstheme="minorHAnsi"/>
        </w:rPr>
        <w:t>2 more sponges</w:t>
      </w:r>
    </w:p>
    <w:p w14:paraId="7BC738A1" w14:textId="77777777" w:rsidR="00BD2630" w:rsidRDefault="00BD2630" w:rsidP="00890D2E">
      <w:pPr>
        <w:pStyle w:val="ListParagraph"/>
        <w:numPr>
          <w:ilvl w:val="0"/>
          <w:numId w:val="47"/>
        </w:numPr>
        <w:rPr>
          <w:rFonts w:cstheme="minorHAnsi"/>
        </w:rPr>
      </w:pPr>
      <w:r>
        <w:rPr>
          <w:rFonts w:cstheme="minorHAnsi"/>
        </w:rPr>
        <w:t>Close transfer apparatus and clamp into the gel box.</w:t>
      </w:r>
    </w:p>
    <w:p w14:paraId="24D480A3" w14:textId="77777777" w:rsidR="00BD2630" w:rsidRDefault="00BD2630" w:rsidP="00890D2E">
      <w:pPr>
        <w:pStyle w:val="ListParagraph"/>
        <w:numPr>
          <w:ilvl w:val="0"/>
          <w:numId w:val="47"/>
        </w:numPr>
        <w:rPr>
          <w:rFonts w:cstheme="minorHAnsi"/>
        </w:rPr>
      </w:pPr>
      <w:r>
        <w:rPr>
          <w:rFonts w:cstheme="minorHAnsi"/>
        </w:rPr>
        <w:t>Place the gel rig into a large ice bucket. Fill the gel chamber with transfer buffer. Close the lid and pack ice around the sides of the active gel chamber.</w:t>
      </w:r>
    </w:p>
    <w:p w14:paraId="0757A258" w14:textId="77777777" w:rsidR="00BD2630" w:rsidRDefault="00BD2630" w:rsidP="00890D2E">
      <w:pPr>
        <w:pStyle w:val="ListParagraph"/>
        <w:numPr>
          <w:ilvl w:val="0"/>
          <w:numId w:val="47"/>
        </w:numPr>
        <w:rPr>
          <w:rFonts w:cstheme="minorHAnsi"/>
        </w:rPr>
      </w:pPr>
      <w:r>
        <w:rPr>
          <w:rFonts w:cstheme="minorHAnsi"/>
        </w:rPr>
        <w:t xml:space="preserve">Run at 20V for 1 hour. </w:t>
      </w:r>
    </w:p>
    <w:p w14:paraId="47FBB521" w14:textId="77777777" w:rsidR="00BD2630" w:rsidRDefault="00BD2630" w:rsidP="00BD2630">
      <w:pPr>
        <w:pStyle w:val="Heading2"/>
      </w:pPr>
      <w:bookmarkStart w:id="42" w:name="_Toc105081270"/>
      <w:r>
        <w:t>Total Protein Quantification</w:t>
      </w:r>
      <w:bookmarkEnd w:id="42"/>
      <w:r>
        <w:t xml:space="preserve"> </w:t>
      </w:r>
    </w:p>
    <w:p w14:paraId="1E607E72" w14:textId="77777777" w:rsidR="00BD2630" w:rsidRDefault="00BD2630" w:rsidP="00890D2E">
      <w:pPr>
        <w:pStyle w:val="ListParagraph"/>
        <w:numPr>
          <w:ilvl w:val="0"/>
          <w:numId w:val="46"/>
        </w:numPr>
        <w:ind w:hanging="360"/>
      </w:pPr>
      <w:r>
        <w:t>Prepare No-Stain labeling buffer by diluting 20x stock to 1x (9.5mL ddiH2O+0.5mL 20x buffer).</w:t>
      </w:r>
    </w:p>
    <w:p w14:paraId="76DF8B84" w14:textId="0F2293F1" w:rsidR="00BD2630" w:rsidRDefault="00BD2630" w:rsidP="00890D2E">
      <w:pPr>
        <w:pStyle w:val="ListParagraph"/>
        <w:numPr>
          <w:ilvl w:val="0"/>
          <w:numId w:val="46"/>
        </w:numPr>
        <w:ind w:hanging="360"/>
      </w:pPr>
      <w:r>
        <w:t xml:space="preserve">Thaw Activator and </w:t>
      </w:r>
      <w:proofErr w:type="spellStart"/>
      <w:r>
        <w:t>Derivatizer</w:t>
      </w:r>
      <w:proofErr w:type="spellEnd"/>
      <w:r w:rsidR="0014182E">
        <w:t xml:space="preserve">, add </w:t>
      </w:r>
      <w:r>
        <w:t xml:space="preserve">20 </w:t>
      </w:r>
      <w:proofErr w:type="spellStart"/>
      <w:r>
        <w:t>uL</w:t>
      </w:r>
      <w:proofErr w:type="spellEnd"/>
      <w:r>
        <w:t xml:space="preserve"> of activator followed by 20 </w:t>
      </w:r>
      <w:proofErr w:type="spellStart"/>
      <w:r>
        <w:t>uL</w:t>
      </w:r>
      <w:proofErr w:type="spellEnd"/>
      <w:r>
        <w:t xml:space="preserve"> of </w:t>
      </w:r>
      <w:proofErr w:type="spellStart"/>
      <w:r>
        <w:t>derivatizer</w:t>
      </w:r>
      <w:proofErr w:type="spellEnd"/>
      <w:r>
        <w:t xml:space="preserve"> </w:t>
      </w:r>
    </w:p>
    <w:p w14:paraId="78F83851" w14:textId="77777777" w:rsidR="00BD2630" w:rsidRDefault="00BD2630" w:rsidP="00890D2E">
      <w:pPr>
        <w:pStyle w:val="ListParagraph"/>
        <w:numPr>
          <w:ilvl w:val="0"/>
          <w:numId w:val="46"/>
        </w:numPr>
        <w:ind w:hanging="360"/>
      </w:pPr>
      <w:r>
        <w:t>Pre-wash the blot twice with water, for 2 minutes each, on a nutator.</w:t>
      </w:r>
    </w:p>
    <w:p w14:paraId="659574E2" w14:textId="77777777" w:rsidR="00BD2630" w:rsidRDefault="00BD2630" w:rsidP="00890D2E">
      <w:pPr>
        <w:pStyle w:val="ListParagraph"/>
        <w:numPr>
          <w:ilvl w:val="0"/>
          <w:numId w:val="46"/>
        </w:numPr>
        <w:ind w:hanging="360"/>
      </w:pPr>
      <w:r>
        <w:t xml:space="preserve">Add 10 mL of No-stain labeling solution to the blot, and nutate for 10 minutes. </w:t>
      </w:r>
    </w:p>
    <w:p w14:paraId="31B1ECE0" w14:textId="77777777" w:rsidR="00BD2630" w:rsidRDefault="00BD2630" w:rsidP="00890D2E">
      <w:pPr>
        <w:pStyle w:val="ListParagraph"/>
        <w:numPr>
          <w:ilvl w:val="0"/>
          <w:numId w:val="46"/>
        </w:numPr>
        <w:ind w:hanging="360"/>
      </w:pPr>
      <w:r>
        <w:t>Post-wash with water for 2 minutes, three times.</w:t>
      </w:r>
    </w:p>
    <w:p w14:paraId="11D92100" w14:textId="77777777" w:rsidR="00BD2630" w:rsidRDefault="00BD2630" w:rsidP="00890D2E">
      <w:pPr>
        <w:pStyle w:val="ListParagraph"/>
        <w:numPr>
          <w:ilvl w:val="0"/>
          <w:numId w:val="46"/>
        </w:numPr>
        <w:ind w:hanging="360"/>
      </w:pPr>
      <w:r>
        <w:t>Image using the Bio-Rad imager with protocol Blot-&gt;No Stain.</w:t>
      </w:r>
    </w:p>
    <w:p w14:paraId="51D3A563" w14:textId="77777777" w:rsidR="00BD2630" w:rsidRPr="00303450" w:rsidRDefault="00BD2630" w:rsidP="00890D2E">
      <w:pPr>
        <w:pStyle w:val="ListParagraph"/>
        <w:numPr>
          <w:ilvl w:val="0"/>
          <w:numId w:val="46"/>
        </w:numPr>
        <w:ind w:hanging="360"/>
      </w:pPr>
      <w:r>
        <w:t xml:space="preserve">Quantify using </w:t>
      </w:r>
      <w:proofErr w:type="spellStart"/>
      <w:r>
        <w:t>LiCor</w:t>
      </w:r>
      <w:proofErr w:type="spellEnd"/>
      <w:r>
        <w:t xml:space="preserve"> Image Studio Lite.</w:t>
      </w:r>
    </w:p>
    <w:p w14:paraId="3F7C9D22" w14:textId="77777777" w:rsidR="00BD2630" w:rsidRDefault="00BD2630" w:rsidP="00BD2630">
      <w:pPr>
        <w:pStyle w:val="Heading2"/>
      </w:pPr>
      <w:bookmarkStart w:id="43" w:name="_Toc105081271"/>
      <w:r>
        <w:t>Blocking and Probing</w:t>
      </w:r>
      <w:bookmarkEnd w:id="43"/>
    </w:p>
    <w:p w14:paraId="5F8C03F8" w14:textId="1AE3A7CD" w:rsidR="00BD2630" w:rsidRPr="00FF28E0" w:rsidRDefault="00BD2630" w:rsidP="00BD2630">
      <w:pPr>
        <w:pStyle w:val="ListParagraph"/>
        <w:numPr>
          <w:ilvl w:val="0"/>
          <w:numId w:val="45"/>
        </w:numPr>
        <w:rPr>
          <w:rFonts w:cstheme="minorHAnsi"/>
        </w:rPr>
      </w:pPr>
      <w:r w:rsidRPr="0023114E">
        <w:rPr>
          <w:rFonts w:cstheme="minorHAnsi"/>
        </w:rPr>
        <w:t>Block membrane with Li-Cor Odyssey Blocking Buffer (PBS) diluted 1:5 in PBS</w:t>
      </w:r>
    </w:p>
    <w:p w14:paraId="10FE353D" w14:textId="13465181" w:rsidR="00BD2630" w:rsidRPr="00BD2630" w:rsidRDefault="00BD2630" w:rsidP="00BD2630">
      <w:pPr>
        <w:pStyle w:val="Heading3"/>
      </w:pPr>
      <w:bookmarkStart w:id="44" w:name="_Toc105081272"/>
      <w:r>
        <w:t>Reagents</w:t>
      </w:r>
      <w:bookmarkEnd w:id="44"/>
      <w:r>
        <w:t xml:space="preserve"> </w:t>
      </w:r>
    </w:p>
    <w:p w14:paraId="292039EB" w14:textId="77777777" w:rsidR="00BD2630" w:rsidRDefault="00BD2630" w:rsidP="00BD2630">
      <w:pPr>
        <w:rPr>
          <w:rFonts w:cstheme="minorHAnsi"/>
        </w:rPr>
      </w:pPr>
      <w:r>
        <w:rPr>
          <w:rFonts w:cstheme="minorHAnsi"/>
        </w:rPr>
        <w:t>Running Buffer (400 mL | 1 gel)</w:t>
      </w:r>
    </w:p>
    <w:p w14:paraId="545AB354" w14:textId="77777777" w:rsidR="00BD2630" w:rsidRDefault="00BD2630" w:rsidP="00BD2630">
      <w:pPr>
        <w:ind w:firstLine="720"/>
        <w:rPr>
          <w:rFonts w:cstheme="minorHAnsi"/>
        </w:rPr>
      </w:pPr>
      <w:proofErr w:type="gramStart"/>
      <w:r>
        <w:rPr>
          <w:rFonts w:cstheme="minorHAnsi"/>
        </w:rPr>
        <w:t>Mix together</w:t>
      </w:r>
      <w:proofErr w:type="gramEnd"/>
      <w:r>
        <w:rPr>
          <w:rFonts w:cstheme="minorHAnsi"/>
        </w:rPr>
        <w:t xml:space="preserve">: </w:t>
      </w:r>
    </w:p>
    <w:p w14:paraId="369E77E1" w14:textId="77777777" w:rsidR="00BD2630" w:rsidRDefault="00BD2630" w:rsidP="008206C9">
      <w:pPr>
        <w:pStyle w:val="ListParagraph"/>
        <w:numPr>
          <w:ilvl w:val="1"/>
          <w:numId w:val="16"/>
        </w:numPr>
        <w:rPr>
          <w:rFonts w:cstheme="minorHAnsi"/>
        </w:rPr>
      </w:pPr>
      <w:r>
        <w:rPr>
          <w:rFonts w:cstheme="minorHAnsi"/>
        </w:rPr>
        <w:t>1 x MOPS for large proteins</w:t>
      </w:r>
    </w:p>
    <w:p w14:paraId="7869CED2" w14:textId="77777777" w:rsidR="00BD2630" w:rsidRDefault="00BD2630" w:rsidP="008206C9">
      <w:pPr>
        <w:pStyle w:val="ListParagraph"/>
        <w:numPr>
          <w:ilvl w:val="1"/>
          <w:numId w:val="16"/>
        </w:numPr>
        <w:rPr>
          <w:rFonts w:cstheme="minorHAnsi"/>
        </w:rPr>
      </w:pPr>
      <w:r>
        <w:rPr>
          <w:rFonts w:cstheme="minorHAnsi"/>
        </w:rPr>
        <w:t xml:space="preserve">1x MES for &lt;50 </w:t>
      </w:r>
      <w:proofErr w:type="spellStart"/>
      <w:r>
        <w:rPr>
          <w:rFonts w:cstheme="minorHAnsi"/>
        </w:rPr>
        <w:t>kD</w:t>
      </w:r>
      <w:proofErr w:type="spellEnd"/>
      <w:r>
        <w:rPr>
          <w:rFonts w:cstheme="minorHAnsi"/>
        </w:rPr>
        <w:t xml:space="preserve"> proteins</w:t>
      </w:r>
    </w:p>
    <w:p w14:paraId="0E305790" w14:textId="77777777" w:rsidR="00BD2630" w:rsidRDefault="00BD2630" w:rsidP="008206C9">
      <w:pPr>
        <w:pStyle w:val="ListParagraph"/>
        <w:numPr>
          <w:ilvl w:val="2"/>
          <w:numId w:val="19"/>
        </w:numPr>
        <w:rPr>
          <w:rFonts w:cstheme="minorHAnsi"/>
        </w:rPr>
      </w:pPr>
      <w:r>
        <w:rPr>
          <w:rFonts w:cstheme="minorHAnsi"/>
        </w:rPr>
        <w:t>380 mL ddiH2O</w:t>
      </w:r>
    </w:p>
    <w:p w14:paraId="6F9BD9CB" w14:textId="77777777" w:rsidR="00BD2630" w:rsidRDefault="00BD2630" w:rsidP="008206C9">
      <w:pPr>
        <w:pStyle w:val="ListParagraph"/>
        <w:numPr>
          <w:ilvl w:val="2"/>
          <w:numId w:val="19"/>
        </w:numPr>
        <w:rPr>
          <w:rFonts w:cstheme="minorHAnsi"/>
        </w:rPr>
      </w:pPr>
      <w:r>
        <w:rPr>
          <w:rFonts w:cstheme="minorHAnsi"/>
        </w:rPr>
        <w:t>20 mL 20x MES</w:t>
      </w:r>
    </w:p>
    <w:p w14:paraId="48FF4093" w14:textId="032AEB0D" w:rsidR="00BD2630" w:rsidRDefault="00BD2630" w:rsidP="008206C9">
      <w:pPr>
        <w:pStyle w:val="ListParagraph"/>
        <w:numPr>
          <w:ilvl w:val="2"/>
          <w:numId w:val="19"/>
        </w:numPr>
        <w:rPr>
          <w:rFonts w:cstheme="minorHAnsi"/>
        </w:rPr>
      </w:pPr>
      <w:r>
        <w:rPr>
          <w:rFonts w:cstheme="minorHAnsi"/>
        </w:rPr>
        <w:t xml:space="preserve">1 mL </w:t>
      </w:r>
      <w:proofErr w:type="spellStart"/>
      <w:r>
        <w:rPr>
          <w:rFonts w:cstheme="minorHAnsi"/>
        </w:rPr>
        <w:t>NuPAGE</w:t>
      </w:r>
      <w:proofErr w:type="spellEnd"/>
      <w:r>
        <w:rPr>
          <w:rFonts w:cstheme="minorHAnsi"/>
        </w:rPr>
        <w:t xml:space="preserve"> antioxidant</w:t>
      </w:r>
    </w:p>
    <w:p w14:paraId="20880C05" w14:textId="77777777" w:rsidR="00BD2630" w:rsidRDefault="00BD2630" w:rsidP="00BD2630">
      <w:pPr>
        <w:pStyle w:val="ListParagraph"/>
        <w:ind w:left="2160"/>
        <w:rPr>
          <w:rFonts w:cstheme="minorHAnsi"/>
        </w:rPr>
      </w:pPr>
    </w:p>
    <w:p w14:paraId="035D1CC0" w14:textId="77777777" w:rsidR="00BD2630" w:rsidRDefault="00BD2630" w:rsidP="00BD2630">
      <w:pPr>
        <w:rPr>
          <w:rFonts w:cstheme="minorHAnsi"/>
        </w:rPr>
      </w:pPr>
      <w:r>
        <w:rPr>
          <w:rFonts w:cstheme="minorHAnsi"/>
        </w:rPr>
        <w:t>Transfer Buffer (500 mL | 1 gel)</w:t>
      </w:r>
    </w:p>
    <w:p w14:paraId="2624A0F5" w14:textId="77777777" w:rsidR="00BD2630" w:rsidRDefault="00BD2630" w:rsidP="00BD2630">
      <w:pPr>
        <w:ind w:firstLine="720"/>
        <w:rPr>
          <w:rFonts w:cstheme="minorHAnsi"/>
        </w:rPr>
      </w:pPr>
      <w:proofErr w:type="gramStart"/>
      <w:r>
        <w:rPr>
          <w:rFonts w:cstheme="minorHAnsi"/>
        </w:rPr>
        <w:t>Mix together</w:t>
      </w:r>
      <w:proofErr w:type="gramEnd"/>
      <w:r>
        <w:rPr>
          <w:rFonts w:cstheme="minorHAnsi"/>
        </w:rPr>
        <w:t xml:space="preserve">: </w:t>
      </w:r>
    </w:p>
    <w:p w14:paraId="663F9B1D" w14:textId="77777777" w:rsidR="00BD2630" w:rsidRDefault="00BD2630" w:rsidP="008206C9">
      <w:pPr>
        <w:pStyle w:val="ListParagraph"/>
        <w:numPr>
          <w:ilvl w:val="1"/>
          <w:numId w:val="16"/>
        </w:numPr>
        <w:rPr>
          <w:rFonts w:cstheme="minorHAnsi"/>
        </w:rPr>
      </w:pPr>
      <w:r>
        <w:rPr>
          <w:rFonts w:cstheme="minorHAnsi"/>
        </w:rPr>
        <w:t>50 mL methanol</w:t>
      </w:r>
    </w:p>
    <w:p w14:paraId="312E85A5" w14:textId="77777777" w:rsidR="00BD2630" w:rsidRDefault="00BD2630" w:rsidP="008206C9">
      <w:pPr>
        <w:pStyle w:val="ListParagraph"/>
        <w:numPr>
          <w:ilvl w:val="1"/>
          <w:numId w:val="16"/>
        </w:numPr>
        <w:rPr>
          <w:rFonts w:cstheme="minorHAnsi"/>
        </w:rPr>
      </w:pPr>
      <w:r>
        <w:rPr>
          <w:rFonts w:cstheme="minorHAnsi"/>
        </w:rPr>
        <w:t xml:space="preserve">25 mL </w:t>
      </w:r>
      <w:proofErr w:type="spellStart"/>
      <w:r>
        <w:rPr>
          <w:rFonts w:cstheme="minorHAnsi"/>
        </w:rPr>
        <w:t>NuPAGE</w:t>
      </w:r>
      <w:proofErr w:type="spellEnd"/>
      <w:r>
        <w:rPr>
          <w:rFonts w:cstheme="minorHAnsi"/>
        </w:rPr>
        <w:t xml:space="preserve"> 20x transfer buffer</w:t>
      </w:r>
    </w:p>
    <w:p w14:paraId="60C9EA2C" w14:textId="77777777" w:rsidR="00BD2630" w:rsidRPr="002762E3" w:rsidRDefault="00BD2630" w:rsidP="00BD2630">
      <w:pPr>
        <w:ind w:left="360" w:firstLine="360"/>
        <w:rPr>
          <w:rFonts w:cstheme="minorHAnsi"/>
        </w:rPr>
      </w:pPr>
      <w:r>
        <w:rPr>
          <w:rFonts w:cstheme="minorHAnsi"/>
        </w:rPr>
        <w:t>Water to 500 mL</w:t>
      </w:r>
    </w:p>
    <w:p w14:paraId="3D299504" w14:textId="77777777" w:rsidR="00BD2630" w:rsidRDefault="00BD2630" w:rsidP="00BD2630">
      <w:pPr>
        <w:spacing w:before="100" w:beforeAutospacing="1"/>
      </w:pPr>
      <w:r>
        <w:lastRenderedPageBreak/>
        <w:t>No-Stain Labelling Buffer (10 mL)</w:t>
      </w:r>
    </w:p>
    <w:p w14:paraId="7F469E07" w14:textId="77777777" w:rsidR="00BD2630" w:rsidRDefault="00BD2630" w:rsidP="00BD2630">
      <w:pPr>
        <w:ind w:firstLine="720"/>
        <w:rPr>
          <w:rFonts w:cstheme="minorHAnsi"/>
        </w:rPr>
      </w:pPr>
      <w:proofErr w:type="gramStart"/>
      <w:r>
        <w:rPr>
          <w:rFonts w:cstheme="minorHAnsi"/>
        </w:rPr>
        <w:t>Mix together</w:t>
      </w:r>
      <w:proofErr w:type="gramEnd"/>
      <w:r>
        <w:rPr>
          <w:rFonts w:cstheme="minorHAnsi"/>
        </w:rPr>
        <w:t xml:space="preserve">: </w:t>
      </w:r>
    </w:p>
    <w:p w14:paraId="5329821B" w14:textId="77777777" w:rsidR="00BD2630" w:rsidRPr="0023114E" w:rsidRDefault="00BD2630" w:rsidP="008206C9">
      <w:pPr>
        <w:pStyle w:val="ListParagraph"/>
        <w:numPr>
          <w:ilvl w:val="1"/>
          <w:numId w:val="16"/>
        </w:numPr>
        <w:rPr>
          <w:rFonts w:cstheme="minorHAnsi"/>
        </w:rPr>
      </w:pPr>
      <w:r>
        <w:t>9.5mL ddiH2O</w:t>
      </w:r>
    </w:p>
    <w:p w14:paraId="7A71208B" w14:textId="77777777" w:rsidR="00BD2630" w:rsidRDefault="00BD2630" w:rsidP="008206C9">
      <w:pPr>
        <w:pStyle w:val="ListParagraph"/>
        <w:numPr>
          <w:ilvl w:val="1"/>
          <w:numId w:val="16"/>
        </w:numPr>
        <w:rPr>
          <w:rFonts w:cstheme="minorHAnsi"/>
        </w:rPr>
      </w:pPr>
      <w:r>
        <w:t>0.5mL 20x No-Stain Labelling buffer</w:t>
      </w:r>
    </w:p>
    <w:p w14:paraId="60FA736C" w14:textId="77777777" w:rsidR="00BD2630" w:rsidRDefault="00BD2630" w:rsidP="008206C9">
      <w:pPr>
        <w:pStyle w:val="ListParagraph"/>
        <w:numPr>
          <w:ilvl w:val="1"/>
          <w:numId w:val="16"/>
        </w:numPr>
        <w:rPr>
          <w:rFonts w:cstheme="minorHAnsi"/>
        </w:rPr>
      </w:pPr>
      <w:r>
        <w:rPr>
          <w:rFonts w:cstheme="minorHAnsi"/>
        </w:rPr>
        <w:t xml:space="preserve">20 </w:t>
      </w:r>
      <w:proofErr w:type="spellStart"/>
      <w:r>
        <w:rPr>
          <w:rFonts w:cstheme="minorHAnsi"/>
        </w:rPr>
        <w:t>uL</w:t>
      </w:r>
      <w:proofErr w:type="spellEnd"/>
      <w:r>
        <w:rPr>
          <w:rFonts w:cstheme="minorHAnsi"/>
        </w:rPr>
        <w:t xml:space="preserve"> Activator followed by 20 </w:t>
      </w:r>
      <w:proofErr w:type="spellStart"/>
      <w:r>
        <w:rPr>
          <w:rFonts w:cstheme="minorHAnsi"/>
        </w:rPr>
        <w:t>uL</w:t>
      </w:r>
      <w:proofErr w:type="spellEnd"/>
      <w:r>
        <w:rPr>
          <w:rFonts w:cstheme="minorHAnsi"/>
        </w:rPr>
        <w:t xml:space="preserve"> </w:t>
      </w:r>
      <w:proofErr w:type="spellStart"/>
      <w:r>
        <w:rPr>
          <w:rFonts w:cstheme="minorHAnsi"/>
        </w:rPr>
        <w:t>Derivatizer</w:t>
      </w:r>
      <w:proofErr w:type="spellEnd"/>
      <w:r>
        <w:rPr>
          <w:rFonts w:cstheme="minorHAnsi"/>
        </w:rPr>
        <w:t xml:space="preserve"> </w:t>
      </w:r>
    </w:p>
    <w:p w14:paraId="553DF8FF" w14:textId="77777777" w:rsidR="00BD2630" w:rsidRDefault="00BD2630" w:rsidP="00F85A6D">
      <w:pPr>
        <w:rPr>
          <w:b/>
          <w:u w:val="single"/>
        </w:rPr>
      </w:pPr>
    </w:p>
    <w:p w14:paraId="16FD49D3" w14:textId="77769FDA" w:rsidR="00F85A6D" w:rsidRDefault="00F85A6D" w:rsidP="00F85A6D">
      <w:pPr>
        <w:rPr>
          <w:b/>
        </w:rPr>
      </w:pPr>
      <w:r>
        <w:rPr>
          <w:b/>
          <w:highlight w:val="green"/>
        </w:rPr>
        <w:t>Wednesday, January 26, 2022</w:t>
      </w:r>
    </w:p>
    <w:p w14:paraId="07AB360B" w14:textId="77777777" w:rsidR="00AA1E83" w:rsidRDefault="00AA1E83" w:rsidP="00AA1E83">
      <w:pPr>
        <w:rPr>
          <w:b/>
          <w:sz w:val="18"/>
          <w:szCs w:val="18"/>
        </w:rPr>
      </w:pPr>
      <w:r>
        <w:rPr>
          <w:b/>
          <w:sz w:val="18"/>
          <w:szCs w:val="18"/>
        </w:rPr>
        <w:t>To Do:</w:t>
      </w:r>
    </w:p>
    <w:p w14:paraId="4E44EA95" w14:textId="528BAF78" w:rsidR="00AA1E83" w:rsidRPr="00FF28E0" w:rsidRDefault="00830057" w:rsidP="00890D2E">
      <w:pPr>
        <w:numPr>
          <w:ilvl w:val="0"/>
          <w:numId w:val="36"/>
        </w:numPr>
        <w:pBdr>
          <w:top w:val="nil"/>
          <w:left w:val="nil"/>
          <w:bottom w:val="nil"/>
          <w:right w:val="nil"/>
          <w:between w:val="nil"/>
        </w:pBdr>
        <w:rPr>
          <w:strike/>
          <w:color w:val="000000"/>
          <w:sz w:val="18"/>
          <w:szCs w:val="18"/>
        </w:rPr>
      </w:pPr>
      <w:r w:rsidRPr="00FF28E0">
        <w:rPr>
          <w:strike/>
          <w:color w:val="000000"/>
          <w:sz w:val="18"/>
          <w:szCs w:val="18"/>
        </w:rPr>
        <w:t xml:space="preserve">Blocking and probing of </w:t>
      </w:r>
      <w:proofErr w:type="spellStart"/>
      <w:r w:rsidRPr="00FF28E0">
        <w:rPr>
          <w:strike/>
          <w:color w:val="000000"/>
          <w:sz w:val="18"/>
          <w:szCs w:val="18"/>
        </w:rPr>
        <w:t>ATc</w:t>
      </w:r>
      <w:proofErr w:type="spellEnd"/>
      <w:r w:rsidRPr="00FF28E0">
        <w:rPr>
          <w:strike/>
          <w:color w:val="000000"/>
          <w:sz w:val="18"/>
          <w:szCs w:val="18"/>
        </w:rPr>
        <w:t xml:space="preserve"> Induction of BS21 and PDPB in KRLVS141</w:t>
      </w:r>
    </w:p>
    <w:p w14:paraId="0AC29102" w14:textId="22CC9F01" w:rsidR="00830057" w:rsidRDefault="00AA1E83" w:rsidP="00AA1E83">
      <w:pPr>
        <w:spacing w:before="120"/>
        <w:rPr>
          <w:b/>
          <w:u w:val="single"/>
        </w:rPr>
      </w:pPr>
      <w:r>
        <w:rPr>
          <w:b/>
          <w:u w:val="single"/>
        </w:rPr>
        <w:t>Results and Data:</w:t>
      </w:r>
    </w:p>
    <w:p w14:paraId="1EFCBCB0" w14:textId="04C8DA17" w:rsidR="00830057" w:rsidRPr="00830057" w:rsidRDefault="00830057" w:rsidP="00AA1E83">
      <w:pPr>
        <w:spacing w:before="120"/>
        <w:rPr>
          <w:bCs/>
        </w:rPr>
      </w:pPr>
      <w:r>
        <w:rPr>
          <w:bCs/>
          <w:noProof/>
        </w:rPr>
        <w:drawing>
          <wp:inline distT="0" distB="0" distL="0" distR="0" wp14:anchorId="74453836" wp14:editId="4BFA36E5">
            <wp:extent cx="3837801" cy="135260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53463" cy="1358128"/>
                    </a:xfrm>
                    <a:prstGeom prst="rect">
                      <a:avLst/>
                    </a:prstGeom>
                    <a:noFill/>
                  </pic:spPr>
                </pic:pic>
              </a:graphicData>
            </a:graphic>
          </wp:inline>
        </w:drawing>
      </w:r>
    </w:p>
    <w:p w14:paraId="7FB2D061" w14:textId="77777777" w:rsidR="00FA4229" w:rsidRDefault="00FA4229" w:rsidP="00FA4229">
      <w:pPr>
        <w:pStyle w:val="Heading2"/>
      </w:pPr>
      <w:bookmarkStart w:id="45" w:name="_Toc105081273"/>
      <w:r>
        <w:t>Blocking and Probing Pt. 2</w:t>
      </w:r>
      <w:bookmarkEnd w:id="45"/>
    </w:p>
    <w:p w14:paraId="09F11459" w14:textId="55EAD24F" w:rsidR="00FA4229" w:rsidRDefault="00FA4229" w:rsidP="00890D2E">
      <w:pPr>
        <w:pStyle w:val="ListParagraph"/>
        <w:numPr>
          <w:ilvl w:val="0"/>
          <w:numId w:val="50"/>
        </w:numPr>
        <w:rPr>
          <w:rFonts w:cstheme="minorHAnsi"/>
        </w:rPr>
      </w:pPr>
      <w:r>
        <w:rPr>
          <w:rFonts w:cstheme="minorHAnsi"/>
        </w:rPr>
        <w:t>Cut the membrane between the PDPB and BS21 bands (between fourth and fifth band of ladder)</w:t>
      </w:r>
    </w:p>
    <w:p w14:paraId="00A65E99" w14:textId="77777777" w:rsidR="00FA4229" w:rsidRDefault="00FA4229" w:rsidP="00890D2E">
      <w:pPr>
        <w:pStyle w:val="ListParagraph"/>
        <w:numPr>
          <w:ilvl w:val="0"/>
          <w:numId w:val="50"/>
        </w:numPr>
        <w:rPr>
          <w:rFonts w:cstheme="minorHAnsi"/>
        </w:rPr>
      </w:pPr>
      <w:r w:rsidRPr="00DA5DA3">
        <w:rPr>
          <w:rFonts w:cstheme="minorHAnsi"/>
        </w:rPr>
        <w:t>Add</w:t>
      </w:r>
      <w:r>
        <w:rPr>
          <w:rFonts w:cstheme="minorHAnsi"/>
        </w:rPr>
        <w:t xml:space="preserve"> 4.5 </w:t>
      </w:r>
      <w:proofErr w:type="spellStart"/>
      <w:r>
        <w:rPr>
          <w:rFonts w:cstheme="minorHAnsi"/>
        </w:rPr>
        <w:t>uL</w:t>
      </w:r>
      <w:proofErr w:type="spellEnd"/>
      <w:r w:rsidRPr="00DA5DA3">
        <w:rPr>
          <w:rFonts w:cstheme="minorHAnsi"/>
        </w:rPr>
        <w:t xml:space="preserve"> antibod</w:t>
      </w:r>
      <w:r>
        <w:rPr>
          <w:rFonts w:cstheme="minorHAnsi"/>
        </w:rPr>
        <w:t>y</w:t>
      </w:r>
      <w:r w:rsidRPr="00DA5DA3">
        <w:rPr>
          <w:rFonts w:cstheme="minorHAnsi"/>
        </w:rPr>
        <w:t xml:space="preserve"> </w:t>
      </w:r>
      <w:r>
        <w:rPr>
          <w:rFonts w:cstheme="minorHAnsi"/>
        </w:rPr>
        <w:t>(a</w:t>
      </w:r>
      <w:r w:rsidRPr="00DA5DA3">
        <w:rPr>
          <w:rFonts w:cstheme="minorHAnsi"/>
        </w:rPr>
        <w:t>nti-VSVG</w:t>
      </w:r>
      <w:r>
        <w:rPr>
          <w:rFonts w:cstheme="minorHAnsi"/>
        </w:rPr>
        <w:t xml:space="preserve"> and anti-PDPB)</w:t>
      </w:r>
      <w:r w:rsidRPr="00DA5DA3">
        <w:rPr>
          <w:rFonts w:cstheme="minorHAnsi"/>
        </w:rPr>
        <w:t xml:space="preserve"> in 1</w:t>
      </w:r>
      <w:r>
        <w:rPr>
          <w:rFonts w:cstheme="minorHAnsi"/>
        </w:rPr>
        <w:t>0</w:t>
      </w:r>
      <w:r w:rsidRPr="00DA5DA3">
        <w:rPr>
          <w:rFonts w:cstheme="minorHAnsi"/>
        </w:rPr>
        <w:t xml:space="preserve"> mL of blocking buffer. Rotate for 1 hour at room temperature.</w:t>
      </w:r>
    </w:p>
    <w:p w14:paraId="0987B2E8" w14:textId="77777777" w:rsidR="00FA4229" w:rsidRPr="00DA5DA3" w:rsidRDefault="00FA4229" w:rsidP="00890D2E">
      <w:pPr>
        <w:pStyle w:val="ListParagraph"/>
        <w:numPr>
          <w:ilvl w:val="0"/>
          <w:numId w:val="50"/>
        </w:numPr>
        <w:rPr>
          <w:rFonts w:cstheme="minorHAnsi"/>
        </w:rPr>
      </w:pPr>
      <w:r>
        <w:rPr>
          <w:rFonts w:cstheme="minorHAnsi"/>
        </w:rPr>
        <w:t xml:space="preserve">Prepare 1X Wash Buffer </w:t>
      </w:r>
    </w:p>
    <w:p w14:paraId="35E71EE9" w14:textId="77777777" w:rsidR="00FA4229" w:rsidRPr="00DA5DA3" w:rsidRDefault="00FA4229" w:rsidP="00890D2E">
      <w:pPr>
        <w:pStyle w:val="ListParagraph"/>
        <w:numPr>
          <w:ilvl w:val="0"/>
          <w:numId w:val="50"/>
        </w:numPr>
        <w:rPr>
          <w:rFonts w:cstheme="minorHAnsi"/>
        </w:rPr>
      </w:pPr>
      <w:r w:rsidRPr="00DA5DA3">
        <w:rPr>
          <w:rFonts w:cstheme="minorHAnsi"/>
        </w:rPr>
        <w:t>Wash</w:t>
      </w:r>
      <w:r>
        <w:rPr>
          <w:rFonts w:cstheme="minorHAnsi"/>
        </w:rPr>
        <w:t xml:space="preserve"> (w/detergent)</w:t>
      </w:r>
      <w:r w:rsidRPr="00DA5DA3">
        <w:rPr>
          <w:rFonts w:cstheme="minorHAnsi"/>
        </w:rPr>
        <w:t xml:space="preserve"> 4x on rotator for 10 minutes </w:t>
      </w:r>
      <w:proofErr w:type="gramStart"/>
      <w:r w:rsidRPr="00DA5DA3">
        <w:rPr>
          <w:rFonts w:cstheme="minorHAnsi"/>
        </w:rPr>
        <w:t>each</w:t>
      </w:r>
      <w:r>
        <w:rPr>
          <w:rFonts w:cstheme="minorHAnsi"/>
        </w:rPr>
        <w:t>.</w:t>
      </w:r>
      <w:r w:rsidRPr="00DA5DA3">
        <w:rPr>
          <w:rFonts w:cstheme="minorHAnsi"/>
        </w:rPr>
        <w:t>.</w:t>
      </w:r>
      <w:proofErr w:type="gramEnd"/>
    </w:p>
    <w:p w14:paraId="7E99B190" w14:textId="77777777" w:rsidR="00FA4229" w:rsidRPr="00DA5DA3" w:rsidRDefault="00FA4229" w:rsidP="00890D2E">
      <w:pPr>
        <w:pStyle w:val="ListParagraph"/>
        <w:numPr>
          <w:ilvl w:val="0"/>
          <w:numId w:val="50"/>
        </w:numPr>
        <w:rPr>
          <w:rFonts w:cstheme="minorHAnsi"/>
        </w:rPr>
      </w:pPr>
      <w:r>
        <w:rPr>
          <w:rFonts w:cstheme="minorHAnsi"/>
        </w:rPr>
        <w:t>Use</w:t>
      </w:r>
      <w:r w:rsidRPr="00DA5DA3">
        <w:rPr>
          <w:rFonts w:cstheme="minorHAnsi"/>
        </w:rPr>
        <w:t xml:space="preserve"> diluted blocking buffer and block again, for </w:t>
      </w:r>
      <w:r>
        <w:rPr>
          <w:rFonts w:cstheme="minorHAnsi"/>
        </w:rPr>
        <w:t xml:space="preserve">20 min. </w:t>
      </w:r>
    </w:p>
    <w:p w14:paraId="693DCC75" w14:textId="4B3B04BC" w:rsidR="00FA4229" w:rsidRPr="00DA5DA3" w:rsidRDefault="00FA4229" w:rsidP="00890D2E">
      <w:pPr>
        <w:pStyle w:val="ListParagraph"/>
        <w:numPr>
          <w:ilvl w:val="0"/>
          <w:numId w:val="50"/>
        </w:numPr>
        <w:rPr>
          <w:rFonts w:cstheme="minorHAnsi"/>
        </w:rPr>
      </w:pPr>
      <w:r>
        <w:rPr>
          <w:rFonts w:cstheme="minorHAnsi"/>
        </w:rPr>
        <w:t>Transfer membrane to black box and a</w:t>
      </w:r>
      <w:r w:rsidRPr="00DA5DA3">
        <w:rPr>
          <w:rFonts w:cstheme="minorHAnsi"/>
        </w:rPr>
        <w:t xml:space="preserve">dd 1 </w:t>
      </w:r>
      <w:proofErr w:type="spellStart"/>
      <w:r w:rsidRPr="00DA5DA3">
        <w:rPr>
          <w:rFonts w:cstheme="minorHAnsi"/>
        </w:rPr>
        <w:t>uL</w:t>
      </w:r>
      <w:proofErr w:type="spellEnd"/>
      <w:r>
        <w:rPr>
          <w:rFonts w:cstheme="minorHAnsi"/>
        </w:rPr>
        <w:t xml:space="preserve"> secondary</w:t>
      </w:r>
      <w:r w:rsidRPr="00DA5DA3">
        <w:rPr>
          <w:rFonts w:cstheme="minorHAnsi"/>
        </w:rPr>
        <w:t xml:space="preserve"> antibody</w:t>
      </w:r>
      <w:r>
        <w:rPr>
          <w:rFonts w:cstheme="minorHAnsi"/>
        </w:rPr>
        <w:t xml:space="preserve"> (</w:t>
      </w:r>
      <w:proofErr w:type="spellStart"/>
      <w:r>
        <w:rPr>
          <w:rFonts w:cstheme="minorHAnsi"/>
        </w:rPr>
        <w:t>anti-rabbit</w:t>
      </w:r>
      <w:r w:rsidR="007B19E2">
        <w:rPr>
          <w:rFonts w:cstheme="minorHAnsi"/>
        </w:rPr>
        <w:t>:</w:t>
      </w:r>
      <w:r>
        <w:rPr>
          <w:rFonts w:cstheme="minorHAnsi"/>
        </w:rPr>
        <w:t>VSVG</w:t>
      </w:r>
      <w:proofErr w:type="spellEnd"/>
      <w:r>
        <w:rPr>
          <w:rFonts w:cstheme="minorHAnsi"/>
        </w:rPr>
        <w:t>, anti-mouse</w:t>
      </w:r>
      <w:r w:rsidR="007B19E2">
        <w:rPr>
          <w:rFonts w:cstheme="minorHAnsi"/>
        </w:rPr>
        <w:t xml:space="preserve">: </w:t>
      </w:r>
      <w:r>
        <w:rPr>
          <w:rFonts w:cstheme="minorHAnsi"/>
        </w:rPr>
        <w:t>PDPB)</w:t>
      </w:r>
      <w:r w:rsidRPr="00DA5DA3">
        <w:rPr>
          <w:rFonts w:cstheme="minorHAnsi"/>
        </w:rPr>
        <w:t xml:space="preserve"> to 10 mL wash buffer (</w:t>
      </w:r>
      <w:r>
        <w:rPr>
          <w:rFonts w:cstheme="minorHAnsi"/>
        </w:rPr>
        <w:t>w/detergent</w:t>
      </w:r>
      <w:r w:rsidRPr="00DA5DA3">
        <w:rPr>
          <w:rFonts w:cstheme="minorHAnsi"/>
        </w:rPr>
        <w:t xml:space="preserve">). </w:t>
      </w:r>
      <w:r w:rsidRPr="002762E3">
        <w:rPr>
          <w:rFonts w:cstheme="minorHAnsi"/>
          <w:bCs/>
        </w:rPr>
        <w:t xml:space="preserve">Add 0.01% SDS to wash buffer (10 </w:t>
      </w:r>
      <w:proofErr w:type="spellStart"/>
      <w:r w:rsidRPr="002762E3">
        <w:rPr>
          <w:rFonts w:cstheme="minorHAnsi"/>
          <w:bCs/>
        </w:rPr>
        <w:t>uL</w:t>
      </w:r>
      <w:proofErr w:type="spellEnd"/>
      <w:r w:rsidRPr="002762E3">
        <w:rPr>
          <w:rFonts w:cstheme="minorHAnsi"/>
          <w:bCs/>
        </w:rPr>
        <w:t xml:space="preserve"> of 10% SDS).</w:t>
      </w:r>
      <w:r w:rsidRPr="00DA5DA3">
        <w:rPr>
          <w:rFonts w:cstheme="minorHAnsi"/>
        </w:rPr>
        <w:t xml:space="preserve"> </w:t>
      </w:r>
    </w:p>
    <w:p w14:paraId="02D99B1F" w14:textId="77777777" w:rsidR="00FA4229" w:rsidRPr="00DA5DA3" w:rsidRDefault="00FA4229" w:rsidP="00890D2E">
      <w:pPr>
        <w:pStyle w:val="ListParagraph"/>
        <w:numPr>
          <w:ilvl w:val="0"/>
          <w:numId w:val="50"/>
        </w:numPr>
        <w:rPr>
          <w:rFonts w:cstheme="minorHAnsi"/>
        </w:rPr>
      </w:pPr>
      <w:r w:rsidRPr="00DA5DA3">
        <w:rPr>
          <w:rFonts w:cstheme="minorHAnsi"/>
        </w:rPr>
        <w:t>Label for 1 hour on rocker at room temperature</w:t>
      </w:r>
      <w:r>
        <w:rPr>
          <w:rFonts w:cstheme="minorHAnsi"/>
        </w:rPr>
        <w:t>.</w:t>
      </w:r>
    </w:p>
    <w:p w14:paraId="712095FA" w14:textId="77777777" w:rsidR="00FA4229" w:rsidRPr="00DA5DA3" w:rsidRDefault="00FA4229" w:rsidP="00890D2E">
      <w:pPr>
        <w:pStyle w:val="ListParagraph"/>
        <w:numPr>
          <w:ilvl w:val="0"/>
          <w:numId w:val="50"/>
        </w:numPr>
        <w:rPr>
          <w:rFonts w:cstheme="minorHAnsi"/>
        </w:rPr>
      </w:pPr>
      <w:r w:rsidRPr="00DA5DA3">
        <w:rPr>
          <w:rFonts w:cstheme="minorHAnsi"/>
        </w:rPr>
        <w:t>Wash 4x on rotator for 10 minutes each</w:t>
      </w:r>
      <w:r>
        <w:rPr>
          <w:rFonts w:cstheme="minorHAnsi"/>
        </w:rPr>
        <w:t>.</w:t>
      </w:r>
    </w:p>
    <w:p w14:paraId="0A268DFD" w14:textId="77777777" w:rsidR="00FA4229" w:rsidRDefault="00FA4229" w:rsidP="00890D2E">
      <w:pPr>
        <w:pStyle w:val="ListParagraph"/>
        <w:numPr>
          <w:ilvl w:val="0"/>
          <w:numId w:val="50"/>
        </w:numPr>
        <w:rPr>
          <w:rFonts w:cstheme="minorHAnsi"/>
        </w:rPr>
      </w:pPr>
      <w:r w:rsidRPr="00DA5DA3">
        <w:rPr>
          <w:rFonts w:cstheme="minorHAnsi"/>
        </w:rPr>
        <w:t>Wash 2x on rotator for 10 minutes each</w:t>
      </w:r>
      <w:r>
        <w:rPr>
          <w:rFonts w:cstheme="minorHAnsi"/>
        </w:rPr>
        <w:t xml:space="preserve"> with </w:t>
      </w:r>
      <w:r w:rsidRPr="00DA5DA3">
        <w:rPr>
          <w:rFonts w:cstheme="minorHAnsi"/>
        </w:rPr>
        <w:t>wash buffer WITHOUT detergent.</w:t>
      </w:r>
    </w:p>
    <w:p w14:paraId="0421D830" w14:textId="797B6B52" w:rsidR="00FA4229" w:rsidRPr="002762E3" w:rsidRDefault="007B19E2" w:rsidP="00890D2E">
      <w:pPr>
        <w:pStyle w:val="ListParagraph"/>
        <w:numPr>
          <w:ilvl w:val="0"/>
          <w:numId w:val="50"/>
        </w:numPr>
        <w:rPr>
          <w:rFonts w:cstheme="minorHAnsi"/>
        </w:rPr>
      </w:pPr>
      <w:r>
        <w:rPr>
          <w:rFonts w:cstheme="minorHAnsi"/>
        </w:rPr>
        <w:t>For faint bands</w:t>
      </w:r>
      <w:r w:rsidR="00FA4229">
        <w:rPr>
          <w:rFonts w:cstheme="minorHAnsi"/>
        </w:rPr>
        <w:t xml:space="preserve">, </w:t>
      </w:r>
      <w:r>
        <w:rPr>
          <w:rFonts w:cstheme="minorHAnsi"/>
        </w:rPr>
        <w:t>dunk</w:t>
      </w:r>
      <w:r w:rsidR="00FA4229">
        <w:rPr>
          <w:rFonts w:cstheme="minorHAnsi"/>
        </w:rPr>
        <w:t xml:space="preserve"> blot in methanol for 2 </w:t>
      </w:r>
      <w:r>
        <w:rPr>
          <w:rFonts w:cstheme="minorHAnsi"/>
        </w:rPr>
        <w:t>sec</w:t>
      </w:r>
      <w:r w:rsidR="00FA4229">
        <w:rPr>
          <w:rFonts w:cstheme="minorHAnsi"/>
        </w:rPr>
        <w:t xml:space="preserve"> then </w:t>
      </w:r>
      <w:r>
        <w:rPr>
          <w:rFonts w:cstheme="minorHAnsi"/>
        </w:rPr>
        <w:t>let</w:t>
      </w:r>
      <w:r w:rsidR="00FA4229">
        <w:rPr>
          <w:rFonts w:cstheme="minorHAnsi"/>
        </w:rPr>
        <w:t xml:space="preserve"> air dry for 2 minutes prior to imaging.</w:t>
      </w:r>
    </w:p>
    <w:p w14:paraId="216F6289" w14:textId="77777777" w:rsidR="00FA4229" w:rsidRDefault="00FA4229" w:rsidP="00FA4229">
      <w:pPr>
        <w:pStyle w:val="Heading2"/>
      </w:pPr>
      <w:bookmarkStart w:id="46" w:name="_Toc105081274"/>
      <w:r>
        <w:t>Imaging Blot</w:t>
      </w:r>
      <w:bookmarkEnd w:id="46"/>
    </w:p>
    <w:p w14:paraId="4923E4FB" w14:textId="77777777" w:rsidR="00FA4229" w:rsidRDefault="00FA4229" w:rsidP="00890D2E">
      <w:pPr>
        <w:numPr>
          <w:ilvl w:val="0"/>
          <w:numId w:val="49"/>
        </w:numPr>
        <w:contextualSpacing/>
      </w:pPr>
      <w:r w:rsidRPr="00655219">
        <w:t xml:space="preserve">Leave the membrane in the box containing the final wash buffer. Bring the box, gloves, forceps, and a timer to the imager in the INBRE facility. </w:t>
      </w:r>
    </w:p>
    <w:p w14:paraId="01144867" w14:textId="77777777" w:rsidR="00FA4229" w:rsidRDefault="00FA4229" w:rsidP="00890D2E">
      <w:pPr>
        <w:numPr>
          <w:ilvl w:val="0"/>
          <w:numId w:val="49"/>
        </w:numPr>
        <w:contextualSpacing/>
      </w:pPr>
      <w:r>
        <w:t xml:space="preserve">Open the Li-Cor and cleaned the surface of the scanning apparatus. </w:t>
      </w:r>
    </w:p>
    <w:p w14:paraId="022A5B62" w14:textId="77777777" w:rsidR="00FA4229" w:rsidRDefault="00FA4229" w:rsidP="00890D2E">
      <w:pPr>
        <w:numPr>
          <w:ilvl w:val="0"/>
          <w:numId w:val="49"/>
        </w:numPr>
        <w:contextualSpacing/>
      </w:pPr>
      <w:r>
        <w:t xml:space="preserve">Place </w:t>
      </w:r>
      <w:r w:rsidRPr="00655219">
        <w:t xml:space="preserve">membrane face down in the bottom </w:t>
      </w:r>
      <w:proofErr w:type="gramStart"/>
      <w:r w:rsidRPr="00655219">
        <w:t>left hand</w:t>
      </w:r>
      <w:proofErr w:type="gramEnd"/>
      <w:r w:rsidRPr="00655219">
        <w:t xml:space="preserve"> corner. Note the size of the membrane using the grid (usually about 8x8 or smaller). </w:t>
      </w:r>
    </w:p>
    <w:p w14:paraId="2E00686A" w14:textId="77777777" w:rsidR="00FA4229" w:rsidRDefault="00FA4229" w:rsidP="00890D2E">
      <w:pPr>
        <w:numPr>
          <w:ilvl w:val="0"/>
          <w:numId w:val="49"/>
        </w:numPr>
        <w:contextualSpacing/>
      </w:pPr>
      <w:r>
        <w:t>Set Image Quality to High and press ‘Start’</w:t>
      </w:r>
    </w:p>
    <w:p w14:paraId="60B2771E" w14:textId="77777777" w:rsidR="00FA4229" w:rsidRDefault="00FA4229" w:rsidP="00890D2E">
      <w:pPr>
        <w:numPr>
          <w:ilvl w:val="0"/>
          <w:numId w:val="49"/>
        </w:numPr>
        <w:contextualSpacing/>
      </w:pPr>
      <w:r>
        <w:t>Adjust the</w:t>
      </w:r>
      <w:r w:rsidRPr="00655219">
        <w:t xml:space="preserve"> brightness and contrast on each channel until </w:t>
      </w:r>
      <w:r>
        <w:t>image appears the best</w:t>
      </w:r>
      <w:r w:rsidRPr="00655219">
        <w:t>. Using the black bands on white background setting is typically best.</w:t>
      </w:r>
    </w:p>
    <w:p w14:paraId="3990ABD4" w14:textId="77777777" w:rsidR="00FA4229" w:rsidRDefault="00FA4229" w:rsidP="00890D2E">
      <w:pPr>
        <w:numPr>
          <w:ilvl w:val="0"/>
          <w:numId w:val="49"/>
        </w:numPr>
        <w:contextualSpacing/>
      </w:pPr>
      <w:r>
        <w:t>Save image as Image Work File and export as Tiff</w:t>
      </w:r>
    </w:p>
    <w:p w14:paraId="66FEFC5C" w14:textId="77777777" w:rsidR="00FA4229" w:rsidRDefault="00FA4229" w:rsidP="00890D2E">
      <w:pPr>
        <w:numPr>
          <w:ilvl w:val="0"/>
          <w:numId w:val="49"/>
        </w:numPr>
        <w:contextualSpacing/>
      </w:pPr>
      <w:r w:rsidRPr="00655219">
        <w:t xml:space="preserve">Remove your membrane and spray down the glass surface of the scanner with ethanol and </w:t>
      </w:r>
      <w:proofErr w:type="spellStart"/>
      <w:r w:rsidRPr="00655219">
        <w:t>kimwipes</w:t>
      </w:r>
      <w:proofErr w:type="spellEnd"/>
      <w:r w:rsidRPr="00655219">
        <w:t xml:space="preserve"> (provided there). </w:t>
      </w:r>
    </w:p>
    <w:p w14:paraId="2F1A97BF" w14:textId="286C9801" w:rsidR="00EF70E5" w:rsidRDefault="00FA4229" w:rsidP="00EF70E5">
      <w:pPr>
        <w:numPr>
          <w:ilvl w:val="0"/>
          <w:numId w:val="49"/>
        </w:numPr>
        <w:contextualSpacing/>
      </w:pPr>
      <w:r w:rsidRPr="00655219">
        <w:t>For quantification, click on Analyze. Either use “Add Rectangle” or “Draw Rectangle” features to instantly quantify the density of each band.</w:t>
      </w:r>
    </w:p>
    <w:p w14:paraId="005C0ED7" w14:textId="2156B74A" w:rsidR="00EF70E5" w:rsidRDefault="00EF70E5" w:rsidP="00EF70E5">
      <w:pPr>
        <w:pStyle w:val="Heading3"/>
      </w:pPr>
      <w:bookmarkStart w:id="47" w:name="_Toc105081275"/>
      <w:r>
        <w:lastRenderedPageBreak/>
        <w:t>Reagents</w:t>
      </w:r>
      <w:bookmarkEnd w:id="47"/>
    </w:p>
    <w:p w14:paraId="45B34BE1" w14:textId="21B38E05" w:rsidR="00EF70E5" w:rsidRDefault="00EF70E5" w:rsidP="00EF70E5">
      <w:pPr>
        <w:rPr>
          <w:rFonts w:cstheme="minorHAnsi"/>
        </w:rPr>
      </w:pPr>
      <w:r>
        <w:rPr>
          <w:rFonts w:cstheme="minorHAnsi"/>
        </w:rPr>
        <w:t>1X Wash Buffer (Scaled down to 130 mL)</w:t>
      </w:r>
    </w:p>
    <w:p w14:paraId="0A72D228" w14:textId="77777777" w:rsidR="00EF70E5" w:rsidRPr="00313AE5" w:rsidRDefault="00EF70E5" w:rsidP="0014182E">
      <w:pPr>
        <w:ind w:left="360"/>
        <w:rPr>
          <w:rFonts w:cstheme="minorHAnsi"/>
        </w:rPr>
      </w:pPr>
      <w:proofErr w:type="gramStart"/>
      <w:r>
        <w:rPr>
          <w:rFonts w:cstheme="minorHAnsi"/>
        </w:rPr>
        <w:t>Mix together</w:t>
      </w:r>
      <w:proofErr w:type="gramEnd"/>
      <w:r>
        <w:rPr>
          <w:rFonts w:cstheme="minorHAnsi"/>
        </w:rPr>
        <w:t xml:space="preserve">: </w:t>
      </w:r>
    </w:p>
    <w:p w14:paraId="71F4ECB8" w14:textId="4B3C8109" w:rsidR="00EF70E5" w:rsidRDefault="00EF70E5" w:rsidP="0014182E">
      <w:pPr>
        <w:ind w:left="720"/>
      </w:pPr>
      <w:r>
        <w:t>26 mL 10X PBS</w:t>
      </w:r>
      <w:r>
        <w:tab/>
      </w:r>
      <w:r>
        <w:tab/>
      </w:r>
    </w:p>
    <w:p w14:paraId="5C2A44C8" w14:textId="53AF8F7E" w:rsidR="00EF70E5" w:rsidRDefault="00EF70E5" w:rsidP="0014182E">
      <w:pPr>
        <w:ind w:left="720"/>
      </w:pPr>
      <w:r>
        <w:t>234 mL diH20</w:t>
      </w:r>
    </w:p>
    <w:p w14:paraId="5C9D82E6" w14:textId="0FC5C38D" w:rsidR="00EF70E5" w:rsidRPr="00313AE5" w:rsidRDefault="00EF70E5" w:rsidP="0014182E">
      <w:pPr>
        <w:ind w:left="360"/>
        <w:rPr>
          <w:rFonts w:cstheme="minorHAnsi"/>
        </w:rPr>
      </w:pPr>
      <w:r>
        <w:rPr>
          <w:rFonts w:cstheme="minorHAnsi"/>
        </w:rPr>
        <w:t xml:space="preserve">Separate into 200 mL and 60 ml. To the 200 mL add 1  mL of  </w:t>
      </w:r>
      <w:r w:rsidR="0014182E">
        <w:rPr>
          <w:rFonts w:cstheme="minorHAnsi"/>
        </w:rPr>
        <w:t>NQ-40</w:t>
      </w:r>
    </w:p>
    <w:p w14:paraId="76D13669" w14:textId="77777777" w:rsidR="00F85A6D" w:rsidRDefault="00F85A6D" w:rsidP="00F85A6D">
      <w:pPr>
        <w:rPr>
          <w:b/>
          <w:u w:val="single"/>
        </w:rPr>
      </w:pPr>
    </w:p>
    <w:p w14:paraId="1CDF5693" w14:textId="2B00079A" w:rsidR="00F85A6D" w:rsidRDefault="00F85A6D" w:rsidP="00F85A6D">
      <w:pPr>
        <w:rPr>
          <w:b/>
        </w:rPr>
      </w:pPr>
      <w:r>
        <w:rPr>
          <w:b/>
          <w:highlight w:val="green"/>
        </w:rPr>
        <w:t>Thursday, January 27, 2022</w:t>
      </w:r>
    </w:p>
    <w:p w14:paraId="55C35404" w14:textId="77777777" w:rsidR="00AA1E83" w:rsidRDefault="00AA1E83" w:rsidP="00AA1E83">
      <w:pPr>
        <w:rPr>
          <w:b/>
          <w:sz w:val="18"/>
          <w:szCs w:val="18"/>
        </w:rPr>
      </w:pPr>
      <w:r>
        <w:rPr>
          <w:b/>
          <w:sz w:val="18"/>
          <w:szCs w:val="18"/>
        </w:rPr>
        <w:t>To Do:</w:t>
      </w:r>
    </w:p>
    <w:p w14:paraId="417AF81E" w14:textId="79A791FD" w:rsidR="00AA1E83" w:rsidRPr="00262EE7" w:rsidRDefault="00EF70E5" w:rsidP="00890D2E">
      <w:pPr>
        <w:numPr>
          <w:ilvl w:val="0"/>
          <w:numId w:val="37"/>
        </w:numPr>
        <w:pBdr>
          <w:top w:val="nil"/>
          <w:left w:val="nil"/>
          <w:bottom w:val="nil"/>
          <w:right w:val="nil"/>
          <w:between w:val="nil"/>
        </w:pBdr>
        <w:rPr>
          <w:strike/>
          <w:color w:val="000000"/>
          <w:sz w:val="18"/>
          <w:szCs w:val="18"/>
        </w:rPr>
      </w:pPr>
      <w:r w:rsidRPr="00262EE7">
        <w:rPr>
          <w:strike/>
          <w:color w:val="000000"/>
          <w:sz w:val="18"/>
          <w:szCs w:val="18"/>
        </w:rPr>
        <w:t>Patch out KRLVS156 and KRLVS157</w:t>
      </w:r>
    </w:p>
    <w:p w14:paraId="6F6942D5" w14:textId="77777777" w:rsidR="00F85A6D" w:rsidRDefault="00F85A6D" w:rsidP="00F85A6D">
      <w:pPr>
        <w:rPr>
          <w:b/>
          <w:u w:val="single"/>
        </w:rPr>
      </w:pPr>
    </w:p>
    <w:p w14:paraId="3B305CD6" w14:textId="76EBB991" w:rsidR="00F85A6D" w:rsidRDefault="00F85A6D" w:rsidP="00F85A6D">
      <w:pPr>
        <w:rPr>
          <w:b/>
        </w:rPr>
      </w:pPr>
      <w:r>
        <w:rPr>
          <w:b/>
          <w:highlight w:val="green"/>
        </w:rPr>
        <w:t>Friday, January 28, 2022</w:t>
      </w:r>
    </w:p>
    <w:p w14:paraId="6F00A0FC" w14:textId="77777777" w:rsidR="00AA1E83" w:rsidRDefault="00AA1E83" w:rsidP="00AA1E83">
      <w:pPr>
        <w:rPr>
          <w:b/>
          <w:sz w:val="18"/>
          <w:szCs w:val="18"/>
        </w:rPr>
      </w:pPr>
      <w:r>
        <w:rPr>
          <w:b/>
          <w:sz w:val="18"/>
          <w:szCs w:val="18"/>
        </w:rPr>
        <w:t>To Do:</w:t>
      </w:r>
    </w:p>
    <w:p w14:paraId="062CD96A" w14:textId="0C067C8A" w:rsidR="00AA1E83" w:rsidRPr="00FF28E0" w:rsidRDefault="00FF28E0" w:rsidP="00890D2E">
      <w:pPr>
        <w:numPr>
          <w:ilvl w:val="0"/>
          <w:numId w:val="38"/>
        </w:numPr>
        <w:pBdr>
          <w:top w:val="nil"/>
          <w:left w:val="nil"/>
          <w:bottom w:val="nil"/>
          <w:right w:val="nil"/>
          <w:between w:val="nil"/>
        </w:pBdr>
        <w:rPr>
          <w:strike/>
          <w:color w:val="000000"/>
          <w:sz w:val="18"/>
          <w:szCs w:val="18"/>
        </w:rPr>
      </w:pPr>
      <w:proofErr w:type="spellStart"/>
      <w:r w:rsidRPr="00FF28E0">
        <w:rPr>
          <w:strike/>
          <w:color w:val="000000"/>
          <w:sz w:val="18"/>
          <w:szCs w:val="18"/>
        </w:rPr>
        <w:t>ATc</w:t>
      </w:r>
      <w:proofErr w:type="spellEnd"/>
      <w:r w:rsidRPr="00FF28E0">
        <w:rPr>
          <w:strike/>
          <w:color w:val="000000"/>
          <w:sz w:val="18"/>
          <w:szCs w:val="18"/>
        </w:rPr>
        <w:t xml:space="preserve"> Induction + growth curves of KRLVS156 and KRLVS157</w:t>
      </w:r>
    </w:p>
    <w:p w14:paraId="019D6059" w14:textId="064EECC3" w:rsidR="00AA1E83" w:rsidRDefault="00AA1E83" w:rsidP="00AA1E83">
      <w:pPr>
        <w:spacing w:before="120"/>
        <w:rPr>
          <w:b/>
          <w:u w:val="single"/>
        </w:rPr>
      </w:pPr>
      <w:r>
        <w:rPr>
          <w:b/>
          <w:u w:val="single"/>
        </w:rPr>
        <w:t>Results and Data:</w:t>
      </w:r>
    </w:p>
    <w:p w14:paraId="1CDDB116" w14:textId="22274E93" w:rsidR="00FF28E0" w:rsidRPr="00FF28E0" w:rsidRDefault="00FF28E0" w:rsidP="00AA1E83">
      <w:pPr>
        <w:spacing w:before="120"/>
        <w:rPr>
          <w:bCs/>
        </w:rPr>
      </w:pPr>
      <w:bookmarkStart w:id="48" w:name="_Toc105081276"/>
      <w:proofErr w:type="spellStart"/>
      <w:r w:rsidRPr="00FF28E0">
        <w:rPr>
          <w:rStyle w:val="Heading3Char"/>
          <w:rFonts w:ascii="Times New Roman" w:hAnsi="Times New Roman" w:cs="Times New Roman"/>
        </w:rPr>
        <w:t>ATc</w:t>
      </w:r>
      <w:proofErr w:type="spellEnd"/>
      <w:r w:rsidRPr="00FF28E0">
        <w:rPr>
          <w:rStyle w:val="Heading3Char"/>
          <w:rFonts w:ascii="Times New Roman" w:hAnsi="Times New Roman" w:cs="Times New Roman"/>
        </w:rPr>
        <w:t xml:space="preserve"> Induction.</w:t>
      </w:r>
      <w:bookmarkEnd w:id="48"/>
      <w:r w:rsidRPr="00FF28E0">
        <w:rPr>
          <w:bCs/>
        </w:rPr>
        <w:t xml:space="preserve"> Did not have enough cells. </w:t>
      </w:r>
    </w:p>
    <w:p w14:paraId="20C5FD3D" w14:textId="77777777" w:rsidR="00F85A6D" w:rsidRDefault="00F85A6D" w:rsidP="00F85A6D">
      <w:pPr>
        <w:rPr>
          <w:b/>
          <w:u w:val="single"/>
        </w:rPr>
      </w:pPr>
    </w:p>
    <w:p w14:paraId="4C3AF426" w14:textId="4FFCEEC6" w:rsidR="00F85A6D" w:rsidRDefault="00F85A6D" w:rsidP="00F85A6D">
      <w:pPr>
        <w:rPr>
          <w:b/>
        </w:rPr>
      </w:pPr>
      <w:r>
        <w:rPr>
          <w:b/>
          <w:highlight w:val="green"/>
        </w:rPr>
        <w:t>Monday, January 31, 2022</w:t>
      </w:r>
    </w:p>
    <w:p w14:paraId="0334C13C" w14:textId="77777777" w:rsidR="00AA1E83" w:rsidRDefault="00AA1E83" w:rsidP="00AA1E83">
      <w:pPr>
        <w:rPr>
          <w:b/>
          <w:sz w:val="18"/>
          <w:szCs w:val="18"/>
        </w:rPr>
      </w:pPr>
      <w:r>
        <w:rPr>
          <w:b/>
          <w:sz w:val="18"/>
          <w:szCs w:val="18"/>
        </w:rPr>
        <w:t>To Do:</w:t>
      </w:r>
    </w:p>
    <w:p w14:paraId="14105145" w14:textId="73BB7AA4" w:rsidR="001E0C36" w:rsidRPr="00FF28E0" w:rsidRDefault="001E0C36" w:rsidP="00890D2E">
      <w:pPr>
        <w:numPr>
          <w:ilvl w:val="0"/>
          <w:numId w:val="39"/>
        </w:numPr>
        <w:pBdr>
          <w:top w:val="nil"/>
          <w:left w:val="nil"/>
          <w:bottom w:val="nil"/>
          <w:right w:val="nil"/>
          <w:between w:val="nil"/>
        </w:pBdr>
        <w:rPr>
          <w:strike/>
          <w:color w:val="000000"/>
          <w:sz w:val="18"/>
          <w:szCs w:val="18"/>
        </w:rPr>
      </w:pPr>
      <w:r w:rsidRPr="00FF28E0">
        <w:rPr>
          <w:strike/>
          <w:color w:val="000000"/>
          <w:sz w:val="18"/>
          <w:szCs w:val="18"/>
        </w:rPr>
        <w:t>Made and sterile filtered 2.5% iron pyrophosphate</w:t>
      </w:r>
    </w:p>
    <w:p w14:paraId="19E5D026" w14:textId="7A5CE388" w:rsidR="00AA1E83" w:rsidRPr="00FF28E0" w:rsidRDefault="001E0C36" w:rsidP="00890D2E">
      <w:pPr>
        <w:numPr>
          <w:ilvl w:val="0"/>
          <w:numId w:val="39"/>
        </w:numPr>
        <w:pBdr>
          <w:top w:val="nil"/>
          <w:left w:val="nil"/>
          <w:bottom w:val="nil"/>
          <w:right w:val="nil"/>
          <w:between w:val="nil"/>
        </w:pBdr>
        <w:rPr>
          <w:strike/>
          <w:color w:val="000000"/>
          <w:sz w:val="18"/>
          <w:szCs w:val="18"/>
        </w:rPr>
      </w:pPr>
      <w:r w:rsidRPr="00FF28E0">
        <w:rPr>
          <w:strike/>
          <w:color w:val="000000"/>
          <w:sz w:val="18"/>
          <w:szCs w:val="18"/>
        </w:rPr>
        <w:t>Supplemented and poured MHA plates</w:t>
      </w:r>
    </w:p>
    <w:p w14:paraId="5891BF48" w14:textId="451E5CA0" w:rsidR="001E0C36" w:rsidRPr="00FF28E0" w:rsidRDefault="001E0C36" w:rsidP="00890D2E">
      <w:pPr>
        <w:numPr>
          <w:ilvl w:val="0"/>
          <w:numId w:val="39"/>
        </w:numPr>
        <w:pBdr>
          <w:top w:val="nil"/>
          <w:left w:val="nil"/>
          <w:bottom w:val="nil"/>
          <w:right w:val="nil"/>
          <w:between w:val="nil"/>
        </w:pBdr>
        <w:rPr>
          <w:strike/>
          <w:color w:val="000000"/>
          <w:sz w:val="18"/>
          <w:szCs w:val="18"/>
        </w:rPr>
      </w:pPr>
      <w:r w:rsidRPr="00FF28E0">
        <w:rPr>
          <w:strike/>
          <w:color w:val="000000"/>
          <w:sz w:val="18"/>
          <w:szCs w:val="18"/>
        </w:rPr>
        <w:t xml:space="preserve">Made and stored two flasks of </w:t>
      </w:r>
      <w:r w:rsidR="009F53B9" w:rsidRPr="00FF28E0">
        <w:rPr>
          <w:strike/>
          <w:color w:val="000000"/>
          <w:sz w:val="18"/>
          <w:szCs w:val="18"/>
        </w:rPr>
        <w:t>M</w:t>
      </w:r>
      <w:r w:rsidRPr="00FF28E0">
        <w:rPr>
          <w:strike/>
          <w:color w:val="000000"/>
          <w:sz w:val="18"/>
          <w:szCs w:val="18"/>
        </w:rPr>
        <w:t xml:space="preserve">HA, non-supplemented </w:t>
      </w:r>
    </w:p>
    <w:p w14:paraId="42F9AC21" w14:textId="6883E4AD" w:rsidR="001E0C36" w:rsidRPr="00FF28E0" w:rsidRDefault="001E0C36" w:rsidP="00890D2E">
      <w:pPr>
        <w:numPr>
          <w:ilvl w:val="0"/>
          <w:numId w:val="39"/>
        </w:numPr>
        <w:pBdr>
          <w:top w:val="nil"/>
          <w:left w:val="nil"/>
          <w:bottom w:val="nil"/>
          <w:right w:val="nil"/>
          <w:between w:val="nil"/>
        </w:pBdr>
        <w:rPr>
          <w:strike/>
          <w:color w:val="000000"/>
          <w:sz w:val="18"/>
          <w:szCs w:val="18"/>
        </w:rPr>
      </w:pPr>
      <w:r w:rsidRPr="00FF28E0">
        <w:rPr>
          <w:strike/>
          <w:color w:val="000000"/>
          <w:sz w:val="18"/>
          <w:szCs w:val="18"/>
        </w:rPr>
        <w:t>Patched out KRLVS15</w:t>
      </w:r>
      <w:r w:rsidR="009F53B9" w:rsidRPr="00FF28E0">
        <w:rPr>
          <w:strike/>
          <w:color w:val="000000"/>
          <w:sz w:val="18"/>
          <w:szCs w:val="18"/>
        </w:rPr>
        <w:t>6</w:t>
      </w:r>
      <w:r w:rsidRPr="00FF28E0">
        <w:rPr>
          <w:strike/>
          <w:color w:val="000000"/>
          <w:sz w:val="18"/>
          <w:szCs w:val="18"/>
        </w:rPr>
        <w:t xml:space="preserve"> and KRLVS157</w:t>
      </w:r>
    </w:p>
    <w:p w14:paraId="6FACF2EF" w14:textId="77777777" w:rsidR="001E0C36" w:rsidRDefault="001E0C36" w:rsidP="001E0C36">
      <w:pPr>
        <w:pStyle w:val="Heading3"/>
      </w:pPr>
      <w:bookmarkStart w:id="49" w:name="_Toc105081277"/>
      <w:r>
        <w:t>Reagents</w:t>
      </w:r>
      <w:bookmarkEnd w:id="49"/>
      <w:r>
        <w:t xml:space="preserve"> </w:t>
      </w:r>
    </w:p>
    <w:p w14:paraId="0EF5F773" w14:textId="77777777" w:rsidR="00FF28E0" w:rsidRDefault="00FF28E0" w:rsidP="00FF28E0">
      <w:pPr>
        <w:shd w:val="clear" w:color="auto" w:fill="FFFFFF"/>
        <w:contextualSpacing/>
        <w:rPr>
          <w:color w:val="000000"/>
        </w:rPr>
      </w:pPr>
      <w:r w:rsidRPr="00CE16AE">
        <w:rPr>
          <w:color w:val="000000"/>
        </w:rPr>
        <w:t>2.5% Iron pyrophosphate</w:t>
      </w:r>
    </w:p>
    <w:p w14:paraId="0D22ACE1" w14:textId="77777777" w:rsidR="00FF28E0" w:rsidRDefault="00FF28E0" w:rsidP="00FF28E0">
      <w:pPr>
        <w:shd w:val="clear" w:color="auto" w:fill="FFFFFF"/>
        <w:ind w:left="720"/>
        <w:contextualSpacing/>
        <w:rPr>
          <w:color w:val="000000"/>
        </w:rPr>
      </w:pPr>
      <w:r w:rsidRPr="00CE16AE">
        <w:rPr>
          <w:color w:val="000000"/>
        </w:rPr>
        <w:t>1.25g iron pyrophosphate</w:t>
      </w:r>
      <w:r>
        <w:rPr>
          <w:color w:val="000000"/>
        </w:rPr>
        <w:t xml:space="preserve"> (cabinet)</w:t>
      </w:r>
      <w:r w:rsidRPr="00CE16AE">
        <w:rPr>
          <w:color w:val="000000"/>
        </w:rPr>
        <w:t xml:space="preserve"> in 50mL of ddiH2O (type 1), dissolved overnight, fresh solution every 2 weeks</w:t>
      </w:r>
    </w:p>
    <w:p w14:paraId="3A7AAAC4" w14:textId="77777777" w:rsidR="00FF28E0" w:rsidRDefault="00FF28E0" w:rsidP="001E0C36">
      <w:pPr>
        <w:shd w:val="clear" w:color="auto" w:fill="FFFFFF"/>
        <w:spacing w:before="120"/>
        <w:contextualSpacing/>
        <w:rPr>
          <w:bCs/>
          <w:color w:val="000000"/>
        </w:rPr>
      </w:pPr>
    </w:p>
    <w:p w14:paraId="58F09DF4" w14:textId="39C0F4C3" w:rsidR="001E0C36" w:rsidRPr="0060503B" w:rsidRDefault="001E0C36" w:rsidP="001E0C36">
      <w:pPr>
        <w:shd w:val="clear" w:color="auto" w:fill="FFFFFF"/>
        <w:spacing w:before="120"/>
        <w:contextualSpacing/>
        <w:rPr>
          <w:bCs/>
          <w:color w:val="000000"/>
        </w:rPr>
      </w:pPr>
      <w:r w:rsidRPr="0060503B">
        <w:rPr>
          <w:bCs/>
          <w:color w:val="000000"/>
        </w:rPr>
        <w:t xml:space="preserve">Mueller Hinton Agar (500 mL; 1% glucose, 0.0125% </w:t>
      </w:r>
      <w:proofErr w:type="spellStart"/>
      <w:r w:rsidRPr="0060503B">
        <w:rPr>
          <w:bCs/>
          <w:color w:val="000000"/>
        </w:rPr>
        <w:t>FePPi</w:t>
      </w:r>
      <w:proofErr w:type="spellEnd"/>
      <w:r w:rsidRPr="0060503B">
        <w:rPr>
          <w:bCs/>
          <w:color w:val="000000"/>
        </w:rPr>
        <w:t xml:space="preserve">, and 2% </w:t>
      </w:r>
      <w:proofErr w:type="spellStart"/>
      <w:r w:rsidRPr="0060503B">
        <w:rPr>
          <w:bCs/>
          <w:color w:val="000000"/>
        </w:rPr>
        <w:t>IsoVitaleX</w:t>
      </w:r>
      <w:proofErr w:type="spellEnd"/>
      <w:r w:rsidRPr="0060503B">
        <w:rPr>
          <w:bCs/>
          <w:color w:val="000000"/>
        </w:rPr>
        <w:t>)</w:t>
      </w:r>
    </w:p>
    <w:p w14:paraId="21E87F78" w14:textId="77777777" w:rsidR="001E0C36" w:rsidRPr="00CE16AE" w:rsidRDefault="001E0C36" w:rsidP="001E0C36">
      <w:pPr>
        <w:autoSpaceDE w:val="0"/>
        <w:autoSpaceDN w:val="0"/>
        <w:adjustRightInd w:val="0"/>
        <w:spacing w:after="40"/>
        <w:ind w:left="360"/>
        <w:rPr>
          <w:color w:val="000000"/>
        </w:rPr>
      </w:pPr>
      <w:r w:rsidRPr="00CE16AE">
        <w:rPr>
          <w:color w:val="000000"/>
        </w:rPr>
        <w:t>To a 1 L flask add:</w:t>
      </w:r>
    </w:p>
    <w:p w14:paraId="6F6EF2A9" w14:textId="77777777" w:rsidR="001E0C36" w:rsidRPr="0060503B" w:rsidRDefault="001E0C36" w:rsidP="001E0C36">
      <w:pPr>
        <w:autoSpaceDE w:val="0"/>
        <w:autoSpaceDN w:val="0"/>
        <w:adjustRightInd w:val="0"/>
        <w:spacing w:after="40"/>
        <w:ind w:left="720"/>
        <w:rPr>
          <w:color w:val="000000"/>
        </w:rPr>
      </w:pPr>
      <w:r w:rsidRPr="0060503B">
        <w:rPr>
          <w:color w:val="000000"/>
        </w:rPr>
        <w:t>10.5 g MHB</w:t>
      </w:r>
    </w:p>
    <w:p w14:paraId="0E6035F5" w14:textId="77777777" w:rsidR="001E0C36" w:rsidRPr="0060503B" w:rsidRDefault="001E0C36" w:rsidP="001E0C36">
      <w:pPr>
        <w:autoSpaceDE w:val="0"/>
        <w:autoSpaceDN w:val="0"/>
        <w:adjustRightInd w:val="0"/>
        <w:spacing w:after="40"/>
        <w:ind w:left="720"/>
        <w:rPr>
          <w:color w:val="000000"/>
        </w:rPr>
      </w:pPr>
      <w:r w:rsidRPr="0060503B">
        <w:rPr>
          <w:color w:val="000000"/>
        </w:rPr>
        <w:t>6 g agar</w:t>
      </w:r>
    </w:p>
    <w:p w14:paraId="1C02B586" w14:textId="77777777" w:rsidR="001E0C36" w:rsidRPr="0060503B" w:rsidRDefault="001E0C36" w:rsidP="001E0C36">
      <w:pPr>
        <w:autoSpaceDE w:val="0"/>
        <w:autoSpaceDN w:val="0"/>
        <w:adjustRightInd w:val="0"/>
        <w:spacing w:after="40"/>
        <w:ind w:left="720"/>
        <w:rPr>
          <w:color w:val="000000"/>
        </w:rPr>
      </w:pPr>
      <w:r w:rsidRPr="0060503B">
        <w:rPr>
          <w:color w:val="000000"/>
        </w:rPr>
        <w:t>465 mL ddiH2O</w:t>
      </w:r>
    </w:p>
    <w:p w14:paraId="2EFA8E07" w14:textId="77777777" w:rsidR="001E0C36" w:rsidRPr="0060503B" w:rsidRDefault="001E0C36" w:rsidP="001E0C36">
      <w:pPr>
        <w:autoSpaceDE w:val="0"/>
        <w:autoSpaceDN w:val="0"/>
        <w:adjustRightInd w:val="0"/>
        <w:spacing w:after="40"/>
        <w:ind w:left="360"/>
        <w:rPr>
          <w:color w:val="000000"/>
        </w:rPr>
      </w:pPr>
      <w:r w:rsidRPr="0060503B">
        <w:rPr>
          <w:color w:val="000000"/>
        </w:rPr>
        <w:t xml:space="preserve">Autoclave on the </w:t>
      </w:r>
      <w:proofErr w:type="gramStart"/>
      <w:r w:rsidRPr="0060503B">
        <w:rPr>
          <w:color w:val="000000"/>
        </w:rPr>
        <w:t>30 minute</w:t>
      </w:r>
      <w:proofErr w:type="gramEnd"/>
      <w:r w:rsidRPr="0060503B">
        <w:rPr>
          <w:color w:val="000000"/>
        </w:rPr>
        <w:t xml:space="preserve"> liquid cycle and then add:</w:t>
      </w:r>
    </w:p>
    <w:p w14:paraId="5D276CCC" w14:textId="77777777" w:rsidR="001E0C36" w:rsidRPr="0060503B" w:rsidRDefault="001E0C36" w:rsidP="001E0C36">
      <w:pPr>
        <w:autoSpaceDE w:val="0"/>
        <w:autoSpaceDN w:val="0"/>
        <w:adjustRightInd w:val="0"/>
        <w:spacing w:after="40"/>
        <w:ind w:left="720"/>
        <w:rPr>
          <w:color w:val="000000"/>
        </w:rPr>
      </w:pPr>
      <w:r w:rsidRPr="0060503B">
        <w:rPr>
          <w:color w:val="000000"/>
        </w:rPr>
        <w:t>25 mL 20% glucose</w:t>
      </w:r>
    </w:p>
    <w:p w14:paraId="07EC4CD5" w14:textId="0F4C30BE" w:rsidR="00FF28E0" w:rsidRPr="0060503B" w:rsidRDefault="001E0C36" w:rsidP="00FF28E0">
      <w:pPr>
        <w:autoSpaceDE w:val="0"/>
        <w:autoSpaceDN w:val="0"/>
        <w:adjustRightInd w:val="0"/>
        <w:spacing w:after="40"/>
        <w:ind w:left="720"/>
        <w:rPr>
          <w:color w:val="000000"/>
        </w:rPr>
      </w:pPr>
      <w:r w:rsidRPr="0060503B">
        <w:rPr>
          <w:color w:val="000000"/>
        </w:rPr>
        <w:t xml:space="preserve">10 mL </w:t>
      </w:r>
      <w:proofErr w:type="spellStart"/>
      <w:r w:rsidRPr="0060503B">
        <w:rPr>
          <w:color w:val="000000"/>
        </w:rPr>
        <w:t>IsoVitaleX</w:t>
      </w:r>
      <w:proofErr w:type="spellEnd"/>
    </w:p>
    <w:p w14:paraId="3E918690" w14:textId="77777777" w:rsidR="001E0C36" w:rsidRPr="0060503B" w:rsidRDefault="001E0C36" w:rsidP="001E0C36">
      <w:pPr>
        <w:autoSpaceDE w:val="0"/>
        <w:autoSpaceDN w:val="0"/>
        <w:adjustRightInd w:val="0"/>
        <w:spacing w:after="40"/>
        <w:ind w:left="720"/>
        <w:rPr>
          <w:color w:val="000000"/>
        </w:rPr>
      </w:pPr>
      <w:r w:rsidRPr="0060503B">
        <w:rPr>
          <w:color w:val="000000"/>
        </w:rPr>
        <w:t xml:space="preserve">5 mL 2.5% </w:t>
      </w:r>
      <w:proofErr w:type="spellStart"/>
      <w:r w:rsidRPr="0060503B">
        <w:rPr>
          <w:color w:val="000000"/>
        </w:rPr>
        <w:t>FePPi</w:t>
      </w:r>
      <w:proofErr w:type="spellEnd"/>
    </w:p>
    <w:p w14:paraId="0C5543CC" w14:textId="12C02DE9" w:rsidR="0014182E" w:rsidRPr="00952180" w:rsidRDefault="001E0C36" w:rsidP="00952180">
      <w:pPr>
        <w:shd w:val="clear" w:color="auto" w:fill="FFFFFF"/>
        <w:ind w:left="360"/>
        <w:rPr>
          <w:color w:val="000000"/>
        </w:rPr>
      </w:pPr>
      <w:r w:rsidRPr="0060503B">
        <w:rPr>
          <w:color w:val="000000"/>
        </w:rPr>
        <w:t xml:space="preserve">Pour. </w:t>
      </w:r>
    </w:p>
    <w:p w14:paraId="052B908A" w14:textId="77777777" w:rsidR="0014182E" w:rsidRDefault="0014182E" w:rsidP="00FF28E0"/>
    <w:p w14:paraId="4CA0D129" w14:textId="3E16A102" w:rsidR="00FF28E0" w:rsidRDefault="00FF28E0" w:rsidP="00FF28E0">
      <w:r>
        <w:t xml:space="preserve">2% Hemoglobin </w:t>
      </w:r>
    </w:p>
    <w:p w14:paraId="5085032F" w14:textId="77777777" w:rsidR="00FF28E0" w:rsidRDefault="00FF28E0" w:rsidP="00FF28E0">
      <w:pPr>
        <w:ind w:left="360"/>
      </w:pPr>
      <w:r>
        <w:t>Add 6 g hemoglobin (kept in fridge) to 500 mL flask (add stir bar)</w:t>
      </w:r>
    </w:p>
    <w:p w14:paraId="19D8147E" w14:textId="77777777" w:rsidR="00FF28E0" w:rsidRDefault="00FF28E0" w:rsidP="00FF28E0">
      <w:pPr>
        <w:ind w:left="360"/>
      </w:pPr>
      <w:r>
        <w:t>Add 300 mL Type 1 ddiH</w:t>
      </w:r>
      <w:r w:rsidRPr="00D7211E">
        <w:rPr>
          <w:vertAlign w:val="subscript"/>
        </w:rPr>
        <w:t>2</w:t>
      </w:r>
      <w:r>
        <w:t>O</w:t>
      </w:r>
    </w:p>
    <w:p w14:paraId="1196E744" w14:textId="77777777" w:rsidR="00FF28E0" w:rsidRDefault="00FF28E0" w:rsidP="00FF28E0">
      <w:pPr>
        <w:ind w:left="360"/>
      </w:pPr>
      <w:r>
        <w:t xml:space="preserve">Stir for at least 10 minutes, until clumps are all dissolved </w:t>
      </w:r>
    </w:p>
    <w:p w14:paraId="3F7030E1" w14:textId="4D61BDF3" w:rsidR="009F53B9" w:rsidRPr="00FF28E0" w:rsidRDefault="00FF28E0" w:rsidP="00FF28E0">
      <w:pPr>
        <w:ind w:left="360"/>
      </w:pPr>
      <w:r>
        <w:t>Autoclave Liquid20 in water bath</w:t>
      </w:r>
    </w:p>
    <w:p w14:paraId="129C472B" w14:textId="77777777" w:rsidR="00E23BE7" w:rsidRDefault="00E23BE7">
      <w:pPr>
        <w:spacing w:after="200" w:line="276" w:lineRule="auto"/>
        <w:jc w:val="both"/>
        <w:rPr>
          <w:b/>
          <w:highlight w:val="green"/>
        </w:rPr>
      </w:pPr>
      <w:r>
        <w:rPr>
          <w:b/>
          <w:highlight w:val="green"/>
        </w:rPr>
        <w:br w:type="page"/>
      </w:r>
    </w:p>
    <w:p w14:paraId="1B84E9B0" w14:textId="00AC72FA" w:rsidR="00E23BE7" w:rsidRPr="00E23BE7" w:rsidRDefault="00E23BE7" w:rsidP="00E23BE7">
      <w:pPr>
        <w:pStyle w:val="Heading1"/>
      </w:pPr>
      <w:bookmarkStart w:id="50" w:name="_Toc105081278"/>
      <w:r w:rsidRPr="00E23BE7">
        <w:lastRenderedPageBreak/>
        <w:t>February 2022</w:t>
      </w:r>
      <w:bookmarkEnd w:id="50"/>
    </w:p>
    <w:p w14:paraId="055F6693" w14:textId="1CCA64AC" w:rsidR="009F53B9" w:rsidRDefault="009F53B9" w:rsidP="009F53B9">
      <w:pPr>
        <w:rPr>
          <w:b/>
        </w:rPr>
      </w:pPr>
      <w:r>
        <w:rPr>
          <w:b/>
          <w:highlight w:val="green"/>
        </w:rPr>
        <w:t>Tuesday, February 1, 2022</w:t>
      </w:r>
    </w:p>
    <w:p w14:paraId="37EEB612" w14:textId="77777777" w:rsidR="009F53B9" w:rsidRDefault="009F53B9" w:rsidP="009F53B9">
      <w:pPr>
        <w:rPr>
          <w:b/>
          <w:sz w:val="18"/>
          <w:szCs w:val="18"/>
        </w:rPr>
      </w:pPr>
      <w:r>
        <w:rPr>
          <w:b/>
          <w:sz w:val="18"/>
          <w:szCs w:val="18"/>
        </w:rPr>
        <w:t>To Do:</w:t>
      </w:r>
    </w:p>
    <w:p w14:paraId="0205ABC7" w14:textId="0F72FC76" w:rsidR="009F53B9" w:rsidRPr="00170F0D" w:rsidRDefault="009F53B9" w:rsidP="00890D2E">
      <w:pPr>
        <w:numPr>
          <w:ilvl w:val="0"/>
          <w:numId w:val="51"/>
        </w:numPr>
        <w:pBdr>
          <w:top w:val="nil"/>
          <w:left w:val="nil"/>
          <w:bottom w:val="nil"/>
          <w:right w:val="nil"/>
          <w:between w:val="nil"/>
        </w:pBdr>
        <w:rPr>
          <w:strike/>
          <w:color w:val="000000"/>
          <w:sz w:val="18"/>
          <w:szCs w:val="18"/>
        </w:rPr>
      </w:pPr>
      <w:r w:rsidRPr="00170F0D">
        <w:rPr>
          <w:strike/>
          <w:color w:val="000000"/>
          <w:sz w:val="18"/>
          <w:szCs w:val="18"/>
        </w:rPr>
        <w:t>Supplemented 500 mL MHB</w:t>
      </w:r>
    </w:p>
    <w:p w14:paraId="494BF8C2" w14:textId="02293020" w:rsidR="009F53B9" w:rsidRPr="00170F0D" w:rsidRDefault="009F53B9" w:rsidP="00890D2E">
      <w:pPr>
        <w:numPr>
          <w:ilvl w:val="0"/>
          <w:numId w:val="51"/>
        </w:numPr>
        <w:pBdr>
          <w:top w:val="nil"/>
          <w:left w:val="nil"/>
          <w:bottom w:val="nil"/>
          <w:right w:val="nil"/>
          <w:between w:val="nil"/>
        </w:pBdr>
        <w:spacing w:after="120"/>
        <w:rPr>
          <w:strike/>
          <w:color w:val="000000"/>
          <w:sz w:val="18"/>
          <w:szCs w:val="18"/>
        </w:rPr>
      </w:pPr>
      <w:r w:rsidRPr="00170F0D">
        <w:rPr>
          <w:strike/>
          <w:color w:val="000000"/>
          <w:sz w:val="18"/>
          <w:szCs w:val="18"/>
        </w:rPr>
        <w:t>Patched out LVS, KRLVS86, KRLVS89, KRLVS91</w:t>
      </w:r>
      <w:r w:rsidR="00FF28E0" w:rsidRPr="00170F0D">
        <w:rPr>
          <w:strike/>
          <w:color w:val="000000"/>
          <w:sz w:val="18"/>
          <w:szCs w:val="18"/>
        </w:rPr>
        <w:t xml:space="preserve"> for CR</w:t>
      </w:r>
    </w:p>
    <w:p w14:paraId="18A6E2EB" w14:textId="5C3BFF07" w:rsidR="0053355B" w:rsidRPr="0053355B" w:rsidRDefault="0053355B" w:rsidP="0053355B">
      <w:pPr>
        <w:pStyle w:val="Heading3"/>
      </w:pPr>
      <w:bookmarkStart w:id="51" w:name="_Toc105081279"/>
      <w:r>
        <w:t>Reagents</w:t>
      </w:r>
      <w:bookmarkEnd w:id="51"/>
      <w:r>
        <w:t xml:space="preserve"> </w:t>
      </w:r>
    </w:p>
    <w:p w14:paraId="78480FF5" w14:textId="29807A0E" w:rsidR="0053355B" w:rsidRPr="0053355B" w:rsidRDefault="0053355B" w:rsidP="0053355B">
      <w:pPr>
        <w:rPr>
          <w:bCs/>
        </w:rPr>
      </w:pPr>
      <w:r>
        <w:rPr>
          <w:bCs/>
        </w:rPr>
        <w:t>Mueller Hinton Broth (500 mL)</w:t>
      </w:r>
    </w:p>
    <w:p w14:paraId="0DF6672D" w14:textId="767389FC" w:rsidR="0053355B" w:rsidRPr="0053355B" w:rsidRDefault="0053355B" w:rsidP="0053355B">
      <w:pPr>
        <w:ind w:left="360"/>
        <w:rPr>
          <w:bCs/>
        </w:rPr>
      </w:pPr>
      <w:r>
        <w:rPr>
          <w:bCs/>
        </w:rPr>
        <w:t xml:space="preserve">To supplement add: </w:t>
      </w:r>
    </w:p>
    <w:p w14:paraId="3CE5708C" w14:textId="2FC5FB4E" w:rsidR="0053355B" w:rsidRPr="0053355B" w:rsidRDefault="0053355B" w:rsidP="0053355B">
      <w:pPr>
        <w:ind w:left="720"/>
        <w:rPr>
          <w:bCs/>
        </w:rPr>
      </w:pPr>
      <w:r w:rsidRPr="0053355B">
        <w:rPr>
          <w:bCs/>
        </w:rPr>
        <w:t xml:space="preserve">5mL of 10% glucose  </w:t>
      </w:r>
    </w:p>
    <w:p w14:paraId="491B7F74" w14:textId="5946BB7F" w:rsidR="0053355B" w:rsidRPr="0053355B" w:rsidRDefault="0053355B" w:rsidP="0053355B">
      <w:pPr>
        <w:ind w:left="720"/>
        <w:rPr>
          <w:bCs/>
        </w:rPr>
      </w:pPr>
      <w:r w:rsidRPr="0053355B">
        <w:rPr>
          <w:bCs/>
        </w:rPr>
        <w:t xml:space="preserve">5mL of 2.5% iron pyrophosphate </w:t>
      </w:r>
    </w:p>
    <w:p w14:paraId="3EF561C1" w14:textId="0993E104" w:rsidR="0053355B" w:rsidRPr="0053355B" w:rsidRDefault="0053355B" w:rsidP="0053355B">
      <w:pPr>
        <w:ind w:left="720"/>
        <w:rPr>
          <w:bCs/>
        </w:rPr>
      </w:pPr>
      <w:proofErr w:type="spellStart"/>
      <w:r w:rsidRPr="0053355B">
        <w:rPr>
          <w:bCs/>
        </w:rPr>
        <w:t>isovitalex</w:t>
      </w:r>
      <w:proofErr w:type="spellEnd"/>
      <w:r w:rsidRPr="0053355B">
        <w:rPr>
          <w:bCs/>
        </w:rPr>
        <w:t xml:space="preserve"> (combine 10mL from liquid vial with solids, add entire volume to broth)</w:t>
      </w:r>
    </w:p>
    <w:p w14:paraId="592507EA" w14:textId="092BFCD2" w:rsidR="00F85A6D" w:rsidRDefault="0053355B" w:rsidP="0053355B">
      <w:pPr>
        <w:ind w:left="360"/>
        <w:rPr>
          <w:bCs/>
        </w:rPr>
      </w:pPr>
      <w:r w:rsidRPr="0053355B">
        <w:rPr>
          <w:bCs/>
        </w:rPr>
        <w:t>Can keep this supplemented media for 2 weeks, storing at 4  ̊C</w:t>
      </w:r>
    </w:p>
    <w:p w14:paraId="778EB7C3" w14:textId="77777777" w:rsidR="0053355B" w:rsidRPr="0053355B" w:rsidRDefault="0053355B" w:rsidP="0053355B">
      <w:pPr>
        <w:rPr>
          <w:bCs/>
        </w:rPr>
      </w:pPr>
    </w:p>
    <w:p w14:paraId="5894500B" w14:textId="352546D6" w:rsidR="009F53B9" w:rsidRDefault="009F53B9" w:rsidP="009F53B9">
      <w:pPr>
        <w:rPr>
          <w:b/>
        </w:rPr>
      </w:pPr>
      <w:r>
        <w:rPr>
          <w:b/>
          <w:highlight w:val="green"/>
        </w:rPr>
        <w:t>Wednesday, February 2, 2022</w:t>
      </w:r>
    </w:p>
    <w:p w14:paraId="4CCF9FCB" w14:textId="77777777" w:rsidR="009F53B9" w:rsidRDefault="009F53B9" w:rsidP="009F53B9">
      <w:pPr>
        <w:rPr>
          <w:b/>
          <w:sz w:val="18"/>
          <w:szCs w:val="18"/>
        </w:rPr>
      </w:pPr>
      <w:r>
        <w:rPr>
          <w:b/>
          <w:sz w:val="18"/>
          <w:szCs w:val="18"/>
        </w:rPr>
        <w:t>To Do:</w:t>
      </w:r>
    </w:p>
    <w:p w14:paraId="213D949C" w14:textId="2C667EC2" w:rsidR="009F53B9" w:rsidRPr="00946FD9" w:rsidRDefault="009F53B9" w:rsidP="00890D2E">
      <w:pPr>
        <w:numPr>
          <w:ilvl w:val="0"/>
          <w:numId w:val="52"/>
        </w:numPr>
        <w:pBdr>
          <w:top w:val="nil"/>
          <w:left w:val="nil"/>
          <w:bottom w:val="nil"/>
          <w:right w:val="nil"/>
          <w:between w:val="nil"/>
        </w:pBdr>
        <w:rPr>
          <w:strike/>
          <w:color w:val="000000"/>
          <w:sz w:val="18"/>
          <w:szCs w:val="18"/>
        </w:rPr>
      </w:pPr>
      <w:r w:rsidRPr="00946FD9">
        <w:rPr>
          <w:strike/>
          <w:color w:val="000000"/>
          <w:sz w:val="18"/>
          <w:szCs w:val="18"/>
        </w:rPr>
        <w:t>Patch out double deletion and KRLVS141</w:t>
      </w:r>
    </w:p>
    <w:p w14:paraId="057E7FAC" w14:textId="6A93C5D2" w:rsidR="009F53B9" w:rsidRPr="00946FD9" w:rsidRDefault="009F53B9" w:rsidP="00890D2E">
      <w:pPr>
        <w:numPr>
          <w:ilvl w:val="0"/>
          <w:numId w:val="52"/>
        </w:numPr>
        <w:pBdr>
          <w:top w:val="nil"/>
          <w:left w:val="nil"/>
          <w:bottom w:val="nil"/>
          <w:right w:val="nil"/>
          <w:between w:val="nil"/>
        </w:pBdr>
        <w:rPr>
          <w:strike/>
          <w:color w:val="000000"/>
          <w:sz w:val="18"/>
          <w:szCs w:val="18"/>
        </w:rPr>
      </w:pPr>
      <w:r w:rsidRPr="00946FD9">
        <w:rPr>
          <w:strike/>
          <w:color w:val="000000"/>
          <w:sz w:val="18"/>
          <w:szCs w:val="18"/>
        </w:rPr>
        <w:t xml:space="preserve">Make higher concentration of </w:t>
      </w:r>
      <w:proofErr w:type="spellStart"/>
      <w:r w:rsidRPr="00946FD9">
        <w:rPr>
          <w:strike/>
          <w:color w:val="000000"/>
          <w:sz w:val="18"/>
          <w:szCs w:val="18"/>
        </w:rPr>
        <w:t>Ksg</w:t>
      </w:r>
      <w:proofErr w:type="spellEnd"/>
    </w:p>
    <w:p w14:paraId="4218E90C" w14:textId="34B52AEC" w:rsidR="009F53B9" w:rsidRPr="00946FD9" w:rsidRDefault="009F53B9" w:rsidP="00890D2E">
      <w:pPr>
        <w:numPr>
          <w:ilvl w:val="0"/>
          <w:numId w:val="52"/>
        </w:numPr>
        <w:pBdr>
          <w:top w:val="nil"/>
          <w:left w:val="nil"/>
          <w:bottom w:val="nil"/>
          <w:right w:val="nil"/>
          <w:between w:val="nil"/>
        </w:pBdr>
        <w:spacing w:after="120"/>
        <w:rPr>
          <w:strike/>
          <w:color w:val="000000"/>
          <w:sz w:val="18"/>
          <w:szCs w:val="18"/>
        </w:rPr>
      </w:pPr>
      <w:r w:rsidRPr="00946FD9">
        <w:rPr>
          <w:strike/>
          <w:color w:val="000000"/>
          <w:sz w:val="18"/>
          <w:szCs w:val="18"/>
        </w:rPr>
        <w:t>DDA LVS, KRLVS86, KRLVS89, and KRLVS91 with Caterina</w:t>
      </w:r>
    </w:p>
    <w:p w14:paraId="7AC9CE26" w14:textId="57DA936B" w:rsidR="00946FD9" w:rsidRDefault="00946FD9" w:rsidP="00946FD9">
      <w:pPr>
        <w:pStyle w:val="Heading2"/>
      </w:pPr>
      <w:bookmarkStart w:id="52" w:name="_Toc105081280"/>
      <w:r>
        <w:t>Disk Diffusion Assay</w:t>
      </w:r>
      <w:bookmarkEnd w:id="52"/>
      <w:r>
        <w:t xml:space="preserve"> </w:t>
      </w:r>
    </w:p>
    <w:p w14:paraId="2AF674E7" w14:textId="77777777" w:rsidR="00946FD9" w:rsidRDefault="00946FD9" w:rsidP="00862281">
      <w:pPr>
        <w:pStyle w:val="ListParagraph"/>
        <w:numPr>
          <w:ilvl w:val="0"/>
          <w:numId w:val="67"/>
        </w:numPr>
        <w:rPr>
          <w:sz w:val="21"/>
          <w:szCs w:val="21"/>
        </w:rPr>
      </w:pPr>
      <w:r>
        <w:rPr>
          <w:sz w:val="21"/>
          <w:szCs w:val="21"/>
        </w:rPr>
        <w:t xml:space="preserve">Day before experiment, patch cells on CHAH plates and incubate overnight. </w:t>
      </w:r>
    </w:p>
    <w:p w14:paraId="4BEF8760" w14:textId="77777777" w:rsidR="00946FD9" w:rsidRPr="00D53C0F" w:rsidRDefault="00946FD9" w:rsidP="00862281">
      <w:pPr>
        <w:pStyle w:val="ListParagraph"/>
        <w:numPr>
          <w:ilvl w:val="0"/>
          <w:numId w:val="67"/>
        </w:numPr>
        <w:rPr>
          <w:sz w:val="21"/>
          <w:szCs w:val="21"/>
        </w:rPr>
      </w:pPr>
      <w:r w:rsidRPr="00D53C0F">
        <w:rPr>
          <w:sz w:val="21"/>
          <w:szCs w:val="21"/>
        </w:rPr>
        <w:t xml:space="preserve">Resuspend </w:t>
      </w:r>
      <w:r>
        <w:rPr>
          <w:sz w:val="21"/>
          <w:szCs w:val="21"/>
        </w:rPr>
        <w:t>cells of each strain</w:t>
      </w:r>
      <w:r w:rsidRPr="00D53C0F">
        <w:rPr>
          <w:sz w:val="21"/>
          <w:szCs w:val="21"/>
        </w:rPr>
        <w:t xml:space="preserve"> in </w:t>
      </w:r>
      <w:r>
        <w:rPr>
          <w:sz w:val="21"/>
          <w:szCs w:val="21"/>
        </w:rPr>
        <w:t>5</w:t>
      </w:r>
      <w:r w:rsidRPr="00D53C0F">
        <w:rPr>
          <w:sz w:val="21"/>
          <w:szCs w:val="21"/>
        </w:rPr>
        <w:t xml:space="preserve">00 µL of MHB. Measure the OD600. </w:t>
      </w:r>
    </w:p>
    <w:p w14:paraId="3F295653" w14:textId="5FE0E1D7" w:rsidR="00946FD9" w:rsidRPr="00D53C0F" w:rsidRDefault="00946FD9" w:rsidP="00862281">
      <w:pPr>
        <w:pStyle w:val="ListParagraph"/>
        <w:numPr>
          <w:ilvl w:val="0"/>
          <w:numId w:val="67"/>
        </w:numPr>
        <w:rPr>
          <w:sz w:val="21"/>
          <w:szCs w:val="21"/>
        </w:rPr>
      </w:pPr>
      <w:r>
        <w:rPr>
          <w:sz w:val="21"/>
          <w:szCs w:val="21"/>
        </w:rPr>
        <w:t>Dilute cells in centrifuge tubes to an</w:t>
      </w:r>
      <w:r w:rsidRPr="00D53C0F">
        <w:rPr>
          <w:sz w:val="21"/>
          <w:szCs w:val="21"/>
        </w:rPr>
        <w:t xml:space="preserve"> OD600 of </w:t>
      </w:r>
      <w:r>
        <w:rPr>
          <w:sz w:val="21"/>
          <w:szCs w:val="21"/>
        </w:rPr>
        <w:t xml:space="preserve">0.2, with a final volume of 1 </w:t>
      </w:r>
      <w:proofErr w:type="spellStart"/>
      <w:r>
        <w:rPr>
          <w:sz w:val="21"/>
          <w:szCs w:val="21"/>
        </w:rPr>
        <w:t>mL.</w:t>
      </w:r>
      <w:proofErr w:type="spellEnd"/>
      <w:r>
        <w:rPr>
          <w:sz w:val="21"/>
          <w:szCs w:val="21"/>
        </w:rPr>
        <w:t xml:space="preserve"> </w:t>
      </w:r>
    </w:p>
    <w:p w14:paraId="2FE18FEF" w14:textId="027E1DF2" w:rsidR="00946FD9" w:rsidRPr="00426DED" w:rsidRDefault="00946FD9" w:rsidP="00862281">
      <w:pPr>
        <w:pStyle w:val="ListParagraph"/>
        <w:numPr>
          <w:ilvl w:val="0"/>
          <w:numId w:val="67"/>
        </w:numPr>
        <w:spacing w:before="100" w:beforeAutospacing="1" w:after="100" w:afterAutospacing="1"/>
        <w:rPr>
          <w:rFonts w:cstheme="minorHAnsi"/>
          <w:szCs w:val="21"/>
        </w:rPr>
      </w:pPr>
      <w:r>
        <w:rPr>
          <w:rFonts w:cstheme="minorHAnsi"/>
          <w:szCs w:val="21"/>
        </w:rPr>
        <w:t xml:space="preserve">Add 100 </w:t>
      </w:r>
      <w:r w:rsidRPr="00D53C0F">
        <w:rPr>
          <w:sz w:val="21"/>
          <w:szCs w:val="21"/>
        </w:rPr>
        <w:t>µL</w:t>
      </w:r>
      <w:r>
        <w:rPr>
          <w:sz w:val="21"/>
          <w:szCs w:val="21"/>
        </w:rPr>
        <w:t xml:space="preserve"> of cells at OD600 0.2 to three MHA plates for each strain and spread with a spreader, sterilized in ethanol</w:t>
      </w:r>
      <w:r w:rsidRPr="002151DD">
        <w:rPr>
          <w:i/>
          <w:iCs/>
          <w:sz w:val="21"/>
          <w:szCs w:val="21"/>
        </w:rPr>
        <w:t>.</w:t>
      </w:r>
      <w:r>
        <w:rPr>
          <w:sz w:val="21"/>
          <w:szCs w:val="21"/>
        </w:rPr>
        <w:t xml:space="preserve"> Allow plates to dry.</w:t>
      </w:r>
    </w:p>
    <w:p w14:paraId="10884C0F" w14:textId="77777777" w:rsidR="00946FD9" w:rsidRPr="00946FD9" w:rsidRDefault="00946FD9" w:rsidP="00862281">
      <w:pPr>
        <w:pStyle w:val="ListParagraph"/>
        <w:numPr>
          <w:ilvl w:val="0"/>
          <w:numId w:val="67"/>
        </w:numPr>
        <w:spacing w:before="100" w:beforeAutospacing="1" w:after="100" w:afterAutospacing="1"/>
        <w:rPr>
          <w:rFonts w:cstheme="minorHAnsi"/>
          <w:i/>
          <w:iCs/>
          <w:szCs w:val="21"/>
        </w:rPr>
      </w:pPr>
      <w:r>
        <w:rPr>
          <w:rFonts w:cstheme="minorHAnsi"/>
          <w:szCs w:val="21"/>
        </w:rPr>
        <w:t xml:space="preserve">Using sterile tweezers, add filter paper disks to a plate, adding 20 </w:t>
      </w:r>
      <w:r w:rsidRPr="00D53C0F">
        <w:rPr>
          <w:sz w:val="21"/>
          <w:szCs w:val="21"/>
        </w:rPr>
        <w:t>µL</w:t>
      </w:r>
      <w:r>
        <w:rPr>
          <w:sz w:val="21"/>
          <w:szCs w:val="21"/>
        </w:rPr>
        <w:t xml:space="preserve"> ddiH</w:t>
      </w:r>
      <w:r>
        <w:rPr>
          <w:sz w:val="21"/>
          <w:szCs w:val="21"/>
        </w:rPr>
        <w:softHyphen/>
      </w:r>
      <w:r>
        <w:rPr>
          <w:sz w:val="21"/>
          <w:szCs w:val="21"/>
          <w:vertAlign w:val="subscript"/>
        </w:rPr>
        <w:t>2</w:t>
      </w:r>
      <w:r>
        <w:rPr>
          <w:sz w:val="21"/>
          <w:szCs w:val="21"/>
        </w:rPr>
        <w:t>O Type 1 or 100 mg/mL Kasugamycin (</w:t>
      </w:r>
      <w:proofErr w:type="spellStart"/>
      <w:r>
        <w:rPr>
          <w:sz w:val="21"/>
          <w:szCs w:val="21"/>
        </w:rPr>
        <w:t>Ksg</w:t>
      </w:r>
      <w:proofErr w:type="spellEnd"/>
      <w:r>
        <w:rPr>
          <w:sz w:val="21"/>
          <w:szCs w:val="21"/>
        </w:rPr>
        <w:t>), as appropriate</w:t>
      </w:r>
      <w:r w:rsidRPr="002151DD">
        <w:rPr>
          <w:i/>
          <w:iCs/>
          <w:sz w:val="21"/>
          <w:szCs w:val="21"/>
        </w:rPr>
        <w:t>.</w:t>
      </w:r>
      <w:r>
        <w:rPr>
          <w:i/>
          <w:iCs/>
          <w:sz w:val="21"/>
          <w:szCs w:val="21"/>
        </w:rPr>
        <w:t xml:space="preserve"> </w:t>
      </w:r>
      <w:r>
        <w:rPr>
          <w:sz w:val="21"/>
          <w:szCs w:val="21"/>
        </w:rPr>
        <w:t>Allow these disks to dry for 15 minutes.</w:t>
      </w:r>
    </w:p>
    <w:p w14:paraId="5459FF3A" w14:textId="6EC4D766" w:rsidR="00946FD9" w:rsidRPr="00946FD9" w:rsidRDefault="00946FD9" w:rsidP="00862281">
      <w:pPr>
        <w:pStyle w:val="ListParagraph"/>
        <w:numPr>
          <w:ilvl w:val="0"/>
          <w:numId w:val="67"/>
        </w:numPr>
        <w:spacing w:before="100" w:beforeAutospacing="1" w:after="100" w:afterAutospacing="1"/>
        <w:rPr>
          <w:rFonts w:cstheme="minorHAnsi"/>
          <w:i/>
          <w:iCs/>
          <w:szCs w:val="21"/>
        </w:rPr>
      </w:pPr>
      <w:r w:rsidRPr="00946FD9">
        <w:rPr>
          <w:rFonts w:cstheme="minorHAnsi"/>
          <w:szCs w:val="21"/>
        </w:rPr>
        <w:t xml:space="preserve">Using sterile tweezers, transfer disks from sterile plate to spread MHA plates so that there is a water disk and a </w:t>
      </w:r>
      <w:proofErr w:type="spellStart"/>
      <w:r w:rsidRPr="00946FD9">
        <w:rPr>
          <w:rFonts w:cstheme="minorHAnsi"/>
          <w:szCs w:val="21"/>
        </w:rPr>
        <w:t>Ksg</w:t>
      </w:r>
      <w:proofErr w:type="spellEnd"/>
      <w:r w:rsidRPr="00946FD9">
        <w:rPr>
          <w:rFonts w:cstheme="minorHAnsi"/>
          <w:szCs w:val="21"/>
        </w:rPr>
        <w:t xml:space="preserve"> disk on each.</w:t>
      </w:r>
    </w:p>
    <w:p w14:paraId="04348F16" w14:textId="77777777" w:rsidR="0014182E" w:rsidRPr="0053355B" w:rsidRDefault="0014182E" w:rsidP="0014182E">
      <w:pPr>
        <w:pStyle w:val="Heading3"/>
      </w:pPr>
      <w:bookmarkStart w:id="53" w:name="_Toc105081281"/>
      <w:r>
        <w:t>Reagents</w:t>
      </w:r>
      <w:bookmarkEnd w:id="53"/>
      <w:r>
        <w:t xml:space="preserve"> </w:t>
      </w:r>
    </w:p>
    <w:p w14:paraId="6F620007" w14:textId="73EAAF1D" w:rsidR="0014182E" w:rsidRPr="0053355B" w:rsidRDefault="0014182E" w:rsidP="0014182E">
      <w:pPr>
        <w:rPr>
          <w:bCs/>
        </w:rPr>
      </w:pPr>
      <w:r>
        <w:rPr>
          <w:bCs/>
        </w:rPr>
        <w:t xml:space="preserve">100 mg/mL Kasugamycin </w:t>
      </w:r>
    </w:p>
    <w:p w14:paraId="1DA7FFDC" w14:textId="3ECCE25E" w:rsidR="0014182E" w:rsidRDefault="0014182E" w:rsidP="0014182E">
      <w:pPr>
        <w:ind w:left="360"/>
        <w:rPr>
          <w:bCs/>
        </w:rPr>
      </w:pPr>
      <w:r>
        <w:rPr>
          <w:bCs/>
        </w:rPr>
        <w:t xml:space="preserve">To 15 mL conical add: </w:t>
      </w:r>
    </w:p>
    <w:p w14:paraId="510F6360" w14:textId="60499C3D" w:rsidR="0014182E" w:rsidRDefault="0014182E" w:rsidP="0014182E">
      <w:pPr>
        <w:ind w:left="720"/>
        <w:rPr>
          <w:bCs/>
        </w:rPr>
      </w:pPr>
      <w:r>
        <w:rPr>
          <w:bCs/>
        </w:rPr>
        <w:t xml:space="preserve">0.5 </w:t>
      </w:r>
      <w:r w:rsidRPr="0053355B">
        <w:rPr>
          <w:bCs/>
        </w:rPr>
        <w:t xml:space="preserve">g of </w:t>
      </w:r>
      <w:r>
        <w:rPr>
          <w:bCs/>
        </w:rPr>
        <w:t>Kasugamycin</w:t>
      </w:r>
      <w:r w:rsidRPr="0053355B">
        <w:rPr>
          <w:bCs/>
        </w:rPr>
        <w:t xml:space="preserve"> </w:t>
      </w:r>
      <w:r>
        <w:rPr>
          <w:bCs/>
        </w:rPr>
        <w:t>powder</w:t>
      </w:r>
      <w:r w:rsidRPr="0053355B">
        <w:rPr>
          <w:bCs/>
        </w:rPr>
        <w:t xml:space="preserve"> </w:t>
      </w:r>
      <w:r>
        <w:rPr>
          <w:bCs/>
        </w:rPr>
        <w:t>(stored in 4°)</w:t>
      </w:r>
    </w:p>
    <w:p w14:paraId="02FBCCEB" w14:textId="2112748D" w:rsidR="0014182E" w:rsidRPr="0014182E" w:rsidRDefault="0014182E" w:rsidP="0014182E">
      <w:pPr>
        <w:ind w:left="720"/>
        <w:rPr>
          <w:bCs/>
        </w:rPr>
      </w:pPr>
      <w:r>
        <w:rPr>
          <w:bCs/>
        </w:rPr>
        <w:t>5 mL of diH</w:t>
      </w:r>
      <w:r>
        <w:rPr>
          <w:bCs/>
          <w:vertAlign w:val="subscript"/>
        </w:rPr>
        <w:t>2</w:t>
      </w:r>
      <w:r>
        <w:rPr>
          <w:bCs/>
        </w:rPr>
        <w:t>O Type 1</w:t>
      </w:r>
    </w:p>
    <w:p w14:paraId="61679442" w14:textId="5775CF3E" w:rsidR="00FF6F1A" w:rsidRDefault="00946FD9" w:rsidP="00946FD9">
      <w:pPr>
        <w:ind w:left="360"/>
        <w:rPr>
          <w:bCs/>
        </w:rPr>
      </w:pPr>
      <w:r>
        <w:rPr>
          <w:bCs/>
        </w:rPr>
        <w:t>Pipet up and down/vortex to mix; aliquot and store at -20°</w:t>
      </w:r>
    </w:p>
    <w:p w14:paraId="783D3891" w14:textId="77777777" w:rsidR="0041126E" w:rsidRDefault="0041126E" w:rsidP="0041126E">
      <w:pPr>
        <w:rPr>
          <w:b/>
          <w:u w:val="single"/>
        </w:rPr>
      </w:pPr>
    </w:p>
    <w:p w14:paraId="1782DBAF" w14:textId="3E282728" w:rsidR="0041126E" w:rsidRDefault="0041126E" w:rsidP="0041126E">
      <w:pPr>
        <w:rPr>
          <w:b/>
        </w:rPr>
      </w:pPr>
      <w:r>
        <w:rPr>
          <w:b/>
          <w:highlight w:val="green"/>
        </w:rPr>
        <w:t>Friday, February 4, 2022</w:t>
      </w:r>
    </w:p>
    <w:p w14:paraId="12327B61" w14:textId="77777777" w:rsidR="0041126E" w:rsidRDefault="0041126E" w:rsidP="0041126E">
      <w:pPr>
        <w:rPr>
          <w:b/>
          <w:sz w:val="18"/>
          <w:szCs w:val="18"/>
        </w:rPr>
      </w:pPr>
      <w:r>
        <w:rPr>
          <w:b/>
          <w:sz w:val="18"/>
          <w:szCs w:val="18"/>
        </w:rPr>
        <w:t>To Do:</w:t>
      </w:r>
    </w:p>
    <w:p w14:paraId="35B3F18F" w14:textId="0B9D0491" w:rsidR="0041126E" w:rsidRPr="00512C88" w:rsidRDefault="0041126E" w:rsidP="005D2FFA">
      <w:pPr>
        <w:numPr>
          <w:ilvl w:val="0"/>
          <w:numId w:val="53"/>
        </w:numPr>
        <w:pBdr>
          <w:top w:val="nil"/>
          <w:left w:val="nil"/>
          <w:bottom w:val="nil"/>
          <w:right w:val="nil"/>
          <w:between w:val="nil"/>
        </w:pBdr>
        <w:spacing w:after="120"/>
        <w:rPr>
          <w:strike/>
          <w:color w:val="000000"/>
          <w:sz w:val="18"/>
          <w:szCs w:val="18"/>
        </w:rPr>
      </w:pPr>
      <w:proofErr w:type="spellStart"/>
      <w:r w:rsidRPr="00512C88">
        <w:rPr>
          <w:strike/>
          <w:color w:val="000000"/>
          <w:sz w:val="18"/>
          <w:szCs w:val="18"/>
        </w:rPr>
        <w:t>ATc</w:t>
      </w:r>
      <w:proofErr w:type="spellEnd"/>
      <w:r w:rsidRPr="00512C88">
        <w:rPr>
          <w:strike/>
          <w:color w:val="000000"/>
          <w:sz w:val="18"/>
          <w:szCs w:val="18"/>
        </w:rPr>
        <w:t xml:space="preserve"> Induction of Double Mut. And KRLVS141 - Control</w:t>
      </w:r>
    </w:p>
    <w:p w14:paraId="62CFE665" w14:textId="32BED8FF" w:rsidR="00167D14" w:rsidRPr="00512C88" w:rsidRDefault="00167D14" w:rsidP="00512C88">
      <w:pPr>
        <w:pStyle w:val="Heading2"/>
      </w:pPr>
      <w:bookmarkStart w:id="54" w:name="_Toc105081282"/>
      <w:proofErr w:type="spellStart"/>
      <w:r>
        <w:t>ATc</w:t>
      </w:r>
      <w:proofErr w:type="spellEnd"/>
      <w:r>
        <w:t xml:space="preserve"> Titration Induction of PDPB and BS21-2</w:t>
      </w:r>
      <w:r w:rsidR="00E75688">
        <w:t xml:space="preserve">, KRLVS141 and </w:t>
      </w:r>
      <w:r w:rsidR="00D44C6F">
        <w:t>KRLVS24</w:t>
      </w:r>
      <w:bookmarkEnd w:id="54"/>
    </w:p>
    <w:p w14:paraId="5CC69EAF" w14:textId="77777777" w:rsidR="00167D14" w:rsidRPr="00ED5D44" w:rsidRDefault="00167D14" w:rsidP="00167D14">
      <w:pPr>
        <w:ind w:left="144"/>
        <w:contextualSpacing/>
        <w:rPr>
          <w:u w:val="single"/>
        </w:rPr>
      </w:pPr>
      <w:r w:rsidRPr="00ED5D44">
        <w:rPr>
          <w:u w:val="single"/>
        </w:rPr>
        <w:t>Experimental Concentrations:</w:t>
      </w:r>
    </w:p>
    <w:p w14:paraId="4AC2924A" w14:textId="00473EA5" w:rsidR="00167D14" w:rsidRPr="00007358" w:rsidRDefault="00167D14" w:rsidP="00167D14">
      <w:pPr>
        <w:ind w:left="504"/>
      </w:pPr>
      <w:r>
        <w:t>10 ng/mL; 0 ng/mL</w:t>
      </w:r>
    </w:p>
    <w:p w14:paraId="2572FE3F" w14:textId="483AE269" w:rsidR="00167D14" w:rsidRDefault="00167D14" w:rsidP="00862281">
      <w:pPr>
        <w:pStyle w:val="ListParagraph"/>
        <w:numPr>
          <w:ilvl w:val="0"/>
          <w:numId w:val="68"/>
        </w:numPr>
      </w:pPr>
      <w:r>
        <w:t xml:space="preserve">Create dilutions (1:100 &gt; 1:10) of 500 ug/mL </w:t>
      </w:r>
      <w:proofErr w:type="spellStart"/>
      <w:r>
        <w:t>ATc</w:t>
      </w:r>
      <w:proofErr w:type="spellEnd"/>
      <w:r>
        <w:t xml:space="preserve"> stock in MHB. </w:t>
      </w:r>
    </w:p>
    <w:p w14:paraId="479076CD" w14:textId="3A6E7E46" w:rsidR="00167D14" w:rsidRDefault="00167D14" w:rsidP="00862281">
      <w:pPr>
        <w:pStyle w:val="ListParagraph"/>
        <w:numPr>
          <w:ilvl w:val="0"/>
          <w:numId w:val="68"/>
        </w:numPr>
      </w:pPr>
      <w:r>
        <w:t>Add 2</w:t>
      </w:r>
      <w:r w:rsidR="00512C88">
        <w:t>4</w:t>
      </w:r>
      <w:r>
        <w:t>.5 mL into each of two 50 mL conical tubes</w:t>
      </w:r>
    </w:p>
    <w:p w14:paraId="0C2A6DFE" w14:textId="7AECB854" w:rsidR="00167D14" w:rsidRPr="004B42CD" w:rsidRDefault="00167D14" w:rsidP="00862281">
      <w:pPr>
        <w:pStyle w:val="ListParagraph"/>
        <w:numPr>
          <w:ilvl w:val="0"/>
          <w:numId w:val="68"/>
        </w:numPr>
      </w:pPr>
      <w:r>
        <w:t>Take patch plates of KRLVS141</w:t>
      </w:r>
      <w:r w:rsidR="00512C88">
        <w:t xml:space="preserve"> and DM</w:t>
      </w:r>
      <w:r w:rsidRPr="00ED5D44">
        <w:rPr>
          <w:color w:val="C00000"/>
        </w:rPr>
        <w:t xml:space="preserve"> </w:t>
      </w:r>
      <w:r>
        <w:rPr>
          <w:color w:val="C00000"/>
        </w:rPr>
        <w:t xml:space="preserve">cells and resuspend, with loop, in 0.7 mL of MHB </w:t>
      </w:r>
    </w:p>
    <w:p w14:paraId="52CA62BE" w14:textId="77777777" w:rsidR="00167D14" w:rsidRPr="00FD563C" w:rsidRDefault="00167D14" w:rsidP="00862281">
      <w:pPr>
        <w:pStyle w:val="ListParagraph"/>
        <w:numPr>
          <w:ilvl w:val="0"/>
          <w:numId w:val="68"/>
        </w:numPr>
      </w:pPr>
      <w:r>
        <w:rPr>
          <w:color w:val="C00000"/>
        </w:rPr>
        <w:t xml:space="preserve">Use 50 </w:t>
      </w:r>
      <w:proofErr w:type="spellStart"/>
      <w:r>
        <w:rPr>
          <w:color w:val="C00000"/>
        </w:rPr>
        <w:t>uL</w:t>
      </w:r>
      <w:proofErr w:type="spellEnd"/>
      <w:r>
        <w:rPr>
          <w:color w:val="C00000"/>
        </w:rPr>
        <w:t xml:space="preserve"> diluted in 950 </w:t>
      </w:r>
      <w:proofErr w:type="spellStart"/>
      <w:r>
        <w:rPr>
          <w:color w:val="C00000"/>
        </w:rPr>
        <w:t>uL</w:t>
      </w:r>
      <w:proofErr w:type="spellEnd"/>
      <w:r>
        <w:rPr>
          <w:color w:val="C00000"/>
        </w:rPr>
        <w:t xml:space="preserve"> MHB to check OD</w:t>
      </w:r>
      <w:r>
        <w:rPr>
          <w:color w:val="C00000"/>
          <w:vertAlign w:val="subscript"/>
        </w:rPr>
        <w:t>600</w:t>
      </w:r>
    </w:p>
    <w:p w14:paraId="393AF914" w14:textId="66687A2E" w:rsidR="00167D14" w:rsidRDefault="00167D14" w:rsidP="00862281">
      <w:pPr>
        <w:pStyle w:val="ListParagraph"/>
        <w:numPr>
          <w:ilvl w:val="0"/>
          <w:numId w:val="68"/>
        </w:numPr>
      </w:pPr>
      <w:r>
        <w:t>Calculate the volume of sample to add to each tube for an OD</w:t>
      </w:r>
      <w:r w:rsidRPr="004B42CD">
        <w:rPr>
          <w:vertAlign w:val="subscript"/>
        </w:rPr>
        <w:t>600</w:t>
      </w:r>
      <w:r>
        <w:t xml:space="preserve"> of 0.1</w:t>
      </w:r>
      <w:r w:rsidR="00512C88">
        <w:t>1</w:t>
      </w:r>
    </w:p>
    <w:p w14:paraId="267236E1" w14:textId="17B69D95" w:rsidR="00167D14" w:rsidRDefault="00167D14" w:rsidP="00862281">
      <w:pPr>
        <w:pStyle w:val="ListParagraph"/>
        <w:numPr>
          <w:ilvl w:val="0"/>
          <w:numId w:val="68"/>
        </w:numPr>
      </w:pPr>
      <w:r>
        <w:lastRenderedPageBreak/>
        <w:t xml:space="preserve">Check </w:t>
      </w:r>
      <w:proofErr w:type="gramStart"/>
      <w:r>
        <w:t>OD’s</w:t>
      </w:r>
      <w:proofErr w:type="gramEnd"/>
      <w:r>
        <w:t xml:space="preserve"> of each then transfer </w:t>
      </w:r>
      <w:r w:rsidR="00512C88">
        <w:t>6</w:t>
      </w:r>
      <w:r>
        <w:t xml:space="preserve">mL into each of </w:t>
      </w:r>
      <w:r w:rsidR="00512C88">
        <w:t>4</w:t>
      </w:r>
      <w:r>
        <w:t xml:space="preserve"> glass culture tubes </w:t>
      </w:r>
      <w:r w:rsidR="00512C88">
        <w:t>per conical tube</w:t>
      </w:r>
    </w:p>
    <w:p w14:paraId="06B01B93" w14:textId="5C2395B0" w:rsidR="00167D14" w:rsidRDefault="00167D14" w:rsidP="00862281">
      <w:pPr>
        <w:pStyle w:val="ListParagraph"/>
        <w:numPr>
          <w:ilvl w:val="0"/>
          <w:numId w:val="68"/>
        </w:numPr>
      </w:pPr>
      <w:r>
        <w:t>Add 1</w:t>
      </w:r>
      <w:r w:rsidR="00512C88">
        <w:t>3</w:t>
      </w:r>
      <w:r>
        <w:t xml:space="preserve"> </w:t>
      </w:r>
      <w:proofErr w:type="spellStart"/>
      <w:r>
        <w:t>uL</w:t>
      </w:r>
      <w:proofErr w:type="spellEnd"/>
      <w:r>
        <w:t xml:space="preserve"> of the appropriate dilution (1:100 for 10 ng/mL </w:t>
      </w:r>
      <w:proofErr w:type="spellStart"/>
      <w:r>
        <w:t>ATc</w:t>
      </w:r>
      <w:proofErr w:type="spellEnd"/>
      <w:r>
        <w:t>, etc.) into 7 mL of MHB each in 8 labelled glass tubes</w:t>
      </w:r>
    </w:p>
    <w:p w14:paraId="2D1E94F8" w14:textId="77777777" w:rsidR="00167D14" w:rsidRDefault="00167D14" w:rsidP="00862281">
      <w:pPr>
        <w:pStyle w:val="ListParagraph"/>
        <w:numPr>
          <w:ilvl w:val="0"/>
          <w:numId w:val="68"/>
        </w:numPr>
      </w:pPr>
      <w:r>
        <w:t>Add tubes to 37°C shaker for ~5 hours (ideally reaching OD</w:t>
      </w:r>
      <w:r>
        <w:rPr>
          <w:vertAlign w:val="subscript"/>
        </w:rPr>
        <w:t>600</w:t>
      </w:r>
      <w:r>
        <w:t xml:space="preserve"> = 0.3-0.4)</w:t>
      </w:r>
    </w:p>
    <w:p w14:paraId="0945BB46" w14:textId="77777777" w:rsidR="00167D14" w:rsidRDefault="00167D14" w:rsidP="00862281">
      <w:pPr>
        <w:pStyle w:val="ListParagraph"/>
        <w:numPr>
          <w:ilvl w:val="0"/>
          <w:numId w:val="68"/>
        </w:numPr>
      </w:pPr>
      <w:r>
        <w:t xml:space="preserve">Check OD’s then take 1 mL of culture and place in centrifuge tubes, then spin in mini centrifuge at 15,000 rpm for 3 minutes </w:t>
      </w:r>
    </w:p>
    <w:p w14:paraId="532E235A" w14:textId="0858C02D" w:rsidR="00167D14" w:rsidRDefault="00167D14" w:rsidP="00862281">
      <w:pPr>
        <w:pStyle w:val="ListParagraph"/>
        <w:numPr>
          <w:ilvl w:val="0"/>
          <w:numId w:val="68"/>
        </w:numPr>
      </w:pPr>
      <w:r>
        <w:t xml:space="preserve">Take off supernatant and resuspend in 1 OD per 1 mL 1x Sample Loading Buffer. </w:t>
      </w:r>
    </w:p>
    <w:p w14:paraId="4FD128AE" w14:textId="77777777" w:rsidR="00512C88" w:rsidRDefault="00512C88" w:rsidP="00512C88">
      <w:pPr>
        <w:pStyle w:val="ListParagraph"/>
      </w:pPr>
    </w:p>
    <w:tbl>
      <w:tblPr>
        <w:tblStyle w:val="TableGrid"/>
        <w:tblW w:w="10597" w:type="dxa"/>
        <w:jc w:val="center"/>
        <w:tblLook w:val="04A0" w:firstRow="1" w:lastRow="0" w:firstColumn="1" w:lastColumn="0" w:noHBand="0" w:noVBand="1"/>
      </w:tblPr>
      <w:tblGrid>
        <w:gridCol w:w="1170"/>
        <w:gridCol w:w="1170"/>
        <w:gridCol w:w="1260"/>
        <w:gridCol w:w="1282"/>
        <w:gridCol w:w="1428"/>
        <w:gridCol w:w="1429"/>
        <w:gridCol w:w="1429"/>
        <w:gridCol w:w="1429"/>
      </w:tblGrid>
      <w:tr w:rsidR="00512C88" w14:paraId="2B53441A" w14:textId="77777777" w:rsidTr="007B19E2">
        <w:trPr>
          <w:jc w:val="center"/>
        </w:trPr>
        <w:tc>
          <w:tcPr>
            <w:tcW w:w="10597" w:type="dxa"/>
            <w:gridSpan w:val="8"/>
          </w:tcPr>
          <w:p w14:paraId="7F423E0C" w14:textId="46C623D8" w:rsidR="00512C88" w:rsidRDefault="00512C88" w:rsidP="00512C88">
            <w:pPr>
              <w:spacing w:before="100" w:beforeAutospacing="1" w:after="100" w:afterAutospacing="1"/>
              <w:jc w:val="center"/>
            </w:pPr>
            <w:r>
              <w:t>Sample Number Key</w:t>
            </w:r>
          </w:p>
        </w:tc>
      </w:tr>
      <w:tr w:rsidR="00512C88" w14:paraId="5D9E2CE2" w14:textId="77777777" w:rsidTr="007B19E2">
        <w:trPr>
          <w:jc w:val="center"/>
        </w:trPr>
        <w:tc>
          <w:tcPr>
            <w:tcW w:w="1170" w:type="dxa"/>
          </w:tcPr>
          <w:p w14:paraId="5306018A" w14:textId="3A59FA66" w:rsidR="00512C88" w:rsidRDefault="00512C88" w:rsidP="00512C88">
            <w:pPr>
              <w:spacing w:before="100" w:beforeAutospacing="1" w:after="100" w:afterAutospacing="1"/>
              <w:jc w:val="center"/>
            </w:pPr>
            <w:r>
              <w:t>1</w:t>
            </w:r>
          </w:p>
        </w:tc>
        <w:tc>
          <w:tcPr>
            <w:tcW w:w="1170" w:type="dxa"/>
          </w:tcPr>
          <w:p w14:paraId="2875FE26" w14:textId="28E7E83C" w:rsidR="00512C88" w:rsidRDefault="00512C88" w:rsidP="00512C88">
            <w:pPr>
              <w:spacing w:before="100" w:beforeAutospacing="1" w:after="100" w:afterAutospacing="1"/>
              <w:jc w:val="center"/>
            </w:pPr>
            <w:r>
              <w:t>2</w:t>
            </w:r>
          </w:p>
        </w:tc>
        <w:tc>
          <w:tcPr>
            <w:tcW w:w="1260" w:type="dxa"/>
          </w:tcPr>
          <w:p w14:paraId="51A3CAAD" w14:textId="63C4FCB8" w:rsidR="00512C88" w:rsidRDefault="00512C88" w:rsidP="00512C88">
            <w:pPr>
              <w:spacing w:before="100" w:beforeAutospacing="1" w:after="100" w:afterAutospacing="1"/>
              <w:jc w:val="center"/>
            </w:pPr>
            <w:r>
              <w:t>3</w:t>
            </w:r>
          </w:p>
        </w:tc>
        <w:tc>
          <w:tcPr>
            <w:tcW w:w="1282" w:type="dxa"/>
          </w:tcPr>
          <w:p w14:paraId="13A324A5" w14:textId="171FFE28" w:rsidR="00512C88" w:rsidRDefault="00512C88" w:rsidP="00512C88">
            <w:pPr>
              <w:spacing w:before="100" w:beforeAutospacing="1" w:after="100" w:afterAutospacing="1"/>
              <w:jc w:val="center"/>
            </w:pPr>
            <w:r>
              <w:t>4</w:t>
            </w:r>
          </w:p>
        </w:tc>
        <w:tc>
          <w:tcPr>
            <w:tcW w:w="1428" w:type="dxa"/>
          </w:tcPr>
          <w:p w14:paraId="74C18097" w14:textId="4165F9CE" w:rsidR="00512C88" w:rsidRDefault="00512C88" w:rsidP="00512C88">
            <w:pPr>
              <w:spacing w:before="100" w:beforeAutospacing="1" w:after="100" w:afterAutospacing="1"/>
              <w:jc w:val="center"/>
            </w:pPr>
            <w:r>
              <w:t>5</w:t>
            </w:r>
          </w:p>
        </w:tc>
        <w:tc>
          <w:tcPr>
            <w:tcW w:w="1429" w:type="dxa"/>
          </w:tcPr>
          <w:p w14:paraId="3E6F18F7" w14:textId="002D334C" w:rsidR="00512C88" w:rsidRDefault="00512C88" w:rsidP="00512C88">
            <w:pPr>
              <w:spacing w:before="100" w:beforeAutospacing="1" w:after="100" w:afterAutospacing="1"/>
              <w:jc w:val="center"/>
            </w:pPr>
            <w:r>
              <w:t>6</w:t>
            </w:r>
          </w:p>
        </w:tc>
        <w:tc>
          <w:tcPr>
            <w:tcW w:w="1429" w:type="dxa"/>
          </w:tcPr>
          <w:p w14:paraId="471D9C2A" w14:textId="6115ADD2" w:rsidR="00512C88" w:rsidRDefault="00512C88" w:rsidP="00512C88">
            <w:pPr>
              <w:spacing w:before="100" w:beforeAutospacing="1" w:after="100" w:afterAutospacing="1"/>
              <w:jc w:val="center"/>
            </w:pPr>
            <w:r>
              <w:t>7</w:t>
            </w:r>
          </w:p>
        </w:tc>
        <w:tc>
          <w:tcPr>
            <w:tcW w:w="1429" w:type="dxa"/>
          </w:tcPr>
          <w:p w14:paraId="55FCC854" w14:textId="17BA2883" w:rsidR="00512C88" w:rsidRDefault="00512C88" w:rsidP="00512C88">
            <w:pPr>
              <w:spacing w:before="100" w:beforeAutospacing="1" w:after="100" w:afterAutospacing="1"/>
              <w:jc w:val="center"/>
            </w:pPr>
            <w:r>
              <w:t>8</w:t>
            </w:r>
          </w:p>
        </w:tc>
      </w:tr>
      <w:tr w:rsidR="00512C88" w14:paraId="75A117CD" w14:textId="77777777" w:rsidTr="007B19E2">
        <w:trPr>
          <w:jc w:val="center"/>
        </w:trPr>
        <w:tc>
          <w:tcPr>
            <w:tcW w:w="1170" w:type="dxa"/>
            <w:vAlign w:val="center"/>
          </w:tcPr>
          <w:p w14:paraId="182CC94C" w14:textId="183C34CD" w:rsidR="00512C88" w:rsidRPr="00512C88" w:rsidRDefault="007B19E2" w:rsidP="00512C88">
            <w:pPr>
              <w:spacing w:before="100" w:beforeAutospacing="1" w:after="100" w:afterAutospacing="1"/>
              <w:jc w:val="center"/>
              <w:rPr>
                <w:sz w:val="20"/>
                <w:szCs w:val="20"/>
              </w:rPr>
            </w:pPr>
            <w:r>
              <w:rPr>
                <w:sz w:val="20"/>
                <w:szCs w:val="20"/>
              </w:rPr>
              <w:t>24</w:t>
            </w:r>
            <w:r w:rsidR="00512C88" w:rsidRPr="00512C88">
              <w:rPr>
                <w:sz w:val="20"/>
                <w:szCs w:val="20"/>
              </w:rPr>
              <w:t xml:space="preserve"> 0 ng/mL</w:t>
            </w:r>
          </w:p>
        </w:tc>
        <w:tc>
          <w:tcPr>
            <w:tcW w:w="1170" w:type="dxa"/>
            <w:vAlign w:val="center"/>
          </w:tcPr>
          <w:p w14:paraId="0933315E" w14:textId="46C801C4" w:rsidR="00512C88" w:rsidRPr="00512C88" w:rsidRDefault="007B19E2" w:rsidP="00512C88">
            <w:pPr>
              <w:spacing w:before="100" w:beforeAutospacing="1" w:after="100" w:afterAutospacing="1"/>
              <w:jc w:val="center"/>
              <w:rPr>
                <w:sz w:val="20"/>
                <w:szCs w:val="20"/>
              </w:rPr>
            </w:pPr>
            <w:r>
              <w:rPr>
                <w:sz w:val="20"/>
                <w:szCs w:val="20"/>
              </w:rPr>
              <w:t>24</w:t>
            </w:r>
            <w:r w:rsidR="00512C88" w:rsidRPr="00512C88">
              <w:rPr>
                <w:sz w:val="20"/>
                <w:szCs w:val="20"/>
              </w:rPr>
              <w:t xml:space="preserve"> 0 ng/mL</w:t>
            </w:r>
          </w:p>
        </w:tc>
        <w:tc>
          <w:tcPr>
            <w:tcW w:w="1260" w:type="dxa"/>
            <w:vAlign w:val="center"/>
          </w:tcPr>
          <w:p w14:paraId="0BF9A4F0" w14:textId="3ED3FDF2" w:rsidR="00512C88" w:rsidRPr="00512C88" w:rsidRDefault="007B19E2" w:rsidP="00512C88">
            <w:pPr>
              <w:spacing w:before="100" w:beforeAutospacing="1" w:after="100" w:afterAutospacing="1"/>
              <w:jc w:val="center"/>
              <w:rPr>
                <w:sz w:val="20"/>
                <w:szCs w:val="20"/>
              </w:rPr>
            </w:pPr>
            <w:r>
              <w:rPr>
                <w:sz w:val="20"/>
                <w:szCs w:val="20"/>
              </w:rPr>
              <w:t>24</w:t>
            </w:r>
            <w:r w:rsidR="00512C88" w:rsidRPr="00512C88">
              <w:rPr>
                <w:sz w:val="20"/>
                <w:szCs w:val="20"/>
              </w:rPr>
              <w:t xml:space="preserve"> </w:t>
            </w:r>
            <w:r w:rsidR="00512C88">
              <w:rPr>
                <w:sz w:val="20"/>
                <w:szCs w:val="20"/>
              </w:rPr>
              <w:t>1</w:t>
            </w:r>
            <w:r w:rsidR="00512C88" w:rsidRPr="00512C88">
              <w:rPr>
                <w:sz w:val="20"/>
                <w:szCs w:val="20"/>
              </w:rPr>
              <w:t>0 ng/mL</w:t>
            </w:r>
          </w:p>
        </w:tc>
        <w:tc>
          <w:tcPr>
            <w:tcW w:w="1282" w:type="dxa"/>
            <w:vAlign w:val="center"/>
          </w:tcPr>
          <w:p w14:paraId="0339511A" w14:textId="7CAB6FE2" w:rsidR="00512C88" w:rsidRPr="00512C88" w:rsidRDefault="007B19E2" w:rsidP="00512C88">
            <w:pPr>
              <w:spacing w:before="100" w:beforeAutospacing="1" w:after="100" w:afterAutospacing="1"/>
              <w:jc w:val="center"/>
              <w:rPr>
                <w:sz w:val="20"/>
                <w:szCs w:val="20"/>
              </w:rPr>
            </w:pPr>
            <w:r>
              <w:rPr>
                <w:sz w:val="20"/>
                <w:szCs w:val="20"/>
              </w:rPr>
              <w:t>24</w:t>
            </w:r>
            <w:r w:rsidR="00512C88" w:rsidRPr="00512C88">
              <w:rPr>
                <w:sz w:val="20"/>
                <w:szCs w:val="20"/>
              </w:rPr>
              <w:t xml:space="preserve"> </w:t>
            </w:r>
            <w:r w:rsidR="00512C88">
              <w:rPr>
                <w:sz w:val="20"/>
                <w:szCs w:val="20"/>
              </w:rPr>
              <w:t>1</w:t>
            </w:r>
            <w:r w:rsidR="00512C88" w:rsidRPr="00512C88">
              <w:rPr>
                <w:sz w:val="20"/>
                <w:szCs w:val="20"/>
              </w:rPr>
              <w:t>0 ng/mL</w:t>
            </w:r>
          </w:p>
        </w:tc>
        <w:tc>
          <w:tcPr>
            <w:tcW w:w="1428" w:type="dxa"/>
            <w:vAlign w:val="center"/>
          </w:tcPr>
          <w:p w14:paraId="48E8F19E" w14:textId="39415200" w:rsidR="00512C88" w:rsidRPr="00512C88" w:rsidRDefault="00512C88" w:rsidP="00512C88">
            <w:pPr>
              <w:spacing w:before="100" w:beforeAutospacing="1" w:after="100" w:afterAutospacing="1"/>
              <w:jc w:val="center"/>
              <w:rPr>
                <w:sz w:val="20"/>
                <w:szCs w:val="20"/>
              </w:rPr>
            </w:pPr>
            <w:r>
              <w:rPr>
                <w:sz w:val="20"/>
                <w:szCs w:val="20"/>
              </w:rPr>
              <w:t>141 0 ng/mL</w:t>
            </w:r>
          </w:p>
        </w:tc>
        <w:tc>
          <w:tcPr>
            <w:tcW w:w="1429" w:type="dxa"/>
            <w:vAlign w:val="center"/>
          </w:tcPr>
          <w:p w14:paraId="2B8A0375" w14:textId="6B811B77" w:rsidR="00512C88" w:rsidRPr="00512C88" w:rsidRDefault="00512C88" w:rsidP="00512C88">
            <w:pPr>
              <w:spacing w:before="100" w:beforeAutospacing="1" w:after="100" w:afterAutospacing="1"/>
              <w:jc w:val="center"/>
              <w:rPr>
                <w:sz w:val="20"/>
                <w:szCs w:val="20"/>
              </w:rPr>
            </w:pPr>
            <w:r>
              <w:rPr>
                <w:sz w:val="20"/>
                <w:szCs w:val="20"/>
              </w:rPr>
              <w:t>141 0 ng/mL</w:t>
            </w:r>
          </w:p>
        </w:tc>
        <w:tc>
          <w:tcPr>
            <w:tcW w:w="1429" w:type="dxa"/>
            <w:vAlign w:val="center"/>
          </w:tcPr>
          <w:p w14:paraId="68B36DCD" w14:textId="5FF2A4D4" w:rsidR="00512C88" w:rsidRPr="00512C88" w:rsidRDefault="00512C88" w:rsidP="00512C88">
            <w:pPr>
              <w:spacing w:before="100" w:beforeAutospacing="1" w:after="100" w:afterAutospacing="1"/>
              <w:jc w:val="center"/>
              <w:rPr>
                <w:sz w:val="20"/>
                <w:szCs w:val="20"/>
              </w:rPr>
            </w:pPr>
            <w:r>
              <w:rPr>
                <w:sz w:val="20"/>
                <w:szCs w:val="20"/>
              </w:rPr>
              <w:t>141 10 ng/mL</w:t>
            </w:r>
          </w:p>
        </w:tc>
        <w:tc>
          <w:tcPr>
            <w:tcW w:w="1429" w:type="dxa"/>
            <w:vAlign w:val="center"/>
          </w:tcPr>
          <w:p w14:paraId="46884A8F" w14:textId="7AAA3267" w:rsidR="00512C88" w:rsidRPr="00512C88" w:rsidRDefault="00512C88" w:rsidP="00512C88">
            <w:pPr>
              <w:spacing w:before="100" w:beforeAutospacing="1" w:after="100" w:afterAutospacing="1"/>
              <w:jc w:val="center"/>
              <w:rPr>
                <w:sz w:val="20"/>
                <w:szCs w:val="20"/>
              </w:rPr>
            </w:pPr>
            <w:r>
              <w:rPr>
                <w:sz w:val="20"/>
                <w:szCs w:val="20"/>
              </w:rPr>
              <w:t>141 10 ng/mL</w:t>
            </w:r>
          </w:p>
        </w:tc>
      </w:tr>
    </w:tbl>
    <w:p w14:paraId="1BF64362" w14:textId="36E51F0D" w:rsidR="0041126E" w:rsidRDefault="0041126E" w:rsidP="005717B8">
      <w:pPr>
        <w:spacing w:before="100" w:beforeAutospacing="1" w:after="100" w:afterAutospacing="1"/>
        <w:contextualSpacing/>
      </w:pPr>
    </w:p>
    <w:tbl>
      <w:tblPr>
        <w:tblStyle w:val="TableGrid"/>
        <w:tblW w:w="0" w:type="auto"/>
        <w:tblLook w:val="04A0" w:firstRow="1" w:lastRow="0" w:firstColumn="1" w:lastColumn="0" w:noHBand="0" w:noVBand="1"/>
      </w:tblPr>
      <w:tblGrid>
        <w:gridCol w:w="895"/>
        <w:gridCol w:w="1192"/>
        <w:gridCol w:w="1193"/>
        <w:gridCol w:w="1192"/>
        <w:gridCol w:w="1193"/>
      </w:tblGrid>
      <w:tr w:rsidR="007B19E2" w14:paraId="670CC02F" w14:textId="77777777" w:rsidTr="00A51CA8">
        <w:tc>
          <w:tcPr>
            <w:tcW w:w="5665" w:type="dxa"/>
            <w:gridSpan w:val="5"/>
            <w:vAlign w:val="center"/>
          </w:tcPr>
          <w:p w14:paraId="032CC1A0" w14:textId="08667853" w:rsidR="007B19E2" w:rsidRDefault="007B19E2" w:rsidP="00827717">
            <w:pPr>
              <w:spacing w:before="100" w:beforeAutospacing="1" w:after="100" w:afterAutospacing="1"/>
              <w:jc w:val="center"/>
            </w:pPr>
            <w:proofErr w:type="gramStart"/>
            <w:r>
              <w:t>OD’s</w:t>
            </w:r>
            <w:proofErr w:type="gramEnd"/>
            <w:r>
              <w:t xml:space="preserve"> of Samples at Different Time Points</w:t>
            </w:r>
          </w:p>
        </w:tc>
      </w:tr>
      <w:tr w:rsidR="00827717" w14:paraId="545280F0" w14:textId="77777777" w:rsidTr="00827717">
        <w:tc>
          <w:tcPr>
            <w:tcW w:w="895" w:type="dxa"/>
            <w:vAlign w:val="center"/>
          </w:tcPr>
          <w:p w14:paraId="4283C114" w14:textId="77777777" w:rsidR="00827717" w:rsidRDefault="00827717" w:rsidP="00827717">
            <w:pPr>
              <w:spacing w:before="100" w:beforeAutospacing="1" w:after="100" w:afterAutospacing="1"/>
              <w:jc w:val="center"/>
            </w:pPr>
          </w:p>
        </w:tc>
        <w:tc>
          <w:tcPr>
            <w:tcW w:w="1192" w:type="dxa"/>
            <w:vAlign w:val="center"/>
          </w:tcPr>
          <w:p w14:paraId="5392ED69" w14:textId="1F9BB4D2" w:rsidR="00827717" w:rsidRDefault="00827717" w:rsidP="00827717">
            <w:pPr>
              <w:spacing w:before="100" w:beforeAutospacing="1" w:after="100" w:afterAutospacing="1"/>
              <w:jc w:val="center"/>
            </w:pPr>
            <w:r>
              <w:t>0 min</w:t>
            </w:r>
          </w:p>
        </w:tc>
        <w:tc>
          <w:tcPr>
            <w:tcW w:w="1193" w:type="dxa"/>
            <w:vAlign w:val="center"/>
          </w:tcPr>
          <w:p w14:paraId="46AACA7B" w14:textId="1BC3FCA5" w:rsidR="00827717" w:rsidRDefault="00827717" w:rsidP="00827717">
            <w:pPr>
              <w:spacing w:before="100" w:beforeAutospacing="1" w:after="100" w:afterAutospacing="1"/>
              <w:jc w:val="center"/>
            </w:pPr>
            <w:r>
              <w:t>120 min</w:t>
            </w:r>
          </w:p>
        </w:tc>
        <w:tc>
          <w:tcPr>
            <w:tcW w:w="1192" w:type="dxa"/>
            <w:vAlign w:val="center"/>
          </w:tcPr>
          <w:p w14:paraId="2126BBC2" w14:textId="234CB16C" w:rsidR="00827717" w:rsidRDefault="00827717" w:rsidP="00827717">
            <w:pPr>
              <w:spacing w:before="100" w:beforeAutospacing="1" w:after="100" w:afterAutospacing="1"/>
              <w:jc w:val="center"/>
            </w:pPr>
            <w:r>
              <w:t>290 min</w:t>
            </w:r>
          </w:p>
        </w:tc>
        <w:tc>
          <w:tcPr>
            <w:tcW w:w="1193" w:type="dxa"/>
            <w:vAlign w:val="center"/>
          </w:tcPr>
          <w:p w14:paraId="65FDCA9B" w14:textId="7547FAF3" w:rsidR="00827717" w:rsidRDefault="00827717" w:rsidP="00827717">
            <w:pPr>
              <w:spacing w:before="100" w:beforeAutospacing="1" w:after="100" w:afterAutospacing="1"/>
              <w:jc w:val="center"/>
            </w:pPr>
            <w:r>
              <w:t>340 min</w:t>
            </w:r>
          </w:p>
        </w:tc>
      </w:tr>
      <w:tr w:rsidR="00827717" w14:paraId="65085056" w14:textId="77777777" w:rsidTr="00827717">
        <w:tc>
          <w:tcPr>
            <w:tcW w:w="895" w:type="dxa"/>
            <w:vAlign w:val="center"/>
          </w:tcPr>
          <w:p w14:paraId="7262A46A" w14:textId="29E6F103" w:rsidR="00827717" w:rsidRDefault="00827717" w:rsidP="00827717">
            <w:pPr>
              <w:spacing w:before="100" w:beforeAutospacing="1" w:after="100" w:afterAutospacing="1"/>
              <w:jc w:val="center"/>
            </w:pPr>
            <w:r>
              <w:t>1</w:t>
            </w:r>
          </w:p>
        </w:tc>
        <w:tc>
          <w:tcPr>
            <w:tcW w:w="1192" w:type="dxa"/>
            <w:vAlign w:val="center"/>
          </w:tcPr>
          <w:p w14:paraId="4D4A5C7C" w14:textId="172BD30E" w:rsidR="00827717" w:rsidRDefault="00827717" w:rsidP="00827717">
            <w:pPr>
              <w:spacing w:before="100" w:beforeAutospacing="1" w:after="100" w:afterAutospacing="1"/>
              <w:jc w:val="center"/>
            </w:pPr>
            <w:r>
              <w:t>0.103</w:t>
            </w:r>
          </w:p>
        </w:tc>
        <w:tc>
          <w:tcPr>
            <w:tcW w:w="1193" w:type="dxa"/>
            <w:vAlign w:val="center"/>
          </w:tcPr>
          <w:p w14:paraId="38CAE321" w14:textId="739F1600" w:rsidR="00827717" w:rsidRDefault="00827717" w:rsidP="00827717">
            <w:pPr>
              <w:spacing w:before="100" w:beforeAutospacing="1" w:after="100" w:afterAutospacing="1"/>
              <w:jc w:val="center"/>
            </w:pPr>
            <w:r>
              <w:t>0.167</w:t>
            </w:r>
          </w:p>
        </w:tc>
        <w:tc>
          <w:tcPr>
            <w:tcW w:w="1192" w:type="dxa"/>
            <w:vAlign w:val="center"/>
          </w:tcPr>
          <w:p w14:paraId="5A7839E9" w14:textId="488EDBEA" w:rsidR="00827717" w:rsidRDefault="00827717" w:rsidP="00827717">
            <w:pPr>
              <w:spacing w:before="100" w:beforeAutospacing="1" w:after="100" w:afterAutospacing="1"/>
              <w:jc w:val="center"/>
            </w:pPr>
            <w:r>
              <w:t>0.292</w:t>
            </w:r>
          </w:p>
        </w:tc>
        <w:tc>
          <w:tcPr>
            <w:tcW w:w="1193" w:type="dxa"/>
            <w:vAlign w:val="center"/>
          </w:tcPr>
          <w:p w14:paraId="51528014" w14:textId="51F09616" w:rsidR="00827717" w:rsidRDefault="00827717" w:rsidP="00827717">
            <w:pPr>
              <w:spacing w:before="100" w:beforeAutospacing="1" w:after="100" w:afterAutospacing="1"/>
              <w:jc w:val="center"/>
            </w:pPr>
            <w:r>
              <w:t>0.327</w:t>
            </w:r>
          </w:p>
        </w:tc>
      </w:tr>
      <w:tr w:rsidR="00827717" w14:paraId="4EDB43B3" w14:textId="77777777" w:rsidTr="00827717">
        <w:tc>
          <w:tcPr>
            <w:tcW w:w="895" w:type="dxa"/>
            <w:vAlign w:val="center"/>
          </w:tcPr>
          <w:p w14:paraId="0AFEE19D" w14:textId="1BB8BCA2" w:rsidR="00827717" w:rsidRDefault="00827717" w:rsidP="00827717">
            <w:pPr>
              <w:spacing w:before="100" w:beforeAutospacing="1" w:after="100" w:afterAutospacing="1"/>
              <w:jc w:val="center"/>
            </w:pPr>
            <w:r>
              <w:t>2</w:t>
            </w:r>
          </w:p>
        </w:tc>
        <w:tc>
          <w:tcPr>
            <w:tcW w:w="1192" w:type="dxa"/>
            <w:vAlign w:val="center"/>
          </w:tcPr>
          <w:p w14:paraId="6F220CDD" w14:textId="2B45B12C" w:rsidR="00827717" w:rsidRDefault="00827717" w:rsidP="00827717">
            <w:pPr>
              <w:spacing w:before="100" w:beforeAutospacing="1" w:after="100" w:afterAutospacing="1"/>
              <w:jc w:val="center"/>
            </w:pPr>
            <w:r>
              <w:t>0.103</w:t>
            </w:r>
          </w:p>
        </w:tc>
        <w:tc>
          <w:tcPr>
            <w:tcW w:w="1193" w:type="dxa"/>
            <w:vAlign w:val="center"/>
          </w:tcPr>
          <w:p w14:paraId="08546968" w14:textId="3E7B2D81" w:rsidR="00827717" w:rsidRDefault="00827717" w:rsidP="00827717">
            <w:pPr>
              <w:spacing w:before="100" w:beforeAutospacing="1" w:after="100" w:afterAutospacing="1"/>
              <w:jc w:val="center"/>
            </w:pPr>
            <w:r>
              <w:t>0.182</w:t>
            </w:r>
          </w:p>
        </w:tc>
        <w:tc>
          <w:tcPr>
            <w:tcW w:w="1192" w:type="dxa"/>
            <w:vAlign w:val="center"/>
          </w:tcPr>
          <w:p w14:paraId="295C7CA5" w14:textId="7A4427C4" w:rsidR="00827717" w:rsidRDefault="00827717" w:rsidP="00827717">
            <w:pPr>
              <w:spacing w:before="100" w:beforeAutospacing="1" w:after="100" w:afterAutospacing="1"/>
              <w:jc w:val="center"/>
            </w:pPr>
            <w:r>
              <w:t>0.289</w:t>
            </w:r>
          </w:p>
        </w:tc>
        <w:tc>
          <w:tcPr>
            <w:tcW w:w="1193" w:type="dxa"/>
            <w:vAlign w:val="center"/>
          </w:tcPr>
          <w:p w14:paraId="5C2692D1" w14:textId="4320397C" w:rsidR="00827717" w:rsidRDefault="00827717" w:rsidP="00827717">
            <w:pPr>
              <w:spacing w:before="100" w:beforeAutospacing="1" w:after="100" w:afterAutospacing="1"/>
              <w:jc w:val="center"/>
            </w:pPr>
            <w:r>
              <w:t>0.332</w:t>
            </w:r>
          </w:p>
        </w:tc>
      </w:tr>
      <w:tr w:rsidR="00827717" w14:paraId="06D2251E" w14:textId="77777777" w:rsidTr="00827717">
        <w:tc>
          <w:tcPr>
            <w:tcW w:w="895" w:type="dxa"/>
            <w:vAlign w:val="center"/>
          </w:tcPr>
          <w:p w14:paraId="4CC119D2" w14:textId="192963B4" w:rsidR="00827717" w:rsidRDefault="00827717" w:rsidP="00827717">
            <w:pPr>
              <w:spacing w:before="100" w:beforeAutospacing="1" w:after="100" w:afterAutospacing="1"/>
              <w:jc w:val="center"/>
            </w:pPr>
            <w:r>
              <w:t>3</w:t>
            </w:r>
          </w:p>
        </w:tc>
        <w:tc>
          <w:tcPr>
            <w:tcW w:w="1192" w:type="dxa"/>
            <w:vAlign w:val="center"/>
          </w:tcPr>
          <w:p w14:paraId="2708676E" w14:textId="7719C365" w:rsidR="00827717" w:rsidRDefault="00827717" w:rsidP="00827717">
            <w:pPr>
              <w:spacing w:before="100" w:beforeAutospacing="1" w:after="100" w:afterAutospacing="1"/>
              <w:jc w:val="center"/>
            </w:pPr>
            <w:r>
              <w:t>0.103</w:t>
            </w:r>
          </w:p>
        </w:tc>
        <w:tc>
          <w:tcPr>
            <w:tcW w:w="1193" w:type="dxa"/>
            <w:vAlign w:val="center"/>
          </w:tcPr>
          <w:p w14:paraId="0874AE26" w14:textId="50CCF612" w:rsidR="00827717" w:rsidRDefault="00827717" w:rsidP="00827717">
            <w:pPr>
              <w:spacing w:before="100" w:beforeAutospacing="1" w:after="100" w:afterAutospacing="1"/>
              <w:jc w:val="center"/>
            </w:pPr>
            <w:r>
              <w:t>0.158</w:t>
            </w:r>
          </w:p>
        </w:tc>
        <w:tc>
          <w:tcPr>
            <w:tcW w:w="1192" w:type="dxa"/>
            <w:vAlign w:val="center"/>
          </w:tcPr>
          <w:p w14:paraId="7F498A58" w14:textId="72C2DEAE" w:rsidR="00827717" w:rsidRDefault="00827717" w:rsidP="00827717">
            <w:pPr>
              <w:spacing w:before="100" w:beforeAutospacing="1" w:after="100" w:afterAutospacing="1"/>
              <w:jc w:val="center"/>
            </w:pPr>
            <w:r>
              <w:t>0.246</w:t>
            </w:r>
          </w:p>
        </w:tc>
        <w:tc>
          <w:tcPr>
            <w:tcW w:w="1193" w:type="dxa"/>
            <w:vAlign w:val="center"/>
          </w:tcPr>
          <w:p w14:paraId="434D480E" w14:textId="7C87DB16" w:rsidR="00827717" w:rsidRDefault="00827717" w:rsidP="00827717">
            <w:pPr>
              <w:spacing w:before="100" w:beforeAutospacing="1" w:after="100" w:afterAutospacing="1"/>
              <w:jc w:val="center"/>
            </w:pPr>
            <w:r>
              <w:t>0.272</w:t>
            </w:r>
          </w:p>
        </w:tc>
      </w:tr>
      <w:tr w:rsidR="00827717" w14:paraId="485F4E65" w14:textId="77777777" w:rsidTr="00827717">
        <w:tc>
          <w:tcPr>
            <w:tcW w:w="895" w:type="dxa"/>
            <w:vAlign w:val="center"/>
          </w:tcPr>
          <w:p w14:paraId="46E6B62E" w14:textId="63E2A37D" w:rsidR="00827717" w:rsidRDefault="00827717" w:rsidP="00827717">
            <w:pPr>
              <w:spacing w:before="100" w:beforeAutospacing="1" w:after="100" w:afterAutospacing="1"/>
              <w:jc w:val="center"/>
            </w:pPr>
            <w:r>
              <w:t>4</w:t>
            </w:r>
          </w:p>
        </w:tc>
        <w:tc>
          <w:tcPr>
            <w:tcW w:w="1192" w:type="dxa"/>
            <w:vAlign w:val="center"/>
          </w:tcPr>
          <w:p w14:paraId="1BE7EB17" w14:textId="61CA0AE7" w:rsidR="00827717" w:rsidRDefault="00827717" w:rsidP="00827717">
            <w:pPr>
              <w:spacing w:before="100" w:beforeAutospacing="1" w:after="100" w:afterAutospacing="1"/>
              <w:jc w:val="center"/>
            </w:pPr>
            <w:r>
              <w:t>0.103</w:t>
            </w:r>
          </w:p>
        </w:tc>
        <w:tc>
          <w:tcPr>
            <w:tcW w:w="1193" w:type="dxa"/>
            <w:vAlign w:val="center"/>
          </w:tcPr>
          <w:p w14:paraId="2B3285CF" w14:textId="75EDFE0D" w:rsidR="00827717" w:rsidRDefault="00827717" w:rsidP="00827717">
            <w:pPr>
              <w:spacing w:before="100" w:beforeAutospacing="1" w:after="100" w:afterAutospacing="1"/>
              <w:jc w:val="center"/>
            </w:pPr>
            <w:r>
              <w:t>0.154</w:t>
            </w:r>
          </w:p>
        </w:tc>
        <w:tc>
          <w:tcPr>
            <w:tcW w:w="1192" w:type="dxa"/>
            <w:vAlign w:val="center"/>
          </w:tcPr>
          <w:p w14:paraId="4C440F5E" w14:textId="1E50ACFD" w:rsidR="00827717" w:rsidRDefault="00827717" w:rsidP="00827717">
            <w:pPr>
              <w:spacing w:before="100" w:beforeAutospacing="1" w:after="100" w:afterAutospacing="1"/>
              <w:jc w:val="center"/>
            </w:pPr>
            <w:r>
              <w:t>0.251</w:t>
            </w:r>
          </w:p>
        </w:tc>
        <w:tc>
          <w:tcPr>
            <w:tcW w:w="1193" w:type="dxa"/>
            <w:vAlign w:val="center"/>
          </w:tcPr>
          <w:p w14:paraId="6A0E79B0" w14:textId="0E940461" w:rsidR="00827717" w:rsidRDefault="00827717" w:rsidP="00827717">
            <w:pPr>
              <w:spacing w:before="100" w:beforeAutospacing="1" w:after="100" w:afterAutospacing="1"/>
              <w:jc w:val="center"/>
            </w:pPr>
            <w:r>
              <w:t>0.276</w:t>
            </w:r>
          </w:p>
        </w:tc>
      </w:tr>
      <w:tr w:rsidR="00827717" w14:paraId="3547BE83" w14:textId="77777777" w:rsidTr="00827717">
        <w:tc>
          <w:tcPr>
            <w:tcW w:w="895" w:type="dxa"/>
            <w:vAlign w:val="center"/>
          </w:tcPr>
          <w:p w14:paraId="0B4F6365" w14:textId="08A6EDF8" w:rsidR="00827717" w:rsidRDefault="00827717" w:rsidP="00827717">
            <w:pPr>
              <w:spacing w:before="100" w:beforeAutospacing="1" w:after="100" w:afterAutospacing="1"/>
              <w:jc w:val="center"/>
            </w:pPr>
            <w:r>
              <w:t>5</w:t>
            </w:r>
          </w:p>
        </w:tc>
        <w:tc>
          <w:tcPr>
            <w:tcW w:w="1192" w:type="dxa"/>
            <w:vAlign w:val="center"/>
          </w:tcPr>
          <w:p w14:paraId="7FA4BFFA" w14:textId="5755B36E" w:rsidR="00827717" w:rsidRDefault="00827717" w:rsidP="00827717">
            <w:pPr>
              <w:spacing w:before="100" w:beforeAutospacing="1" w:after="100" w:afterAutospacing="1"/>
              <w:jc w:val="center"/>
            </w:pPr>
            <w:r>
              <w:t>0.133</w:t>
            </w:r>
          </w:p>
        </w:tc>
        <w:tc>
          <w:tcPr>
            <w:tcW w:w="1193" w:type="dxa"/>
            <w:vAlign w:val="center"/>
          </w:tcPr>
          <w:p w14:paraId="6E65D30D" w14:textId="4DDDF53F" w:rsidR="00827717" w:rsidRDefault="00827717" w:rsidP="00827717">
            <w:pPr>
              <w:spacing w:before="100" w:beforeAutospacing="1" w:after="100" w:afterAutospacing="1"/>
              <w:jc w:val="center"/>
            </w:pPr>
            <w:r>
              <w:t>0.189</w:t>
            </w:r>
          </w:p>
        </w:tc>
        <w:tc>
          <w:tcPr>
            <w:tcW w:w="1192" w:type="dxa"/>
            <w:vAlign w:val="center"/>
          </w:tcPr>
          <w:p w14:paraId="535E9607" w14:textId="31C03FFA" w:rsidR="00827717" w:rsidRDefault="00827717" w:rsidP="00827717">
            <w:pPr>
              <w:spacing w:before="100" w:beforeAutospacing="1" w:after="100" w:afterAutospacing="1"/>
              <w:jc w:val="center"/>
            </w:pPr>
            <w:r>
              <w:t>0.250</w:t>
            </w:r>
          </w:p>
        </w:tc>
        <w:tc>
          <w:tcPr>
            <w:tcW w:w="1193" w:type="dxa"/>
            <w:vAlign w:val="center"/>
          </w:tcPr>
          <w:p w14:paraId="6EAE7191" w14:textId="5D5C00D2" w:rsidR="00827717" w:rsidRDefault="00827717" w:rsidP="00827717">
            <w:pPr>
              <w:spacing w:before="100" w:beforeAutospacing="1" w:after="100" w:afterAutospacing="1"/>
              <w:jc w:val="center"/>
            </w:pPr>
            <w:r>
              <w:t>0.299</w:t>
            </w:r>
          </w:p>
        </w:tc>
      </w:tr>
      <w:tr w:rsidR="00827717" w14:paraId="4DCC0FB9" w14:textId="77777777" w:rsidTr="00827717">
        <w:tc>
          <w:tcPr>
            <w:tcW w:w="895" w:type="dxa"/>
            <w:vAlign w:val="center"/>
          </w:tcPr>
          <w:p w14:paraId="1C6484BA" w14:textId="07040ABB" w:rsidR="00827717" w:rsidRDefault="00827717" w:rsidP="00827717">
            <w:pPr>
              <w:spacing w:before="100" w:beforeAutospacing="1" w:after="100" w:afterAutospacing="1"/>
              <w:jc w:val="center"/>
            </w:pPr>
            <w:r>
              <w:t>6</w:t>
            </w:r>
          </w:p>
        </w:tc>
        <w:tc>
          <w:tcPr>
            <w:tcW w:w="1192" w:type="dxa"/>
            <w:vAlign w:val="center"/>
          </w:tcPr>
          <w:p w14:paraId="5744A4F1" w14:textId="65FD28D7" w:rsidR="00827717" w:rsidRDefault="00827717" w:rsidP="00827717">
            <w:pPr>
              <w:spacing w:before="100" w:beforeAutospacing="1" w:after="100" w:afterAutospacing="1"/>
              <w:jc w:val="center"/>
            </w:pPr>
            <w:r>
              <w:t>0.133</w:t>
            </w:r>
          </w:p>
        </w:tc>
        <w:tc>
          <w:tcPr>
            <w:tcW w:w="1193" w:type="dxa"/>
            <w:vAlign w:val="center"/>
          </w:tcPr>
          <w:p w14:paraId="7F78956D" w14:textId="5D7FC7AE" w:rsidR="00827717" w:rsidRDefault="00827717" w:rsidP="00827717">
            <w:pPr>
              <w:spacing w:before="100" w:beforeAutospacing="1" w:after="100" w:afterAutospacing="1"/>
              <w:jc w:val="center"/>
            </w:pPr>
            <w:r>
              <w:t>0.169</w:t>
            </w:r>
          </w:p>
        </w:tc>
        <w:tc>
          <w:tcPr>
            <w:tcW w:w="1192" w:type="dxa"/>
            <w:vAlign w:val="center"/>
          </w:tcPr>
          <w:p w14:paraId="50097BAB" w14:textId="30A2AE8F" w:rsidR="00827717" w:rsidRDefault="00827717" w:rsidP="00827717">
            <w:pPr>
              <w:spacing w:before="100" w:beforeAutospacing="1" w:after="100" w:afterAutospacing="1"/>
              <w:jc w:val="center"/>
            </w:pPr>
            <w:r>
              <w:t>0.253</w:t>
            </w:r>
          </w:p>
        </w:tc>
        <w:tc>
          <w:tcPr>
            <w:tcW w:w="1193" w:type="dxa"/>
            <w:vAlign w:val="center"/>
          </w:tcPr>
          <w:p w14:paraId="16DA3FBE" w14:textId="1ED4C342" w:rsidR="00827717" w:rsidRDefault="00827717" w:rsidP="00827717">
            <w:pPr>
              <w:spacing w:before="100" w:beforeAutospacing="1" w:after="100" w:afterAutospacing="1"/>
              <w:jc w:val="center"/>
            </w:pPr>
            <w:r>
              <w:t>0.282</w:t>
            </w:r>
          </w:p>
        </w:tc>
      </w:tr>
      <w:tr w:rsidR="00827717" w14:paraId="7E5D3619" w14:textId="77777777" w:rsidTr="00827717">
        <w:tc>
          <w:tcPr>
            <w:tcW w:w="895" w:type="dxa"/>
            <w:vAlign w:val="center"/>
          </w:tcPr>
          <w:p w14:paraId="288412C9" w14:textId="411C4DEC" w:rsidR="00827717" w:rsidRDefault="00827717" w:rsidP="00827717">
            <w:pPr>
              <w:spacing w:before="100" w:beforeAutospacing="1" w:after="100" w:afterAutospacing="1"/>
              <w:jc w:val="center"/>
            </w:pPr>
            <w:r>
              <w:t>7</w:t>
            </w:r>
          </w:p>
        </w:tc>
        <w:tc>
          <w:tcPr>
            <w:tcW w:w="1192" w:type="dxa"/>
            <w:vAlign w:val="center"/>
          </w:tcPr>
          <w:p w14:paraId="6DD1760B" w14:textId="5AA9FE90" w:rsidR="00827717" w:rsidRDefault="00827717" w:rsidP="00827717">
            <w:pPr>
              <w:spacing w:before="100" w:beforeAutospacing="1" w:after="100" w:afterAutospacing="1"/>
              <w:jc w:val="center"/>
            </w:pPr>
            <w:r>
              <w:t>0.133</w:t>
            </w:r>
          </w:p>
        </w:tc>
        <w:tc>
          <w:tcPr>
            <w:tcW w:w="1193" w:type="dxa"/>
            <w:vAlign w:val="center"/>
          </w:tcPr>
          <w:p w14:paraId="17AA79B6" w14:textId="5737DAE3" w:rsidR="00827717" w:rsidRDefault="00827717" w:rsidP="00827717">
            <w:pPr>
              <w:spacing w:before="100" w:beforeAutospacing="1" w:after="100" w:afterAutospacing="1"/>
              <w:jc w:val="center"/>
            </w:pPr>
            <w:r>
              <w:t>0.165</w:t>
            </w:r>
          </w:p>
        </w:tc>
        <w:tc>
          <w:tcPr>
            <w:tcW w:w="1192" w:type="dxa"/>
            <w:vAlign w:val="center"/>
          </w:tcPr>
          <w:p w14:paraId="020BFC62" w14:textId="7F631A64" w:rsidR="00827717" w:rsidRDefault="00827717" w:rsidP="00827717">
            <w:pPr>
              <w:spacing w:before="100" w:beforeAutospacing="1" w:after="100" w:afterAutospacing="1"/>
              <w:jc w:val="center"/>
            </w:pPr>
            <w:r>
              <w:t>0.281</w:t>
            </w:r>
          </w:p>
        </w:tc>
        <w:tc>
          <w:tcPr>
            <w:tcW w:w="1193" w:type="dxa"/>
            <w:vAlign w:val="center"/>
          </w:tcPr>
          <w:p w14:paraId="20DDF719" w14:textId="2A03AE40" w:rsidR="00827717" w:rsidRDefault="00827717" w:rsidP="00827717">
            <w:pPr>
              <w:spacing w:before="100" w:beforeAutospacing="1" w:after="100" w:afterAutospacing="1"/>
              <w:jc w:val="center"/>
            </w:pPr>
            <w:r>
              <w:t>0.299</w:t>
            </w:r>
          </w:p>
        </w:tc>
      </w:tr>
      <w:tr w:rsidR="00827717" w14:paraId="7FBC5076" w14:textId="77777777" w:rsidTr="00827717">
        <w:tc>
          <w:tcPr>
            <w:tcW w:w="895" w:type="dxa"/>
            <w:vAlign w:val="center"/>
          </w:tcPr>
          <w:p w14:paraId="58F160E1" w14:textId="75E63418" w:rsidR="00827717" w:rsidRDefault="00827717" w:rsidP="00827717">
            <w:pPr>
              <w:spacing w:before="100" w:beforeAutospacing="1" w:after="100" w:afterAutospacing="1"/>
              <w:jc w:val="center"/>
            </w:pPr>
            <w:r>
              <w:t>8</w:t>
            </w:r>
          </w:p>
        </w:tc>
        <w:tc>
          <w:tcPr>
            <w:tcW w:w="1192" w:type="dxa"/>
            <w:vAlign w:val="center"/>
          </w:tcPr>
          <w:p w14:paraId="3F1E850F" w14:textId="21FC9DA3" w:rsidR="00827717" w:rsidRDefault="00827717" w:rsidP="00827717">
            <w:pPr>
              <w:spacing w:before="100" w:beforeAutospacing="1" w:after="100" w:afterAutospacing="1"/>
              <w:jc w:val="center"/>
            </w:pPr>
            <w:r>
              <w:t>0.133</w:t>
            </w:r>
          </w:p>
        </w:tc>
        <w:tc>
          <w:tcPr>
            <w:tcW w:w="1193" w:type="dxa"/>
            <w:vAlign w:val="center"/>
          </w:tcPr>
          <w:p w14:paraId="10E36AD1" w14:textId="759E1A48" w:rsidR="00827717" w:rsidRDefault="00827717" w:rsidP="00827717">
            <w:pPr>
              <w:spacing w:before="100" w:beforeAutospacing="1" w:after="100" w:afterAutospacing="1"/>
              <w:jc w:val="center"/>
            </w:pPr>
            <w:r>
              <w:t>0.170</w:t>
            </w:r>
          </w:p>
        </w:tc>
        <w:tc>
          <w:tcPr>
            <w:tcW w:w="1192" w:type="dxa"/>
            <w:vAlign w:val="center"/>
          </w:tcPr>
          <w:p w14:paraId="7F8589A5" w14:textId="73AC0A27" w:rsidR="00827717" w:rsidRDefault="00827717" w:rsidP="00827717">
            <w:pPr>
              <w:spacing w:before="100" w:beforeAutospacing="1" w:after="100" w:afterAutospacing="1"/>
              <w:jc w:val="center"/>
            </w:pPr>
            <w:r>
              <w:t>0.259</w:t>
            </w:r>
          </w:p>
        </w:tc>
        <w:tc>
          <w:tcPr>
            <w:tcW w:w="1193" w:type="dxa"/>
            <w:vAlign w:val="center"/>
          </w:tcPr>
          <w:p w14:paraId="40FE8836" w14:textId="06457E99" w:rsidR="00827717" w:rsidRDefault="00827717" w:rsidP="00827717">
            <w:pPr>
              <w:spacing w:before="100" w:beforeAutospacing="1" w:after="100" w:afterAutospacing="1"/>
              <w:jc w:val="center"/>
            </w:pPr>
            <w:r>
              <w:t>0.293</w:t>
            </w:r>
          </w:p>
        </w:tc>
      </w:tr>
    </w:tbl>
    <w:p w14:paraId="54FF9CD2" w14:textId="77777777" w:rsidR="00827717" w:rsidRDefault="00827717" w:rsidP="00827717">
      <w:pPr>
        <w:rPr>
          <w:b/>
          <w:highlight w:val="green"/>
        </w:rPr>
      </w:pPr>
    </w:p>
    <w:p w14:paraId="1377FB03" w14:textId="113A37C0" w:rsidR="00827717" w:rsidRDefault="00827717" w:rsidP="00827717">
      <w:pPr>
        <w:rPr>
          <w:b/>
        </w:rPr>
      </w:pPr>
      <w:r>
        <w:rPr>
          <w:b/>
          <w:highlight w:val="green"/>
        </w:rPr>
        <w:t>Saturday, February 5, 2022</w:t>
      </w:r>
    </w:p>
    <w:p w14:paraId="7CE55ABB" w14:textId="77777777" w:rsidR="00827717" w:rsidRDefault="00827717" w:rsidP="00827717">
      <w:pPr>
        <w:rPr>
          <w:b/>
          <w:sz w:val="18"/>
          <w:szCs w:val="18"/>
        </w:rPr>
      </w:pPr>
      <w:r>
        <w:rPr>
          <w:b/>
          <w:sz w:val="18"/>
          <w:szCs w:val="18"/>
        </w:rPr>
        <w:t>To Do:</w:t>
      </w:r>
    </w:p>
    <w:p w14:paraId="05D6C46E" w14:textId="2A4FD96F" w:rsidR="00827717" w:rsidRPr="007022E9" w:rsidRDefault="00827717" w:rsidP="00862281">
      <w:pPr>
        <w:numPr>
          <w:ilvl w:val="0"/>
          <w:numId w:val="69"/>
        </w:numPr>
        <w:pBdr>
          <w:top w:val="nil"/>
          <w:left w:val="nil"/>
          <w:bottom w:val="nil"/>
          <w:right w:val="nil"/>
          <w:between w:val="nil"/>
        </w:pBdr>
        <w:rPr>
          <w:strike/>
          <w:color w:val="000000"/>
          <w:sz w:val="18"/>
          <w:szCs w:val="18"/>
        </w:rPr>
      </w:pPr>
      <w:r>
        <w:rPr>
          <w:strike/>
          <w:color w:val="000000"/>
          <w:sz w:val="18"/>
          <w:szCs w:val="18"/>
        </w:rPr>
        <w:t>Take DDA images for CR</w:t>
      </w:r>
    </w:p>
    <w:p w14:paraId="0EE51449" w14:textId="545543D3" w:rsidR="00512C88" w:rsidRDefault="00827717" w:rsidP="00827717">
      <w:pPr>
        <w:spacing w:before="100" w:beforeAutospacing="1" w:after="100" w:afterAutospacing="1"/>
        <w:rPr>
          <w:b/>
          <w:u w:val="single"/>
        </w:rPr>
      </w:pPr>
      <w:r>
        <w:rPr>
          <w:b/>
          <w:u w:val="single"/>
        </w:rPr>
        <w:t>Results and Data:</w:t>
      </w:r>
    </w:p>
    <w:p w14:paraId="6617E0F3" w14:textId="0AE27A8F" w:rsidR="00827717" w:rsidRPr="00827717" w:rsidRDefault="00827717" w:rsidP="00827717">
      <w:pPr>
        <w:rPr>
          <w:bCs/>
        </w:rPr>
      </w:pPr>
      <w:bookmarkStart w:id="55" w:name="_Toc105081283"/>
      <w:r w:rsidRPr="00827717">
        <w:rPr>
          <w:rStyle w:val="Heading3Char"/>
        </w:rPr>
        <w:t>Note.</w:t>
      </w:r>
      <w:bookmarkEnd w:id="55"/>
      <w:r>
        <w:t xml:space="preserve"> MHA plates were too distorted to take photos or to really see growth. Believe that this was due to not melting MHA at a high enough temperature or for long enough. Will use a high temperature for longer for the next plates. </w:t>
      </w:r>
    </w:p>
    <w:p w14:paraId="2CDBAE31" w14:textId="77777777" w:rsidR="00373B47" w:rsidRDefault="00373B47">
      <w:pPr>
        <w:spacing w:after="200" w:line="276" w:lineRule="auto"/>
        <w:jc w:val="both"/>
        <w:rPr>
          <w:b/>
          <w:highlight w:val="green"/>
        </w:rPr>
      </w:pPr>
      <w:r>
        <w:rPr>
          <w:b/>
          <w:highlight w:val="green"/>
        </w:rPr>
        <w:br w:type="page"/>
      </w:r>
    </w:p>
    <w:p w14:paraId="5183BB0D" w14:textId="6830A29F" w:rsidR="0041126E" w:rsidRDefault="0041126E" w:rsidP="0041126E">
      <w:pPr>
        <w:rPr>
          <w:b/>
        </w:rPr>
      </w:pPr>
      <w:r>
        <w:rPr>
          <w:b/>
          <w:highlight w:val="green"/>
        </w:rPr>
        <w:lastRenderedPageBreak/>
        <w:t>Monday, February 7, 2022</w:t>
      </w:r>
    </w:p>
    <w:p w14:paraId="45ABC142" w14:textId="77777777" w:rsidR="0041126E" w:rsidRDefault="0041126E" w:rsidP="0041126E">
      <w:pPr>
        <w:rPr>
          <w:b/>
          <w:sz w:val="18"/>
          <w:szCs w:val="18"/>
        </w:rPr>
      </w:pPr>
      <w:r>
        <w:rPr>
          <w:b/>
          <w:sz w:val="18"/>
          <w:szCs w:val="18"/>
        </w:rPr>
        <w:t>To Do:</w:t>
      </w:r>
    </w:p>
    <w:p w14:paraId="6921CB27" w14:textId="02F2DF25" w:rsidR="0041126E" w:rsidRPr="00170F0D" w:rsidRDefault="0041126E" w:rsidP="005D2FFA">
      <w:pPr>
        <w:numPr>
          <w:ilvl w:val="0"/>
          <w:numId w:val="54"/>
        </w:numPr>
        <w:pBdr>
          <w:top w:val="nil"/>
          <w:left w:val="nil"/>
          <w:bottom w:val="nil"/>
          <w:right w:val="nil"/>
          <w:between w:val="nil"/>
        </w:pBdr>
        <w:rPr>
          <w:strike/>
          <w:color w:val="000000"/>
          <w:sz w:val="18"/>
          <w:szCs w:val="18"/>
        </w:rPr>
      </w:pPr>
      <w:r w:rsidRPr="00170F0D">
        <w:rPr>
          <w:strike/>
          <w:color w:val="000000"/>
          <w:sz w:val="18"/>
          <w:szCs w:val="18"/>
        </w:rPr>
        <w:t>Make MHA plates</w:t>
      </w:r>
    </w:p>
    <w:p w14:paraId="3A673D0C" w14:textId="11458492" w:rsidR="0041126E" w:rsidRPr="00170F0D" w:rsidRDefault="0041126E" w:rsidP="005D2FFA">
      <w:pPr>
        <w:numPr>
          <w:ilvl w:val="0"/>
          <w:numId w:val="54"/>
        </w:numPr>
        <w:pBdr>
          <w:top w:val="nil"/>
          <w:left w:val="nil"/>
          <w:bottom w:val="nil"/>
          <w:right w:val="nil"/>
          <w:between w:val="nil"/>
        </w:pBdr>
        <w:rPr>
          <w:strike/>
          <w:color w:val="000000"/>
          <w:sz w:val="18"/>
          <w:szCs w:val="18"/>
        </w:rPr>
      </w:pPr>
      <w:r w:rsidRPr="00170F0D">
        <w:rPr>
          <w:strike/>
          <w:color w:val="000000"/>
          <w:sz w:val="18"/>
          <w:szCs w:val="18"/>
        </w:rPr>
        <w:t>Show Caterina how to make 2% hemoglobin</w:t>
      </w:r>
    </w:p>
    <w:p w14:paraId="32FB9986" w14:textId="4FC3A5F2" w:rsidR="0041126E" w:rsidRPr="00170F0D" w:rsidRDefault="0041126E" w:rsidP="005D2FFA">
      <w:pPr>
        <w:numPr>
          <w:ilvl w:val="0"/>
          <w:numId w:val="54"/>
        </w:numPr>
        <w:pBdr>
          <w:top w:val="nil"/>
          <w:left w:val="nil"/>
          <w:bottom w:val="nil"/>
          <w:right w:val="nil"/>
          <w:between w:val="nil"/>
        </w:pBdr>
        <w:rPr>
          <w:strike/>
          <w:color w:val="000000"/>
          <w:sz w:val="18"/>
          <w:szCs w:val="18"/>
        </w:rPr>
      </w:pPr>
      <w:r w:rsidRPr="00170F0D">
        <w:rPr>
          <w:strike/>
          <w:color w:val="000000"/>
          <w:sz w:val="18"/>
          <w:szCs w:val="18"/>
        </w:rPr>
        <w:t>Show Caterina how to Image and Analyze DDA Plates</w:t>
      </w:r>
    </w:p>
    <w:p w14:paraId="1FC21CD8" w14:textId="6B6ED568" w:rsidR="008E6B33" w:rsidRPr="00170F0D" w:rsidRDefault="008E6B33" w:rsidP="005D2FFA">
      <w:pPr>
        <w:numPr>
          <w:ilvl w:val="0"/>
          <w:numId w:val="54"/>
        </w:numPr>
        <w:pBdr>
          <w:top w:val="nil"/>
          <w:left w:val="nil"/>
          <w:bottom w:val="nil"/>
          <w:right w:val="nil"/>
          <w:between w:val="nil"/>
        </w:pBdr>
        <w:spacing w:after="120"/>
        <w:rPr>
          <w:strike/>
          <w:color w:val="000000"/>
          <w:sz w:val="18"/>
          <w:szCs w:val="18"/>
        </w:rPr>
      </w:pPr>
      <w:r w:rsidRPr="00170F0D">
        <w:rPr>
          <w:strike/>
          <w:color w:val="000000"/>
          <w:sz w:val="18"/>
          <w:szCs w:val="18"/>
        </w:rPr>
        <w:t xml:space="preserve">Make higher concentration of </w:t>
      </w:r>
      <w:proofErr w:type="spellStart"/>
      <w:r w:rsidRPr="00170F0D">
        <w:rPr>
          <w:strike/>
          <w:color w:val="000000"/>
          <w:sz w:val="18"/>
          <w:szCs w:val="18"/>
        </w:rPr>
        <w:t>Ksg</w:t>
      </w:r>
      <w:proofErr w:type="spellEnd"/>
    </w:p>
    <w:p w14:paraId="507B90A0" w14:textId="25BB4138" w:rsidR="0041126E" w:rsidRDefault="0041126E" w:rsidP="0041126E">
      <w:pPr>
        <w:shd w:val="clear" w:color="auto" w:fill="FFFFFF"/>
        <w:contextualSpacing/>
        <w:rPr>
          <w:b/>
          <w:u w:val="single"/>
        </w:rPr>
      </w:pPr>
      <w:r>
        <w:rPr>
          <w:b/>
          <w:u w:val="single"/>
        </w:rPr>
        <w:t>Results and Data:</w:t>
      </w:r>
    </w:p>
    <w:p w14:paraId="1BC1BA84" w14:textId="721D2421" w:rsidR="00170F0D" w:rsidRDefault="00170F0D" w:rsidP="0041126E">
      <w:pPr>
        <w:shd w:val="clear" w:color="auto" w:fill="FFFFFF"/>
        <w:contextualSpacing/>
        <w:rPr>
          <w:b/>
          <w:u w:val="single"/>
        </w:rPr>
      </w:pPr>
    </w:p>
    <w:p w14:paraId="62FFFF72" w14:textId="177ADAEC" w:rsidR="00170F0D" w:rsidRPr="00170F0D" w:rsidRDefault="00170F0D" w:rsidP="0041126E">
      <w:pPr>
        <w:shd w:val="clear" w:color="auto" w:fill="FFFFFF"/>
        <w:contextualSpacing/>
        <w:rPr>
          <w:bCs/>
          <w:color w:val="000000"/>
        </w:rPr>
      </w:pPr>
      <w:bookmarkStart w:id="56" w:name="_Toc105081284"/>
      <w:r w:rsidRPr="00170F0D">
        <w:rPr>
          <w:rStyle w:val="Heading3Char"/>
        </w:rPr>
        <w:t>DDA Images and Analysis.</w:t>
      </w:r>
      <w:bookmarkEnd w:id="56"/>
      <w:r w:rsidRPr="00170F0D">
        <w:rPr>
          <w:bCs/>
        </w:rPr>
        <w:t xml:space="preserve"> </w:t>
      </w:r>
      <w:r>
        <w:rPr>
          <w:bCs/>
        </w:rPr>
        <w:t xml:space="preserve">Plates appeared ‘wavy,’ probably from not heating up enough and disproportionate distribution of the agar within the media. For future, will stir MHA post-autoclave and then heat up at 300° until melted, then place in water bath prior to supplementation. </w:t>
      </w:r>
      <w:r w:rsidR="00E40A65">
        <w:rPr>
          <w:bCs/>
        </w:rPr>
        <w:t xml:space="preserve">Additionally, Hannah let me know that the water disks were turning yellow on the edges, needed to filter sterilize the water, but did not realize, will show Caterina how to do this for our next DDA. </w:t>
      </w:r>
    </w:p>
    <w:p w14:paraId="52FB94F7" w14:textId="77777777" w:rsidR="00FF28E0" w:rsidRDefault="00FF28E0" w:rsidP="00FF28E0">
      <w:pPr>
        <w:pStyle w:val="Heading3"/>
      </w:pPr>
      <w:bookmarkStart w:id="57" w:name="_Toc105081285"/>
      <w:r>
        <w:t>Reagents</w:t>
      </w:r>
      <w:bookmarkEnd w:id="57"/>
      <w:r>
        <w:t xml:space="preserve"> </w:t>
      </w:r>
    </w:p>
    <w:p w14:paraId="188EB6F7" w14:textId="77777777" w:rsidR="00FF28E0" w:rsidRPr="0060503B" w:rsidRDefault="00FF28E0" w:rsidP="00FF28E0">
      <w:pPr>
        <w:shd w:val="clear" w:color="auto" w:fill="FFFFFF"/>
        <w:spacing w:before="120"/>
        <w:contextualSpacing/>
        <w:rPr>
          <w:bCs/>
          <w:color w:val="000000"/>
        </w:rPr>
      </w:pPr>
      <w:r w:rsidRPr="0060503B">
        <w:rPr>
          <w:bCs/>
          <w:color w:val="000000"/>
        </w:rPr>
        <w:t xml:space="preserve">Mueller Hinton Agar (500 mL; 1% glucose, 0.0125% </w:t>
      </w:r>
      <w:proofErr w:type="spellStart"/>
      <w:r w:rsidRPr="0060503B">
        <w:rPr>
          <w:bCs/>
          <w:color w:val="000000"/>
        </w:rPr>
        <w:t>FePPi</w:t>
      </w:r>
      <w:proofErr w:type="spellEnd"/>
      <w:r w:rsidRPr="0060503B">
        <w:rPr>
          <w:bCs/>
          <w:color w:val="000000"/>
        </w:rPr>
        <w:t xml:space="preserve">, and 2% </w:t>
      </w:r>
      <w:proofErr w:type="spellStart"/>
      <w:r w:rsidRPr="0060503B">
        <w:rPr>
          <w:bCs/>
          <w:color w:val="000000"/>
        </w:rPr>
        <w:t>IsoVitaleX</w:t>
      </w:r>
      <w:proofErr w:type="spellEnd"/>
      <w:r w:rsidRPr="0060503B">
        <w:rPr>
          <w:bCs/>
          <w:color w:val="000000"/>
        </w:rPr>
        <w:t>)</w:t>
      </w:r>
    </w:p>
    <w:p w14:paraId="7CA6CAA3" w14:textId="34702AF7" w:rsidR="00FF28E0" w:rsidRPr="0060503B" w:rsidRDefault="00FF28E0" w:rsidP="00EA46F3">
      <w:pPr>
        <w:autoSpaceDE w:val="0"/>
        <w:autoSpaceDN w:val="0"/>
        <w:adjustRightInd w:val="0"/>
        <w:spacing w:after="40"/>
        <w:ind w:left="360"/>
        <w:rPr>
          <w:color w:val="000000"/>
        </w:rPr>
      </w:pPr>
      <w:r w:rsidRPr="00CE16AE">
        <w:rPr>
          <w:color w:val="000000"/>
        </w:rPr>
        <w:t xml:space="preserve">To </w:t>
      </w:r>
      <w:r w:rsidR="00EA46F3">
        <w:rPr>
          <w:color w:val="000000"/>
        </w:rPr>
        <w:t>supplement</w:t>
      </w:r>
      <w:r w:rsidRPr="0060503B">
        <w:rPr>
          <w:color w:val="000000"/>
        </w:rPr>
        <w:t>:</w:t>
      </w:r>
    </w:p>
    <w:p w14:paraId="25B8DD0E" w14:textId="77777777" w:rsidR="00FF28E0" w:rsidRPr="0060503B" w:rsidRDefault="00FF28E0" w:rsidP="00FF28E0">
      <w:pPr>
        <w:autoSpaceDE w:val="0"/>
        <w:autoSpaceDN w:val="0"/>
        <w:adjustRightInd w:val="0"/>
        <w:spacing w:after="40"/>
        <w:ind w:left="720"/>
        <w:rPr>
          <w:color w:val="000000"/>
        </w:rPr>
      </w:pPr>
      <w:r w:rsidRPr="0060503B">
        <w:rPr>
          <w:color w:val="000000"/>
        </w:rPr>
        <w:t>25 mL 20% glucose</w:t>
      </w:r>
    </w:p>
    <w:p w14:paraId="40053615" w14:textId="77777777" w:rsidR="00FF28E0" w:rsidRPr="0060503B" w:rsidRDefault="00FF28E0" w:rsidP="00FF28E0">
      <w:pPr>
        <w:autoSpaceDE w:val="0"/>
        <w:autoSpaceDN w:val="0"/>
        <w:adjustRightInd w:val="0"/>
        <w:spacing w:after="40"/>
        <w:ind w:left="720"/>
        <w:rPr>
          <w:color w:val="000000"/>
        </w:rPr>
      </w:pPr>
      <w:r w:rsidRPr="0060503B">
        <w:rPr>
          <w:color w:val="000000"/>
        </w:rPr>
        <w:t xml:space="preserve">10 mL </w:t>
      </w:r>
      <w:proofErr w:type="spellStart"/>
      <w:r w:rsidRPr="0060503B">
        <w:rPr>
          <w:color w:val="000000"/>
        </w:rPr>
        <w:t>IsoVitaleX</w:t>
      </w:r>
      <w:proofErr w:type="spellEnd"/>
    </w:p>
    <w:p w14:paraId="22F88EDC" w14:textId="77777777" w:rsidR="00FF28E0" w:rsidRPr="0060503B" w:rsidRDefault="00FF28E0" w:rsidP="00170F0D">
      <w:pPr>
        <w:autoSpaceDE w:val="0"/>
        <w:autoSpaceDN w:val="0"/>
        <w:adjustRightInd w:val="0"/>
        <w:ind w:left="720"/>
        <w:contextualSpacing/>
        <w:rPr>
          <w:color w:val="000000"/>
        </w:rPr>
      </w:pPr>
      <w:r w:rsidRPr="0060503B">
        <w:rPr>
          <w:color w:val="000000"/>
        </w:rPr>
        <w:t xml:space="preserve">5 mL 2.5% </w:t>
      </w:r>
      <w:proofErr w:type="spellStart"/>
      <w:r w:rsidRPr="0060503B">
        <w:rPr>
          <w:color w:val="000000"/>
        </w:rPr>
        <w:t>FePPi</w:t>
      </w:r>
      <w:proofErr w:type="spellEnd"/>
    </w:p>
    <w:p w14:paraId="703D96ED" w14:textId="2C2F1F6A" w:rsidR="008E6B33" w:rsidRDefault="00FF28E0" w:rsidP="00170F0D">
      <w:pPr>
        <w:spacing w:after="100" w:afterAutospacing="1"/>
        <w:ind w:left="360"/>
        <w:rPr>
          <w:color w:val="000000"/>
        </w:rPr>
      </w:pPr>
      <w:r w:rsidRPr="0060503B">
        <w:rPr>
          <w:color w:val="000000"/>
        </w:rPr>
        <w:t>Pour.</w:t>
      </w:r>
    </w:p>
    <w:p w14:paraId="3C3E4D79" w14:textId="77777777" w:rsidR="00170F0D" w:rsidRDefault="00170F0D" w:rsidP="00170F0D">
      <w:r>
        <w:t xml:space="preserve">2% Hemoglobin </w:t>
      </w:r>
    </w:p>
    <w:p w14:paraId="3D2EF10D" w14:textId="77777777" w:rsidR="00170F0D" w:rsidRDefault="00170F0D" w:rsidP="00170F0D">
      <w:pPr>
        <w:ind w:left="360"/>
      </w:pPr>
      <w:r>
        <w:t>Add 6 g hemoglobin (kept in fridge) to 500 mL flask (add stir bar)</w:t>
      </w:r>
    </w:p>
    <w:p w14:paraId="4CE24E3F" w14:textId="77777777" w:rsidR="00170F0D" w:rsidRDefault="00170F0D" w:rsidP="00170F0D">
      <w:pPr>
        <w:ind w:left="360"/>
      </w:pPr>
      <w:r>
        <w:t>Add 300 mL Type 1 ddiH</w:t>
      </w:r>
      <w:r w:rsidRPr="00D7211E">
        <w:rPr>
          <w:vertAlign w:val="subscript"/>
        </w:rPr>
        <w:t>2</w:t>
      </w:r>
      <w:r>
        <w:t>O</w:t>
      </w:r>
    </w:p>
    <w:p w14:paraId="20E0AE84" w14:textId="77777777" w:rsidR="00170F0D" w:rsidRDefault="00170F0D" w:rsidP="00170F0D">
      <w:pPr>
        <w:ind w:left="360"/>
      </w:pPr>
      <w:r>
        <w:t xml:space="preserve">Stir for at least 10 minutes, until clumps are all dissolved </w:t>
      </w:r>
    </w:p>
    <w:p w14:paraId="26D4F768" w14:textId="0849548C" w:rsidR="00FF28E0" w:rsidRDefault="00170F0D" w:rsidP="00170F0D">
      <w:pPr>
        <w:ind w:left="360"/>
      </w:pPr>
      <w:r>
        <w:t>Autoclave Liquid20 in water bath</w:t>
      </w:r>
    </w:p>
    <w:p w14:paraId="003D2873" w14:textId="77777777" w:rsidR="00170F0D" w:rsidRDefault="00170F0D" w:rsidP="00170F0D">
      <w:pPr>
        <w:ind w:left="360"/>
      </w:pPr>
    </w:p>
    <w:p w14:paraId="05D3E54E" w14:textId="7C357ABA" w:rsidR="008E6B33" w:rsidRDefault="008E6B33" w:rsidP="008E6B33">
      <w:pPr>
        <w:rPr>
          <w:b/>
        </w:rPr>
      </w:pPr>
      <w:r>
        <w:rPr>
          <w:b/>
          <w:highlight w:val="green"/>
        </w:rPr>
        <w:t>Tuesday, February 8, 2022</w:t>
      </w:r>
    </w:p>
    <w:p w14:paraId="2D10A7B2" w14:textId="77777777" w:rsidR="008E6B33" w:rsidRDefault="008E6B33" w:rsidP="008E6B33">
      <w:pPr>
        <w:rPr>
          <w:b/>
          <w:sz w:val="18"/>
          <w:szCs w:val="18"/>
        </w:rPr>
      </w:pPr>
      <w:r>
        <w:rPr>
          <w:b/>
          <w:sz w:val="18"/>
          <w:szCs w:val="18"/>
        </w:rPr>
        <w:t>To Do:</w:t>
      </w:r>
    </w:p>
    <w:p w14:paraId="1F145D5F" w14:textId="01BC0284" w:rsidR="008E6B33" w:rsidRPr="0085627F" w:rsidRDefault="004F129B" w:rsidP="005D2FFA">
      <w:pPr>
        <w:numPr>
          <w:ilvl w:val="0"/>
          <w:numId w:val="55"/>
        </w:numPr>
        <w:pBdr>
          <w:top w:val="nil"/>
          <w:left w:val="nil"/>
          <w:bottom w:val="nil"/>
          <w:right w:val="nil"/>
          <w:between w:val="nil"/>
        </w:pBdr>
        <w:rPr>
          <w:strike/>
          <w:color w:val="000000"/>
          <w:sz w:val="18"/>
          <w:szCs w:val="18"/>
        </w:rPr>
      </w:pPr>
      <w:r w:rsidRPr="0085627F">
        <w:rPr>
          <w:strike/>
          <w:color w:val="000000"/>
          <w:sz w:val="18"/>
          <w:szCs w:val="18"/>
        </w:rPr>
        <w:t>Patch out LVS, KRLVS86, KRLVS89, KRLVS91</w:t>
      </w:r>
    </w:p>
    <w:p w14:paraId="385BD260" w14:textId="24B92E3D" w:rsidR="008E6B33" w:rsidRPr="0025254E" w:rsidRDefault="008E6B33" w:rsidP="004F129B">
      <w:pPr>
        <w:pBdr>
          <w:top w:val="nil"/>
          <w:left w:val="nil"/>
          <w:bottom w:val="nil"/>
          <w:right w:val="nil"/>
          <w:between w:val="nil"/>
        </w:pBdr>
        <w:spacing w:after="120"/>
        <w:rPr>
          <w:color w:val="000000"/>
          <w:sz w:val="18"/>
          <w:szCs w:val="18"/>
        </w:rPr>
      </w:pPr>
    </w:p>
    <w:p w14:paraId="6B4EBFE1" w14:textId="77777777" w:rsidR="008E6B33" w:rsidRPr="0023114E" w:rsidRDefault="008E6B33" w:rsidP="008E6B33">
      <w:pPr>
        <w:shd w:val="clear" w:color="auto" w:fill="FFFFFF"/>
        <w:contextualSpacing/>
        <w:rPr>
          <w:color w:val="000000"/>
        </w:rPr>
      </w:pPr>
      <w:r>
        <w:rPr>
          <w:b/>
          <w:u w:val="single"/>
        </w:rPr>
        <w:t>Results and Data:</w:t>
      </w:r>
    </w:p>
    <w:p w14:paraId="42C5FFBA" w14:textId="4DC37EED" w:rsidR="008E6B33" w:rsidRDefault="00E40A65" w:rsidP="008E6B33">
      <w:pPr>
        <w:spacing w:before="100" w:beforeAutospacing="1" w:after="100" w:afterAutospacing="1"/>
      </w:pPr>
      <w:r>
        <w:t>N/A.</w:t>
      </w:r>
    </w:p>
    <w:p w14:paraId="40F06D7E" w14:textId="2879CAE4" w:rsidR="008E6B33" w:rsidRDefault="008E6B33" w:rsidP="008E6B33">
      <w:pPr>
        <w:rPr>
          <w:b/>
        </w:rPr>
      </w:pPr>
      <w:r>
        <w:rPr>
          <w:b/>
          <w:highlight w:val="green"/>
        </w:rPr>
        <w:t>Wednesday, February 9, 2022</w:t>
      </w:r>
    </w:p>
    <w:p w14:paraId="62A55C54" w14:textId="77777777" w:rsidR="008E6B33" w:rsidRDefault="008E6B33" w:rsidP="008E6B33">
      <w:pPr>
        <w:rPr>
          <w:b/>
          <w:sz w:val="18"/>
          <w:szCs w:val="18"/>
        </w:rPr>
      </w:pPr>
      <w:r>
        <w:rPr>
          <w:b/>
          <w:sz w:val="18"/>
          <w:szCs w:val="18"/>
        </w:rPr>
        <w:t>To Do:</w:t>
      </w:r>
    </w:p>
    <w:p w14:paraId="653EC3FE" w14:textId="519473EC" w:rsidR="008E6B33" w:rsidRPr="0085627F" w:rsidRDefault="00746760" w:rsidP="00746760">
      <w:pPr>
        <w:numPr>
          <w:ilvl w:val="0"/>
          <w:numId w:val="56"/>
        </w:numPr>
        <w:pBdr>
          <w:top w:val="nil"/>
          <w:left w:val="nil"/>
          <w:bottom w:val="nil"/>
          <w:right w:val="nil"/>
          <w:between w:val="nil"/>
        </w:pBdr>
        <w:spacing w:after="120"/>
        <w:contextualSpacing/>
        <w:rPr>
          <w:strike/>
          <w:color w:val="000000"/>
          <w:sz w:val="18"/>
          <w:szCs w:val="18"/>
        </w:rPr>
      </w:pPr>
      <w:r w:rsidRPr="0085627F">
        <w:rPr>
          <w:strike/>
          <w:color w:val="000000"/>
          <w:sz w:val="18"/>
          <w:szCs w:val="18"/>
        </w:rPr>
        <w:t>Show CR how to filter sterilize (ddiH</w:t>
      </w:r>
      <w:r w:rsidRPr="0085627F">
        <w:rPr>
          <w:strike/>
          <w:color w:val="000000"/>
          <w:sz w:val="18"/>
          <w:szCs w:val="18"/>
          <w:vertAlign w:val="subscript"/>
        </w:rPr>
        <w:t>2</w:t>
      </w:r>
      <w:r w:rsidRPr="0085627F">
        <w:rPr>
          <w:strike/>
          <w:color w:val="000000"/>
          <w:sz w:val="18"/>
          <w:szCs w:val="18"/>
        </w:rPr>
        <w:t>O)</w:t>
      </w:r>
    </w:p>
    <w:p w14:paraId="4730011F" w14:textId="13F7BB30" w:rsidR="00746760" w:rsidRPr="0085627F" w:rsidRDefault="00746760" w:rsidP="005D2FFA">
      <w:pPr>
        <w:numPr>
          <w:ilvl w:val="0"/>
          <w:numId w:val="56"/>
        </w:numPr>
        <w:pBdr>
          <w:top w:val="nil"/>
          <w:left w:val="nil"/>
          <w:bottom w:val="nil"/>
          <w:right w:val="nil"/>
          <w:between w:val="nil"/>
        </w:pBdr>
        <w:spacing w:after="120"/>
        <w:rPr>
          <w:strike/>
          <w:color w:val="000000"/>
          <w:sz w:val="18"/>
          <w:szCs w:val="18"/>
        </w:rPr>
      </w:pPr>
      <w:r w:rsidRPr="0085627F">
        <w:rPr>
          <w:strike/>
          <w:color w:val="000000"/>
          <w:sz w:val="18"/>
          <w:szCs w:val="18"/>
        </w:rPr>
        <w:t xml:space="preserve">Assist CR with DDA of </w:t>
      </w:r>
      <w:r w:rsidRPr="0085627F">
        <w:rPr>
          <w:strike/>
          <w:color w:val="000000"/>
          <w:sz w:val="18"/>
          <w:szCs w:val="18"/>
        </w:rPr>
        <w:t>LVS, KRLVS86, KRLVS89, KRLVS91</w:t>
      </w:r>
    </w:p>
    <w:p w14:paraId="69937FE1" w14:textId="77777777" w:rsidR="008E6B33" w:rsidRPr="0023114E" w:rsidRDefault="008E6B33" w:rsidP="008E6B33">
      <w:pPr>
        <w:shd w:val="clear" w:color="auto" w:fill="FFFFFF"/>
        <w:contextualSpacing/>
        <w:rPr>
          <w:color w:val="000000"/>
        </w:rPr>
      </w:pPr>
      <w:r>
        <w:rPr>
          <w:b/>
          <w:u w:val="single"/>
        </w:rPr>
        <w:t>Results and Data:</w:t>
      </w:r>
    </w:p>
    <w:p w14:paraId="0CA360BC" w14:textId="77777777" w:rsidR="00746760" w:rsidRDefault="00746760" w:rsidP="00746760">
      <w:pPr>
        <w:pStyle w:val="Heading2"/>
      </w:pPr>
      <w:bookmarkStart w:id="58" w:name="_Toc105081286"/>
      <w:r>
        <w:t>Disk Diffusion Assay</w:t>
      </w:r>
      <w:bookmarkEnd w:id="58"/>
      <w:r>
        <w:t xml:space="preserve"> </w:t>
      </w:r>
    </w:p>
    <w:p w14:paraId="72C2B67B" w14:textId="77777777" w:rsidR="00746760" w:rsidRDefault="00746760" w:rsidP="00862281">
      <w:pPr>
        <w:pStyle w:val="ListParagraph"/>
        <w:numPr>
          <w:ilvl w:val="0"/>
          <w:numId w:val="85"/>
        </w:numPr>
        <w:rPr>
          <w:sz w:val="21"/>
          <w:szCs w:val="21"/>
        </w:rPr>
      </w:pPr>
      <w:r>
        <w:rPr>
          <w:sz w:val="21"/>
          <w:szCs w:val="21"/>
        </w:rPr>
        <w:t xml:space="preserve">Day before experiment, patch cells on CHAH plates and incubate overnight. </w:t>
      </w:r>
    </w:p>
    <w:p w14:paraId="32DF70A4" w14:textId="77777777" w:rsidR="00746760" w:rsidRPr="00D53C0F" w:rsidRDefault="00746760" w:rsidP="00862281">
      <w:pPr>
        <w:pStyle w:val="ListParagraph"/>
        <w:numPr>
          <w:ilvl w:val="0"/>
          <w:numId w:val="85"/>
        </w:numPr>
        <w:rPr>
          <w:sz w:val="21"/>
          <w:szCs w:val="21"/>
        </w:rPr>
      </w:pPr>
      <w:r w:rsidRPr="00D53C0F">
        <w:rPr>
          <w:sz w:val="21"/>
          <w:szCs w:val="21"/>
        </w:rPr>
        <w:t xml:space="preserve">Resuspend </w:t>
      </w:r>
      <w:r>
        <w:rPr>
          <w:sz w:val="21"/>
          <w:szCs w:val="21"/>
        </w:rPr>
        <w:t>cells of each strain</w:t>
      </w:r>
      <w:r w:rsidRPr="00D53C0F">
        <w:rPr>
          <w:sz w:val="21"/>
          <w:szCs w:val="21"/>
        </w:rPr>
        <w:t xml:space="preserve"> in </w:t>
      </w:r>
      <w:r>
        <w:rPr>
          <w:sz w:val="21"/>
          <w:szCs w:val="21"/>
        </w:rPr>
        <w:t>5</w:t>
      </w:r>
      <w:r w:rsidRPr="00D53C0F">
        <w:rPr>
          <w:sz w:val="21"/>
          <w:szCs w:val="21"/>
        </w:rPr>
        <w:t xml:space="preserve">00 µL of MHB. Measure the OD600. </w:t>
      </w:r>
    </w:p>
    <w:p w14:paraId="40F1030B" w14:textId="77777777" w:rsidR="00746760" w:rsidRPr="00D53C0F" w:rsidRDefault="00746760" w:rsidP="00862281">
      <w:pPr>
        <w:pStyle w:val="ListParagraph"/>
        <w:numPr>
          <w:ilvl w:val="0"/>
          <w:numId w:val="85"/>
        </w:numPr>
        <w:rPr>
          <w:sz w:val="21"/>
          <w:szCs w:val="21"/>
        </w:rPr>
      </w:pPr>
      <w:r>
        <w:rPr>
          <w:sz w:val="21"/>
          <w:szCs w:val="21"/>
        </w:rPr>
        <w:t>Dilute cells in centrifuge tubes to an</w:t>
      </w:r>
      <w:r w:rsidRPr="00D53C0F">
        <w:rPr>
          <w:sz w:val="21"/>
          <w:szCs w:val="21"/>
        </w:rPr>
        <w:t xml:space="preserve"> OD600 of </w:t>
      </w:r>
      <w:r>
        <w:rPr>
          <w:sz w:val="21"/>
          <w:szCs w:val="21"/>
        </w:rPr>
        <w:t xml:space="preserve">0.2, with a final volume of 1 </w:t>
      </w:r>
      <w:proofErr w:type="spellStart"/>
      <w:r>
        <w:rPr>
          <w:sz w:val="21"/>
          <w:szCs w:val="21"/>
        </w:rPr>
        <w:t>mL.</w:t>
      </w:r>
      <w:proofErr w:type="spellEnd"/>
      <w:r>
        <w:rPr>
          <w:sz w:val="21"/>
          <w:szCs w:val="21"/>
        </w:rPr>
        <w:t xml:space="preserve"> </w:t>
      </w:r>
    </w:p>
    <w:p w14:paraId="790E9110" w14:textId="77777777" w:rsidR="00746760" w:rsidRPr="00426DED" w:rsidRDefault="00746760" w:rsidP="00862281">
      <w:pPr>
        <w:pStyle w:val="ListParagraph"/>
        <w:numPr>
          <w:ilvl w:val="0"/>
          <w:numId w:val="85"/>
        </w:numPr>
        <w:spacing w:before="100" w:beforeAutospacing="1" w:after="100" w:afterAutospacing="1"/>
        <w:rPr>
          <w:rFonts w:cstheme="minorHAnsi"/>
          <w:szCs w:val="21"/>
        </w:rPr>
      </w:pPr>
      <w:r>
        <w:rPr>
          <w:rFonts w:cstheme="minorHAnsi"/>
          <w:szCs w:val="21"/>
        </w:rPr>
        <w:t xml:space="preserve">Add 100 </w:t>
      </w:r>
      <w:r w:rsidRPr="00D53C0F">
        <w:rPr>
          <w:sz w:val="21"/>
          <w:szCs w:val="21"/>
        </w:rPr>
        <w:t>µL</w:t>
      </w:r>
      <w:r>
        <w:rPr>
          <w:sz w:val="21"/>
          <w:szCs w:val="21"/>
        </w:rPr>
        <w:t xml:space="preserve"> of cells at OD600 0.2 to three MHA plates for each strain and spread with a spreader, sterilized in ethanol</w:t>
      </w:r>
      <w:r w:rsidRPr="002151DD">
        <w:rPr>
          <w:i/>
          <w:iCs/>
          <w:sz w:val="21"/>
          <w:szCs w:val="21"/>
        </w:rPr>
        <w:t>.</w:t>
      </w:r>
      <w:r>
        <w:rPr>
          <w:sz w:val="21"/>
          <w:szCs w:val="21"/>
        </w:rPr>
        <w:t xml:space="preserve"> Allow plates to dry.</w:t>
      </w:r>
    </w:p>
    <w:p w14:paraId="3EE00B5F" w14:textId="7BD4BF93" w:rsidR="00746760" w:rsidRPr="00946FD9" w:rsidRDefault="00746760" w:rsidP="00862281">
      <w:pPr>
        <w:pStyle w:val="ListParagraph"/>
        <w:numPr>
          <w:ilvl w:val="0"/>
          <w:numId w:val="85"/>
        </w:numPr>
        <w:spacing w:before="100" w:beforeAutospacing="1" w:after="100" w:afterAutospacing="1"/>
        <w:rPr>
          <w:rFonts w:cstheme="minorHAnsi"/>
          <w:i/>
          <w:iCs/>
          <w:szCs w:val="21"/>
        </w:rPr>
      </w:pPr>
      <w:r>
        <w:rPr>
          <w:rFonts w:cstheme="minorHAnsi"/>
          <w:szCs w:val="21"/>
        </w:rPr>
        <w:lastRenderedPageBreak/>
        <w:t xml:space="preserve">Using sterile tweezers, add filter paper disks to a plate, adding 20 </w:t>
      </w:r>
      <w:r w:rsidRPr="00D53C0F">
        <w:rPr>
          <w:sz w:val="21"/>
          <w:szCs w:val="21"/>
        </w:rPr>
        <w:t>µL</w:t>
      </w:r>
      <w:r>
        <w:rPr>
          <w:sz w:val="21"/>
          <w:szCs w:val="21"/>
        </w:rPr>
        <w:t xml:space="preserve"> </w:t>
      </w:r>
      <w:r>
        <w:rPr>
          <w:sz w:val="21"/>
          <w:szCs w:val="21"/>
        </w:rPr>
        <w:t xml:space="preserve">filter-sterilized </w:t>
      </w:r>
      <w:r>
        <w:rPr>
          <w:sz w:val="21"/>
          <w:szCs w:val="21"/>
        </w:rPr>
        <w:t>ddiH</w:t>
      </w:r>
      <w:r>
        <w:rPr>
          <w:sz w:val="21"/>
          <w:szCs w:val="21"/>
        </w:rPr>
        <w:softHyphen/>
      </w:r>
      <w:r>
        <w:rPr>
          <w:sz w:val="21"/>
          <w:szCs w:val="21"/>
          <w:vertAlign w:val="subscript"/>
        </w:rPr>
        <w:t>2</w:t>
      </w:r>
      <w:r>
        <w:rPr>
          <w:sz w:val="21"/>
          <w:szCs w:val="21"/>
        </w:rPr>
        <w:t>O Type 1 or 100 mg/mL Kasugamycin (</w:t>
      </w:r>
      <w:proofErr w:type="spellStart"/>
      <w:r>
        <w:rPr>
          <w:sz w:val="21"/>
          <w:szCs w:val="21"/>
        </w:rPr>
        <w:t>Ksg</w:t>
      </w:r>
      <w:proofErr w:type="spellEnd"/>
      <w:r>
        <w:rPr>
          <w:sz w:val="21"/>
          <w:szCs w:val="21"/>
        </w:rPr>
        <w:t>), as appropriate</w:t>
      </w:r>
      <w:r w:rsidRPr="002151DD">
        <w:rPr>
          <w:i/>
          <w:iCs/>
          <w:sz w:val="21"/>
          <w:szCs w:val="21"/>
        </w:rPr>
        <w:t>.</w:t>
      </w:r>
      <w:r>
        <w:rPr>
          <w:i/>
          <w:iCs/>
          <w:sz w:val="21"/>
          <w:szCs w:val="21"/>
        </w:rPr>
        <w:t xml:space="preserve"> </w:t>
      </w:r>
      <w:r>
        <w:rPr>
          <w:sz w:val="21"/>
          <w:szCs w:val="21"/>
        </w:rPr>
        <w:t>Allow these disks to dry for 15 minutes.</w:t>
      </w:r>
    </w:p>
    <w:p w14:paraId="5BE42EAB" w14:textId="33185F1C" w:rsidR="008E6B33" w:rsidRPr="00746760" w:rsidRDefault="00746760" w:rsidP="00862281">
      <w:pPr>
        <w:pStyle w:val="ListParagraph"/>
        <w:numPr>
          <w:ilvl w:val="0"/>
          <w:numId w:val="85"/>
        </w:numPr>
        <w:spacing w:before="100" w:beforeAutospacing="1" w:after="100" w:afterAutospacing="1"/>
        <w:rPr>
          <w:rFonts w:cstheme="minorHAnsi"/>
          <w:i/>
          <w:iCs/>
          <w:szCs w:val="21"/>
        </w:rPr>
      </w:pPr>
      <w:r w:rsidRPr="00946FD9">
        <w:rPr>
          <w:rFonts w:cstheme="minorHAnsi"/>
          <w:szCs w:val="21"/>
        </w:rPr>
        <w:t xml:space="preserve">Using sterile tweezers, transfer disks from sterile plate to spread MHA plates so that there is a water disk and a </w:t>
      </w:r>
      <w:proofErr w:type="spellStart"/>
      <w:r w:rsidRPr="00946FD9">
        <w:rPr>
          <w:rFonts w:cstheme="minorHAnsi"/>
          <w:szCs w:val="21"/>
        </w:rPr>
        <w:t>Ksg</w:t>
      </w:r>
      <w:proofErr w:type="spellEnd"/>
      <w:r w:rsidRPr="00946FD9">
        <w:rPr>
          <w:rFonts w:cstheme="minorHAnsi"/>
          <w:szCs w:val="21"/>
        </w:rPr>
        <w:t xml:space="preserve"> disk on each.</w:t>
      </w:r>
    </w:p>
    <w:p w14:paraId="5BDF2CE3" w14:textId="437A967C" w:rsidR="008E6B33" w:rsidRDefault="008E6B33" w:rsidP="008E6B33">
      <w:pPr>
        <w:rPr>
          <w:b/>
        </w:rPr>
      </w:pPr>
      <w:r>
        <w:rPr>
          <w:b/>
          <w:highlight w:val="green"/>
        </w:rPr>
        <w:t>Thursday, February 10, 2022</w:t>
      </w:r>
    </w:p>
    <w:p w14:paraId="1BC9E758" w14:textId="77777777" w:rsidR="008E6B33" w:rsidRDefault="008E6B33" w:rsidP="008E6B33">
      <w:pPr>
        <w:rPr>
          <w:b/>
          <w:sz w:val="18"/>
          <w:szCs w:val="18"/>
        </w:rPr>
      </w:pPr>
      <w:r>
        <w:rPr>
          <w:b/>
          <w:sz w:val="18"/>
          <w:szCs w:val="18"/>
        </w:rPr>
        <w:t>To Do:</w:t>
      </w:r>
    </w:p>
    <w:p w14:paraId="078A8318" w14:textId="3A84BB74" w:rsidR="008E6B33" w:rsidRPr="00C67A7E" w:rsidRDefault="008E6B33" w:rsidP="005D2FFA">
      <w:pPr>
        <w:numPr>
          <w:ilvl w:val="0"/>
          <w:numId w:val="57"/>
        </w:numPr>
        <w:pBdr>
          <w:top w:val="nil"/>
          <w:left w:val="nil"/>
          <w:bottom w:val="nil"/>
          <w:right w:val="nil"/>
          <w:between w:val="nil"/>
        </w:pBdr>
        <w:spacing w:after="120"/>
        <w:rPr>
          <w:strike/>
          <w:color w:val="000000"/>
          <w:sz w:val="18"/>
          <w:szCs w:val="18"/>
        </w:rPr>
      </w:pPr>
      <w:r w:rsidRPr="00C67A7E">
        <w:rPr>
          <w:strike/>
          <w:color w:val="000000"/>
          <w:sz w:val="18"/>
          <w:szCs w:val="18"/>
        </w:rPr>
        <w:t>Patch out KRLVS156 and KRLVS157</w:t>
      </w:r>
    </w:p>
    <w:p w14:paraId="67D3F267" w14:textId="77777777" w:rsidR="008E6B33" w:rsidRPr="0023114E" w:rsidRDefault="008E6B33" w:rsidP="008E6B33">
      <w:pPr>
        <w:shd w:val="clear" w:color="auto" w:fill="FFFFFF"/>
        <w:contextualSpacing/>
        <w:rPr>
          <w:color w:val="000000"/>
        </w:rPr>
      </w:pPr>
      <w:r>
        <w:rPr>
          <w:b/>
          <w:u w:val="single"/>
        </w:rPr>
        <w:t>Results and Data:</w:t>
      </w:r>
    </w:p>
    <w:p w14:paraId="15F0F0CA" w14:textId="77777777" w:rsidR="00FD381C" w:rsidRDefault="00FD381C" w:rsidP="00FD381C"/>
    <w:p w14:paraId="21D5FC63" w14:textId="2CAA897F" w:rsidR="00373B47" w:rsidRDefault="00FD381C" w:rsidP="00FD381C">
      <w:bookmarkStart w:id="59" w:name="_Toc105081287"/>
      <w:r w:rsidRPr="00FD381C">
        <w:rPr>
          <w:rStyle w:val="Heading3Char"/>
        </w:rPr>
        <w:t>Note.</w:t>
      </w:r>
      <w:bookmarkEnd w:id="59"/>
      <w:r>
        <w:t xml:space="preserve"> Used two single use aliquots of KRLVS157</w:t>
      </w:r>
      <w:r w:rsidR="00C67A7E">
        <w:t xml:space="preserve"> for one plate. </w:t>
      </w:r>
    </w:p>
    <w:p w14:paraId="63AB9CFA" w14:textId="77777777" w:rsidR="00830057" w:rsidRPr="0023114E" w:rsidRDefault="00830057" w:rsidP="00373B47">
      <w:pPr>
        <w:shd w:val="clear" w:color="auto" w:fill="FFFFFF"/>
        <w:contextualSpacing/>
        <w:rPr>
          <w:color w:val="000000"/>
        </w:rPr>
      </w:pPr>
    </w:p>
    <w:p w14:paraId="1E2B733D" w14:textId="6129E89B" w:rsidR="00373B47" w:rsidRDefault="00373B47" w:rsidP="00373B47">
      <w:pPr>
        <w:rPr>
          <w:b/>
        </w:rPr>
      </w:pPr>
      <w:r>
        <w:rPr>
          <w:b/>
          <w:highlight w:val="green"/>
        </w:rPr>
        <w:t>Saturday, February 12, 2022</w:t>
      </w:r>
    </w:p>
    <w:p w14:paraId="03F0A383" w14:textId="77777777" w:rsidR="00373B47" w:rsidRDefault="00373B47" w:rsidP="00373B47">
      <w:pPr>
        <w:rPr>
          <w:b/>
          <w:sz w:val="18"/>
          <w:szCs w:val="18"/>
        </w:rPr>
      </w:pPr>
      <w:r>
        <w:rPr>
          <w:b/>
          <w:sz w:val="18"/>
          <w:szCs w:val="18"/>
        </w:rPr>
        <w:t>To Do:</w:t>
      </w:r>
    </w:p>
    <w:p w14:paraId="41BD7C7B" w14:textId="5205AD6A" w:rsidR="00373B47" w:rsidRPr="00FD381C" w:rsidRDefault="00830057" w:rsidP="00862281">
      <w:pPr>
        <w:numPr>
          <w:ilvl w:val="0"/>
          <w:numId w:val="60"/>
        </w:numPr>
        <w:pBdr>
          <w:top w:val="nil"/>
          <w:left w:val="nil"/>
          <w:bottom w:val="nil"/>
          <w:right w:val="nil"/>
          <w:between w:val="nil"/>
        </w:pBdr>
        <w:rPr>
          <w:strike/>
          <w:color w:val="000000"/>
          <w:sz w:val="18"/>
          <w:szCs w:val="18"/>
        </w:rPr>
      </w:pPr>
      <w:r w:rsidRPr="00FD381C">
        <w:rPr>
          <w:strike/>
          <w:color w:val="000000"/>
          <w:sz w:val="18"/>
          <w:szCs w:val="18"/>
        </w:rPr>
        <w:t>Take DDA images for CR</w:t>
      </w:r>
    </w:p>
    <w:p w14:paraId="1D5D54C0" w14:textId="42FC31E5" w:rsidR="00373B47" w:rsidRPr="00FD381C" w:rsidRDefault="00830057" w:rsidP="00862281">
      <w:pPr>
        <w:numPr>
          <w:ilvl w:val="0"/>
          <w:numId w:val="60"/>
        </w:numPr>
        <w:pBdr>
          <w:top w:val="nil"/>
          <w:left w:val="nil"/>
          <w:bottom w:val="nil"/>
          <w:right w:val="nil"/>
          <w:between w:val="nil"/>
        </w:pBdr>
        <w:spacing w:after="120"/>
        <w:rPr>
          <w:strike/>
          <w:color w:val="000000"/>
          <w:sz w:val="18"/>
          <w:szCs w:val="18"/>
        </w:rPr>
      </w:pPr>
      <w:proofErr w:type="spellStart"/>
      <w:r w:rsidRPr="00FD381C">
        <w:rPr>
          <w:strike/>
          <w:color w:val="000000"/>
          <w:sz w:val="18"/>
          <w:szCs w:val="18"/>
        </w:rPr>
        <w:t>ATc</w:t>
      </w:r>
      <w:proofErr w:type="spellEnd"/>
      <w:r w:rsidRPr="00FD381C">
        <w:rPr>
          <w:strike/>
          <w:color w:val="000000"/>
          <w:sz w:val="18"/>
          <w:szCs w:val="18"/>
        </w:rPr>
        <w:t xml:space="preserve"> Titration induction of KRLVS156 and KRLVS157 cells + growth chart</w:t>
      </w:r>
    </w:p>
    <w:p w14:paraId="49FB8789" w14:textId="1A4A7BC1" w:rsidR="00830057" w:rsidRPr="00353540" w:rsidRDefault="00830057" w:rsidP="00830057">
      <w:pPr>
        <w:shd w:val="clear" w:color="auto" w:fill="FFFFFF"/>
        <w:rPr>
          <w:b/>
          <w:u w:val="single"/>
        </w:rPr>
      </w:pPr>
      <w:r w:rsidRPr="00830057">
        <w:rPr>
          <w:b/>
          <w:u w:val="single"/>
        </w:rPr>
        <w:t>Results and Data:</w:t>
      </w:r>
    </w:p>
    <w:p w14:paraId="6403B71A" w14:textId="77777777" w:rsidR="00830057" w:rsidRPr="00830057" w:rsidRDefault="00830057" w:rsidP="00830057">
      <w:pPr>
        <w:shd w:val="clear" w:color="auto" w:fill="FFFFFF"/>
        <w:rPr>
          <w:color w:val="000000"/>
        </w:rPr>
      </w:pPr>
    </w:p>
    <w:p w14:paraId="601305F7" w14:textId="73BB1703" w:rsidR="00830057" w:rsidRPr="0025254E" w:rsidRDefault="00830057" w:rsidP="00830057">
      <w:pPr>
        <w:pBdr>
          <w:top w:val="nil"/>
          <w:left w:val="nil"/>
          <w:bottom w:val="nil"/>
          <w:right w:val="nil"/>
          <w:between w:val="nil"/>
        </w:pBdr>
        <w:spacing w:after="120"/>
        <w:rPr>
          <w:color w:val="000000"/>
          <w:sz w:val="18"/>
          <w:szCs w:val="18"/>
        </w:rPr>
      </w:pPr>
      <w:r>
        <w:rPr>
          <w:noProof/>
          <w:color w:val="000000"/>
          <w:sz w:val="18"/>
          <w:szCs w:val="18"/>
        </w:rPr>
        <w:drawing>
          <wp:inline distT="0" distB="0" distL="0" distR="0" wp14:anchorId="4E3C79A8" wp14:editId="3804ECD1">
            <wp:extent cx="2933396" cy="17596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44647" cy="1766384"/>
                    </a:xfrm>
                    <a:prstGeom prst="rect">
                      <a:avLst/>
                    </a:prstGeom>
                    <a:noFill/>
                  </pic:spPr>
                </pic:pic>
              </a:graphicData>
            </a:graphic>
          </wp:inline>
        </w:drawing>
      </w:r>
      <w:r w:rsidR="00FF28E0">
        <w:rPr>
          <w:b/>
        </w:rPr>
        <w:t xml:space="preserve">      </w:t>
      </w:r>
      <w:r w:rsidR="00FF28E0" w:rsidRPr="00830057">
        <w:rPr>
          <w:noProof/>
        </w:rPr>
        <w:drawing>
          <wp:inline distT="0" distB="0" distL="0" distR="0" wp14:anchorId="4ABE3629" wp14:editId="6DB24AD7">
            <wp:extent cx="1238250" cy="63463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57246" cy="644370"/>
                    </a:xfrm>
                    <a:prstGeom prst="rect">
                      <a:avLst/>
                    </a:prstGeom>
                    <a:noFill/>
                    <a:ln>
                      <a:noFill/>
                    </a:ln>
                  </pic:spPr>
                </pic:pic>
              </a:graphicData>
            </a:graphic>
          </wp:inline>
        </w:drawing>
      </w:r>
    </w:p>
    <w:p w14:paraId="03058C0E" w14:textId="77777777" w:rsidR="00C109A3" w:rsidRDefault="00FF28E0">
      <w:pPr>
        <w:spacing w:after="200" w:line="276" w:lineRule="auto"/>
        <w:jc w:val="both"/>
        <w:rPr>
          <w:b/>
        </w:rPr>
      </w:pPr>
      <w:r>
        <w:rPr>
          <w:b/>
          <w:noProof/>
          <w:highlight w:val="green"/>
        </w:rPr>
        <w:drawing>
          <wp:inline distT="0" distB="0" distL="0" distR="0" wp14:anchorId="6565EFC8" wp14:editId="33D32443">
            <wp:extent cx="2926747" cy="1755648"/>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26747" cy="1755648"/>
                    </a:xfrm>
                    <a:prstGeom prst="rect">
                      <a:avLst/>
                    </a:prstGeom>
                    <a:noFill/>
                  </pic:spPr>
                </pic:pic>
              </a:graphicData>
            </a:graphic>
          </wp:inline>
        </w:drawing>
      </w:r>
      <w:r>
        <w:rPr>
          <w:b/>
        </w:rPr>
        <w:t xml:space="preserve">      </w:t>
      </w:r>
      <w:r w:rsidRPr="00FF28E0">
        <w:rPr>
          <w:noProof/>
        </w:rPr>
        <w:drawing>
          <wp:inline distT="0" distB="0" distL="0" distR="0" wp14:anchorId="07654022" wp14:editId="228055B8">
            <wp:extent cx="1231828" cy="63093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31828" cy="630936"/>
                    </a:xfrm>
                    <a:prstGeom prst="rect">
                      <a:avLst/>
                    </a:prstGeom>
                    <a:noFill/>
                    <a:ln>
                      <a:noFill/>
                    </a:ln>
                  </pic:spPr>
                </pic:pic>
              </a:graphicData>
            </a:graphic>
          </wp:inline>
        </w:drawing>
      </w:r>
    </w:p>
    <w:p w14:paraId="0B67E62D" w14:textId="3EB55812" w:rsidR="00C109A3" w:rsidRPr="00C109A3" w:rsidRDefault="00C109A3" w:rsidP="00C109A3">
      <w:pPr>
        <w:pStyle w:val="Heading2"/>
      </w:pPr>
      <w:bookmarkStart w:id="60" w:name="_Toc105081288"/>
      <w:proofErr w:type="spellStart"/>
      <w:r>
        <w:t>ATc</w:t>
      </w:r>
      <w:proofErr w:type="spellEnd"/>
      <w:r>
        <w:t xml:space="preserve"> Titration Induction of PDPB and BS21-1 or -3 in KRLVS156 and KRLVS157</w:t>
      </w:r>
      <w:bookmarkEnd w:id="60"/>
    </w:p>
    <w:p w14:paraId="2BF5F361" w14:textId="77777777" w:rsidR="00C109A3" w:rsidRPr="00ED5D44" w:rsidRDefault="00C109A3" w:rsidP="00C109A3">
      <w:pPr>
        <w:ind w:left="144"/>
        <w:contextualSpacing/>
        <w:rPr>
          <w:u w:val="single"/>
        </w:rPr>
      </w:pPr>
      <w:r w:rsidRPr="00ED5D44">
        <w:rPr>
          <w:u w:val="single"/>
        </w:rPr>
        <w:t>Experimental Concentrations:</w:t>
      </w:r>
    </w:p>
    <w:p w14:paraId="15868CD0" w14:textId="77777777" w:rsidR="00C109A3" w:rsidRPr="00007358" w:rsidRDefault="00C109A3" w:rsidP="00C109A3">
      <w:pPr>
        <w:ind w:left="504"/>
      </w:pPr>
      <w:r>
        <w:t>10 ng/mL; 1 ng/mL; 0.1 ng/mL; 0 ng/mL</w:t>
      </w:r>
    </w:p>
    <w:p w14:paraId="65D4B976" w14:textId="53D4A556" w:rsidR="00C109A3" w:rsidRDefault="00C109A3" w:rsidP="00862281">
      <w:pPr>
        <w:pStyle w:val="ListParagraph"/>
        <w:numPr>
          <w:ilvl w:val="0"/>
          <w:numId w:val="76"/>
        </w:numPr>
      </w:pPr>
      <w:r>
        <w:t>Create dilutions to 10</w:t>
      </w:r>
      <w:r>
        <w:rPr>
          <w:vertAlign w:val="superscript"/>
        </w:rPr>
        <w:t>-4</w:t>
      </w:r>
      <w:r>
        <w:t xml:space="preserve"> (1:100 &gt; 1:10 &gt; 1:10) of 500 ug/mL </w:t>
      </w:r>
      <w:proofErr w:type="spellStart"/>
      <w:r>
        <w:t>ATc</w:t>
      </w:r>
      <w:proofErr w:type="spellEnd"/>
      <w:r>
        <w:t xml:space="preserve"> stock in MHB. </w:t>
      </w:r>
    </w:p>
    <w:p w14:paraId="2CDBE306" w14:textId="0779620B" w:rsidR="00C109A3" w:rsidRDefault="00C109A3" w:rsidP="00862281">
      <w:pPr>
        <w:pStyle w:val="ListParagraph"/>
        <w:numPr>
          <w:ilvl w:val="0"/>
          <w:numId w:val="76"/>
        </w:numPr>
      </w:pPr>
      <w:r>
        <w:t>Add 28.5 mL of MHB into each of four 50 mL conical tubes</w:t>
      </w:r>
    </w:p>
    <w:p w14:paraId="0AA11A06" w14:textId="5B8D086E" w:rsidR="00C109A3" w:rsidRPr="004B42CD" w:rsidRDefault="00C109A3" w:rsidP="00862281">
      <w:pPr>
        <w:pStyle w:val="ListParagraph"/>
        <w:numPr>
          <w:ilvl w:val="0"/>
          <w:numId w:val="76"/>
        </w:numPr>
      </w:pPr>
      <w:r>
        <w:t>Take patch plates of KRLVS156 and KRLVS157</w:t>
      </w:r>
      <w:r w:rsidRPr="00ED5D44">
        <w:rPr>
          <w:color w:val="C00000"/>
        </w:rPr>
        <w:t xml:space="preserve"> </w:t>
      </w:r>
      <w:r>
        <w:rPr>
          <w:color w:val="C00000"/>
        </w:rPr>
        <w:t xml:space="preserve">cells and resuspend, with loop, in 0.7 mL of MHB </w:t>
      </w:r>
    </w:p>
    <w:p w14:paraId="61701E89" w14:textId="0973D2E9" w:rsidR="00C109A3" w:rsidRPr="00FD563C" w:rsidRDefault="00C109A3" w:rsidP="00862281">
      <w:pPr>
        <w:pStyle w:val="ListParagraph"/>
        <w:numPr>
          <w:ilvl w:val="0"/>
          <w:numId w:val="76"/>
        </w:numPr>
      </w:pPr>
      <w:r>
        <w:rPr>
          <w:color w:val="C00000"/>
        </w:rPr>
        <w:t xml:space="preserve">Use 50 </w:t>
      </w:r>
      <w:proofErr w:type="spellStart"/>
      <w:r>
        <w:rPr>
          <w:color w:val="C00000"/>
        </w:rPr>
        <w:t>uL</w:t>
      </w:r>
      <w:proofErr w:type="spellEnd"/>
      <w:r>
        <w:rPr>
          <w:color w:val="C00000"/>
        </w:rPr>
        <w:t xml:space="preserve"> diluted in 950 </w:t>
      </w:r>
      <w:proofErr w:type="spellStart"/>
      <w:r>
        <w:rPr>
          <w:color w:val="C00000"/>
        </w:rPr>
        <w:t>uL</w:t>
      </w:r>
      <w:proofErr w:type="spellEnd"/>
      <w:r>
        <w:rPr>
          <w:color w:val="C00000"/>
        </w:rPr>
        <w:t xml:space="preserve"> MHB to check OD</w:t>
      </w:r>
      <w:r>
        <w:rPr>
          <w:color w:val="C00000"/>
          <w:vertAlign w:val="subscript"/>
        </w:rPr>
        <w:t>600</w:t>
      </w:r>
      <w:r>
        <w:rPr>
          <w:color w:val="C00000"/>
        </w:rPr>
        <w:t>, 1:20 dilution.</w:t>
      </w:r>
    </w:p>
    <w:p w14:paraId="25505D1D" w14:textId="180125B9" w:rsidR="00C109A3" w:rsidRDefault="00C109A3" w:rsidP="00862281">
      <w:pPr>
        <w:pStyle w:val="ListParagraph"/>
        <w:numPr>
          <w:ilvl w:val="0"/>
          <w:numId w:val="76"/>
        </w:numPr>
      </w:pPr>
      <w:r>
        <w:lastRenderedPageBreak/>
        <w:t xml:space="preserve">Calculate the volume of sample to add to each </w:t>
      </w:r>
      <w:proofErr w:type="spellStart"/>
      <w:r>
        <w:t>conicol</w:t>
      </w:r>
      <w:proofErr w:type="spellEnd"/>
      <w:r>
        <w:t xml:space="preserve"> for an OD</w:t>
      </w:r>
      <w:r w:rsidRPr="004B42CD">
        <w:rPr>
          <w:vertAlign w:val="subscript"/>
        </w:rPr>
        <w:t>600</w:t>
      </w:r>
      <w:r>
        <w:t xml:space="preserve"> of 0.1 and add. </w:t>
      </w:r>
    </w:p>
    <w:p w14:paraId="1710F83B" w14:textId="144E21D9" w:rsidR="00C109A3" w:rsidRDefault="00C109A3" w:rsidP="00862281">
      <w:pPr>
        <w:pStyle w:val="ListParagraph"/>
        <w:numPr>
          <w:ilvl w:val="0"/>
          <w:numId w:val="76"/>
        </w:numPr>
      </w:pPr>
      <w:r>
        <w:t xml:space="preserve">Check </w:t>
      </w:r>
      <w:proofErr w:type="gramStart"/>
      <w:r>
        <w:t>OD’s</w:t>
      </w:r>
      <w:proofErr w:type="gramEnd"/>
      <w:r>
        <w:t xml:space="preserve"> of each conical then transfer 7mL into each of 8 glass culture tubes </w:t>
      </w:r>
    </w:p>
    <w:p w14:paraId="010FA8FC" w14:textId="468171DE" w:rsidR="00C109A3" w:rsidRDefault="00C109A3" w:rsidP="00862281">
      <w:pPr>
        <w:pStyle w:val="ListParagraph"/>
        <w:numPr>
          <w:ilvl w:val="0"/>
          <w:numId w:val="76"/>
        </w:numPr>
      </w:pPr>
      <w:r>
        <w:t xml:space="preserve">Add 14 </w:t>
      </w:r>
      <w:proofErr w:type="spellStart"/>
      <w:r>
        <w:t>uL</w:t>
      </w:r>
      <w:proofErr w:type="spellEnd"/>
      <w:r>
        <w:t xml:space="preserve"> of the appropriate dilution (10</w:t>
      </w:r>
      <w:r>
        <w:rPr>
          <w:vertAlign w:val="superscript"/>
        </w:rPr>
        <w:t>-2</w:t>
      </w:r>
      <w:r>
        <w:t xml:space="preserve"> for 10 ng/mL </w:t>
      </w:r>
      <w:proofErr w:type="spellStart"/>
      <w:r>
        <w:t>ATc</w:t>
      </w:r>
      <w:proofErr w:type="spellEnd"/>
      <w:r>
        <w:t>, etc.) into 7 mL of MHB each in 8 labelled glass tubes</w:t>
      </w:r>
    </w:p>
    <w:p w14:paraId="50D26BD7" w14:textId="77777777" w:rsidR="00C109A3" w:rsidRDefault="00C109A3" w:rsidP="00862281">
      <w:pPr>
        <w:pStyle w:val="ListParagraph"/>
        <w:numPr>
          <w:ilvl w:val="0"/>
          <w:numId w:val="76"/>
        </w:numPr>
      </w:pPr>
      <w:r>
        <w:t>Add tubes to 37°C shaker for ~5 hours (ideally reaching OD</w:t>
      </w:r>
      <w:r>
        <w:rPr>
          <w:vertAlign w:val="subscript"/>
        </w:rPr>
        <w:t>600</w:t>
      </w:r>
      <w:r>
        <w:t xml:space="preserve"> = 0.3-0.4)</w:t>
      </w:r>
    </w:p>
    <w:p w14:paraId="337FFBF6" w14:textId="00194D5C" w:rsidR="00C109A3" w:rsidRDefault="00C109A3" w:rsidP="00862281">
      <w:pPr>
        <w:pStyle w:val="ListParagraph"/>
        <w:numPr>
          <w:ilvl w:val="0"/>
          <w:numId w:val="76"/>
        </w:numPr>
      </w:pPr>
      <w:r>
        <w:t xml:space="preserve">Check OD’s then take 1 mL of culture and place in centrifuge tubes and pellet at 15,000 rpm for 3 minutes </w:t>
      </w:r>
    </w:p>
    <w:p w14:paraId="791B7185" w14:textId="77777777" w:rsidR="00C109A3" w:rsidRDefault="00C109A3" w:rsidP="00862281">
      <w:pPr>
        <w:pStyle w:val="ListParagraph"/>
        <w:numPr>
          <w:ilvl w:val="0"/>
          <w:numId w:val="76"/>
        </w:numPr>
      </w:pPr>
      <w:r>
        <w:t xml:space="preserve">Take off supernatant and resuspend in 1 OD per 1 mL 1x Sample Loading Buffer. </w:t>
      </w:r>
    </w:p>
    <w:p w14:paraId="0CDFFF07" w14:textId="2CDEF5C0" w:rsidR="00C109A3" w:rsidRDefault="00C109A3" w:rsidP="00862281">
      <w:pPr>
        <w:pStyle w:val="ListParagraph"/>
        <w:numPr>
          <w:ilvl w:val="0"/>
          <w:numId w:val="76"/>
        </w:numPr>
      </w:pPr>
      <w:r>
        <w:t xml:space="preserve">Boil in 95°C heat block for 5-10 minutes, then place in -20°C freezer. </w:t>
      </w:r>
    </w:p>
    <w:p w14:paraId="0086991A" w14:textId="543FC15E" w:rsidR="00C109A3" w:rsidRDefault="00C109A3" w:rsidP="00C109A3">
      <w:pPr>
        <w:pStyle w:val="ListParagraph"/>
      </w:pPr>
    </w:p>
    <w:tbl>
      <w:tblPr>
        <w:tblStyle w:val="TableGrid"/>
        <w:tblW w:w="11250" w:type="dxa"/>
        <w:tblInd w:w="-432" w:type="dxa"/>
        <w:tblLook w:val="04A0" w:firstRow="1" w:lastRow="0" w:firstColumn="1" w:lastColumn="0" w:noHBand="0" w:noVBand="1"/>
      </w:tblPr>
      <w:tblGrid>
        <w:gridCol w:w="1406"/>
        <w:gridCol w:w="1406"/>
        <w:gridCol w:w="1406"/>
        <w:gridCol w:w="1407"/>
        <w:gridCol w:w="1406"/>
        <w:gridCol w:w="1406"/>
        <w:gridCol w:w="1406"/>
        <w:gridCol w:w="1407"/>
      </w:tblGrid>
      <w:tr w:rsidR="00C109A3" w14:paraId="33F0FC89" w14:textId="77777777" w:rsidTr="00523BE2">
        <w:tc>
          <w:tcPr>
            <w:tcW w:w="11250" w:type="dxa"/>
            <w:gridSpan w:val="8"/>
          </w:tcPr>
          <w:p w14:paraId="08475769" w14:textId="5ECB4372" w:rsidR="00C109A3" w:rsidRDefault="00C109A3" w:rsidP="00523BE2">
            <w:pPr>
              <w:spacing w:before="100" w:beforeAutospacing="1" w:after="100" w:afterAutospacing="1"/>
              <w:jc w:val="center"/>
            </w:pPr>
            <w:r>
              <w:t>Sample Number Key – KRLVS156</w:t>
            </w:r>
          </w:p>
        </w:tc>
      </w:tr>
      <w:tr w:rsidR="00C109A3" w14:paraId="2D6D7A2D" w14:textId="77777777" w:rsidTr="00523BE2">
        <w:tc>
          <w:tcPr>
            <w:tcW w:w="1406" w:type="dxa"/>
          </w:tcPr>
          <w:p w14:paraId="3F14DFBF" w14:textId="77777777" w:rsidR="00C109A3" w:rsidRDefault="00C109A3" w:rsidP="00523BE2">
            <w:pPr>
              <w:spacing w:before="100" w:beforeAutospacing="1" w:after="100" w:afterAutospacing="1"/>
              <w:jc w:val="center"/>
            </w:pPr>
            <w:r>
              <w:t>1</w:t>
            </w:r>
          </w:p>
        </w:tc>
        <w:tc>
          <w:tcPr>
            <w:tcW w:w="1406" w:type="dxa"/>
          </w:tcPr>
          <w:p w14:paraId="1ED88345" w14:textId="77777777" w:rsidR="00C109A3" w:rsidRDefault="00C109A3" w:rsidP="00523BE2">
            <w:pPr>
              <w:spacing w:before="100" w:beforeAutospacing="1" w:after="100" w:afterAutospacing="1"/>
              <w:jc w:val="center"/>
            </w:pPr>
            <w:r>
              <w:t>2</w:t>
            </w:r>
          </w:p>
        </w:tc>
        <w:tc>
          <w:tcPr>
            <w:tcW w:w="1406" w:type="dxa"/>
          </w:tcPr>
          <w:p w14:paraId="7330C295" w14:textId="77777777" w:rsidR="00C109A3" w:rsidRDefault="00C109A3" w:rsidP="00523BE2">
            <w:pPr>
              <w:spacing w:before="100" w:beforeAutospacing="1" w:after="100" w:afterAutospacing="1"/>
              <w:jc w:val="center"/>
            </w:pPr>
            <w:r>
              <w:t>3</w:t>
            </w:r>
          </w:p>
        </w:tc>
        <w:tc>
          <w:tcPr>
            <w:tcW w:w="1407" w:type="dxa"/>
          </w:tcPr>
          <w:p w14:paraId="30A5CA23" w14:textId="77777777" w:rsidR="00C109A3" w:rsidRDefault="00C109A3" w:rsidP="00523BE2">
            <w:pPr>
              <w:spacing w:before="100" w:beforeAutospacing="1" w:after="100" w:afterAutospacing="1"/>
              <w:jc w:val="center"/>
            </w:pPr>
            <w:r>
              <w:t>4</w:t>
            </w:r>
          </w:p>
        </w:tc>
        <w:tc>
          <w:tcPr>
            <w:tcW w:w="1406" w:type="dxa"/>
          </w:tcPr>
          <w:p w14:paraId="63486BDE" w14:textId="77777777" w:rsidR="00C109A3" w:rsidRDefault="00C109A3" w:rsidP="00523BE2">
            <w:pPr>
              <w:spacing w:before="100" w:beforeAutospacing="1" w:after="100" w:afterAutospacing="1"/>
              <w:jc w:val="center"/>
            </w:pPr>
            <w:r>
              <w:t>5</w:t>
            </w:r>
          </w:p>
        </w:tc>
        <w:tc>
          <w:tcPr>
            <w:tcW w:w="1406" w:type="dxa"/>
          </w:tcPr>
          <w:p w14:paraId="6C5F049A" w14:textId="77777777" w:rsidR="00C109A3" w:rsidRDefault="00C109A3" w:rsidP="00523BE2">
            <w:pPr>
              <w:spacing w:before="100" w:beforeAutospacing="1" w:after="100" w:afterAutospacing="1"/>
              <w:jc w:val="center"/>
            </w:pPr>
            <w:r>
              <w:t>6</w:t>
            </w:r>
          </w:p>
        </w:tc>
        <w:tc>
          <w:tcPr>
            <w:tcW w:w="1406" w:type="dxa"/>
          </w:tcPr>
          <w:p w14:paraId="144089CD" w14:textId="77777777" w:rsidR="00C109A3" w:rsidRDefault="00C109A3" w:rsidP="00523BE2">
            <w:pPr>
              <w:spacing w:before="100" w:beforeAutospacing="1" w:after="100" w:afterAutospacing="1"/>
              <w:jc w:val="center"/>
            </w:pPr>
            <w:r>
              <w:t>7</w:t>
            </w:r>
          </w:p>
        </w:tc>
        <w:tc>
          <w:tcPr>
            <w:tcW w:w="1407" w:type="dxa"/>
          </w:tcPr>
          <w:p w14:paraId="0AF328B6" w14:textId="77777777" w:rsidR="00C109A3" w:rsidRDefault="00C109A3" w:rsidP="00523BE2">
            <w:pPr>
              <w:spacing w:before="100" w:beforeAutospacing="1" w:after="100" w:afterAutospacing="1"/>
              <w:jc w:val="center"/>
            </w:pPr>
            <w:r>
              <w:t>8</w:t>
            </w:r>
          </w:p>
        </w:tc>
      </w:tr>
      <w:tr w:rsidR="00C109A3" w14:paraId="2262D8DA" w14:textId="77777777" w:rsidTr="00523BE2">
        <w:tc>
          <w:tcPr>
            <w:tcW w:w="1406" w:type="dxa"/>
          </w:tcPr>
          <w:p w14:paraId="5BF4E2B1" w14:textId="77777777" w:rsidR="00C109A3" w:rsidRDefault="00C109A3" w:rsidP="00523BE2">
            <w:pPr>
              <w:spacing w:before="100" w:beforeAutospacing="1" w:after="100" w:afterAutospacing="1"/>
              <w:jc w:val="center"/>
            </w:pPr>
            <w:r>
              <w:t xml:space="preserve">TR-1, 0 ng/mL  </w:t>
            </w:r>
            <w:proofErr w:type="spellStart"/>
            <w:r>
              <w:t>ATc</w:t>
            </w:r>
            <w:proofErr w:type="spellEnd"/>
          </w:p>
        </w:tc>
        <w:tc>
          <w:tcPr>
            <w:tcW w:w="1406" w:type="dxa"/>
          </w:tcPr>
          <w:p w14:paraId="5CA9920A" w14:textId="77777777" w:rsidR="00C109A3" w:rsidRDefault="00C109A3" w:rsidP="00523BE2">
            <w:pPr>
              <w:spacing w:before="100" w:beforeAutospacing="1" w:after="100" w:afterAutospacing="1"/>
              <w:jc w:val="center"/>
            </w:pPr>
            <w:r>
              <w:t xml:space="preserve">TR-2, 0 ng/mL </w:t>
            </w:r>
            <w:proofErr w:type="spellStart"/>
            <w:r>
              <w:t>Atc</w:t>
            </w:r>
            <w:proofErr w:type="spellEnd"/>
          </w:p>
        </w:tc>
        <w:tc>
          <w:tcPr>
            <w:tcW w:w="1406" w:type="dxa"/>
          </w:tcPr>
          <w:p w14:paraId="70547F7E" w14:textId="77777777" w:rsidR="00C109A3" w:rsidRDefault="00C109A3" w:rsidP="00523BE2">
            <w:pPr>
              <w:spacing w:before="100" w:beforeAutospacing="1" w:after="100" w:afterAutospacing="1"/>
              <w:jc w:val="center"/>
            </w:pPr>
            <w:r>
              <w:t xml:space="preserve">TR-1, 0.1 ng/mL </w:t>
            </w:r>
            <w:proofErr w:type="spellStart"/>
            <w:r>
              <w:t>ATc</w:t>
            </w:r>
            <w:proofErr w:type="spellEnd"/>
          </w:p>
        </w:tc>
        <w:tc>
          <w:tcPr>
            <w:tcW w:w="1407" w:type="dxa"/>
          </w:tcPr>
          <w:p w14:paraId="74ABFA42" w14:textId="77777777" w:rsidR="00C109A3" w:rsidRDefault="00C109A3" w:rsidP="00523BE2">
            <w:pPr>
              <w:spacing w:before="100" w:beforeAutospacing="1" w:after="100" w:afterAutospacing="1"/>
              <w:jc w:val="center"/>
            </w:pPr>
            <w:r>
              <w:t xml:space="preserve">TR-2, 0.1 ng/mL </w:t>
            </w:r>
            <w:proofErr w:type="spellStart"/>
            <w:r>
              <w:t>ATc</w:t>
            </w:r>
            <w:proofErr w:type="spellEnd"/>
          </w:p>
        </w:tc>
        <w:tc>
          <w:tcPr>
            <w:tcW w:w="1406" w:type="dxa"/>
          </w:tcPr>
          <w:p w14:paraId="04ACAEFD" w14:textId="77777777" w:rsidR="00C109A3" w:rsidRDefault="00C109A3" w:rsidP="00523BE2">
            <w:pPr>
              <w:spacing w:before="100" w:beforeAutospacing="1" w:after="100" w:afterAutospacing="1"/>
              <w:jc w:val="center"/>
            </w:pPr>
            <w:r>
              <w:t xml:space="preserve">TR-1, 1.0 ng/mL </w:t>
            </w:r>
            <w:proofErr w:type="spellStart"/>
            <w:r>
              <w:t>ATc</w:t>
            </w:r>
            <w:proofErr w:type="spellEnd"/>
          </w:p>
        </w:tc>
        <w:tc>
          <w:tcPr>
            <w:tcW w:w="1406" w:type="dxa"/>
          </w:tcPr>
          <w:p w14:paraId="6FC1E0DF" w14:textId="77777777" w:rsidR="00C109A3" w:rsidRDefault="00C109A3" w:rsidP="00523BE2">
            <w:pPr>
              <w:spacing w:before="100" w:beforeAutospacing="1" w:after="100" w:afterAutospacing="1"/>
              <w:jc w:val="center"/>
            </w:pPr>
            <w:r>
              <w:t xml:space="preserve">TR-2, 1.0 ng/mL </w:t>
            </w:r>
            <w:proofErr w:type="spellStart"/>
            <w:r>
              <w:t>ATc</w:t>
            </w:r>
            <w:proofErr w:type="spellEnd"/>
          </w:p>
        </w:tc>
        <w:tc>
          <w:tcPr>
            <w:tcW w:w="1406" w:type="dxa"/>
          </w:tcPr>
          <w:p w14:paraId="7BDCB75B" w14:textId="77777777" w:rsidR="00C109A3" w:rsidRDefault="00C109A3" w:rsidP="00523BE2">
            <w:pPr>
              <w:spacing w:before="100" w:beforeAutospacing="1" w:after="100" w:afterAutospacing="1"/>
              <w:jc w:val="center"/>
            </w:pPr>
            <w:r>
              <w:t xml:space="preserve">TR-1, 10 ng/mL </w:t>
            </w:r>
            <w:proofErr w:type="spellStart"/>
            <w:r>
              <w:t>ATc</w:t>
            </w:r>
            <w:proofErr w:type="spellEnd"/>
          </w:p>
        </w:tc>
        <w:tc>
          <w:tcPr>
            <w:tcW w:w="1407" w:type="dxa"/>
          </w:tcPr>
          <w:p w14:paraId="5D731112" w14:textId="77777777" w:rsidR="00C109A3" w:rsidRDefault="00C109A3" w:rsidP="00523BE2">
            <w:pPr>
              <w:spacing w:before="100" w:beforeAutospacing="1" w:after="100" w:afterAutospacing="1"/>
              <w:jc w:val="center"/>
            </w:pPr>
            <w:r>
              <w:t xml:space="preserve">TR-2, 10 ng/mL </w:t>
            </w:r>
            <w:proofErr w:type="spellStart"/>
            <w:r>
              <w:t>ATc</w:t>
            </w:r>
            <w:proofErr w:type="spellEnd"/>
          </w:p>
        </w:tc>
      </w:tr>
    </w:tbl>
    <w:p w14:paraId="7B1AF268" w14:textId="786EDD0C" w:rsidR="00C109A3" w:rsidRDefault="00C109A3" w:rsidP="00C109A3"/>
    <w:tbl>
      <w:tblPr>
        <w:tblStyle w:val="TableGrid"/>
        <w:tblW w:w="11250" w:type="dxa"/>
        <w:tblInd w:w="-432" w:type="dxa"/>
        <w:tblLook w:val="04A0" w:firstRow="1" w:lastRow="0" w:firstColumn="1" w:lastColumn="0" w:noHBand="0" w:noVBand="1"/>
      </w:tblPr>
      <w:tblGrid>
        <w:gridCol w:w="1406"/>
        <w:gridCol w:w="1406"/>
        <w:gridCol w:w="1406"/>
        <w:gridCol w:w="1407"/>
        <w:gridCol w:w="1406"/>
        <w:gridCol w:w="1406"/>
        <w:gridCol w:w="1406"/>
        <w:gridCol w:w="1407"/>
      </w:tblGrid>
      <w:tr w:rsidR="00C109A3" w14:paraId="6168D313" w14:textId="77777777" w:rsidTr="00523BE2">
        <w:tc>
          <w:tcPr>
            <w:tcW w:w="11250" w:type="dxa"/>
            <w:gridSpan w:val="8"/>
          </w:tcPr>
          <w:p w14:paraId="6D2FE4C9" w14:textId="5FE2BAB4" w:rsidR="00C109A3" w:rsidRDefault="00C109A3" w:rsidP="00523BE2">
            <w:pPr>
              <w:spacing w:before="100" w:beforeAutospacing="1" w:after="100" w:afterAutospacing="1"/>
              <w:jc w:val="center"/>
            </w:pPr>
            <w:r>
              <w:t>Sample Number Key – KRLVS157</w:t>
            </w:r>
          </w:p>
        </w:tc>
      </w:tr>
      <w:tr w:rsidR="00C109A3" w14:paraId="375E1327" w14:textId="77777777" w:rsidTr="00523BE2">
        <w:tc>
          <w:tcPr>
            <w:tcW w:w="1406" w:type="dxa"/>
          </w:tcPr>
          <w:p w14:paraId="0D767B03" w14:textId="77777777" w:rsidR="00C109A3" w:rsidRDefault="00C109A3" w:rsidP="00523BE2">
            <w:pPr>
              <w:spacing w:before="100" w:beforeAutospacing="1" w:after="100" w:afterAutospacing="1"/>
              <w:jc w:val="center"/>
            </w:pPr>
            <w:r>
              <w:t>1</w:t>
            </w:r>
          </w:p>
        </w:tc>
        <w:tc>
          <w:tcPr>
            <w:tcW w:w="1406" w:type="dxa"/>
          </w:tcPr>
          <w:p w14:paraId="1559E647" w14:textId="77777777" w:rsidR="00C109A3" w:rsidRDefault="00C109A3" w:rsidP="00523BE2">
            <w:pPr>
              <w:spacing w:before="100" w:beforeAutospacing="1" w:after="100" w:afterAutospacing="1"/>
              <w:jc w:val="center"/>
            </w:pPr>
            <w:r>
              <w:t>2</w:t>
            </w:r>
          </w:p>
        </w:tc>
        <w:tc>
          <w:tcPr>
            <w:tcW w:w="1406" w:type="dxa"/>
          </w:tcPr>
          <w:p w14:paraId="34E3F082" w14:textId="77777777" w:rsidR="00C109A3" w:rsidRDefault="00C109A3" w:rsidP="00523BE2">
            <w:pPr>
              <w:spacing w:before="100" w:beforeAutospacing="1" w:after="100" w:afterAutospacing="1"/>
              <w:jc w:val="center"/>
            </w:pPr>
            <w:r>
              <w:t>3</w:t>
            </w:r>
          </w:p>
        </w:tc>
        <w:tc>
          <w:tcPr>
            <w:tcW w:w="1407" w:type="dxa"/>
          </w:tcPr>
          <w:p w14:paraId="278E8657" w14:textId="77777777" w:rsidR="00C109A3" w:rsidRDefault="00C109A3" w:rsidP="00523BE2">
            <w:pPr>
              <w:spacing w:before="100" w:beforeAutospacing="1" w:after="100" w:afterAutospacing="1"/>
              <w:jc w:val="center"/>
            </w:pPr>
            <w:r>
              <w:t>4</w:t>
            </w:r>
          </w:p>
        </w:tc>
        <w:tc>
          <w:tcPr>
            <w:tcW w:w="1406" w:type="dxa"/>
          </w:tcPr>
          <w:p w14:paraId="21C48CA7" w14:textId="77777777" w:rsidR="00C109A3" w:rsidRDefault="00C109A3" w:rsidP="00523BE2">
            <w:pPr>
              <w:spacing w:before="100" w:beforeAutospacing="1" w:after="100" w:afterAutospacing="1"/>
              <w:jc w:val="center"/>
            </w:pPr>
            <w:r>
              <w:t>5</w:t>
            </w:r>
          </w:p>
        </w:tc>
        <w:tc>
          <w:tcPr>
            <w:tcW w:w="1406" w:type="dxa"/>
          </w:tcPr>
          <w:p w14:paraId="0C549C5E" w14:textId="77777777" w:rsidR="00C109A3" w:rsidRDefault="00C109A3" w:rsidP="00523BE2">
            <w:pPr>
              <w:spacing w:before="100" w:beforeAutospacing="1" w:after="100" w:afterAutospacing="1"/>
              <w:jc w:val="center"/>
            </w:pPr>
            <w:r>
              <w:t>6</w:t>
            </w:r>
          </w:p>
        </w:tc>
        <w:tc>
          <w:tcPr>
            <w:tcW w:w="1406" w:type="dxa"/>
          </w:tcPr>
          <w:p w14:paraId="24FF7062" w14:textId="77777777" w:rsidR="00C109A3" w:rsidRDefault="00C109A3" w:rsidP="00523BE2">
            <w:pPr>
              <w:spacing w:before="100" w:beforeAutospacing="1" w:after="100" w:afterAutospacing="1"/>
              <w:jc w:val="center"/>
            </w:pPr>
            <w:r>
              <w:t>7</w:t>
            </w:r>
          </w:p>
        </w:tc>
        <w:tc>
          <w:tcPr>
            <w:tcW w:w="1407" w:type="dxa"/>
          </w:tcPr>
          <w:p w14:paraId="768715D9" w14:textId="77777777" w:rsidR="00C109A3" w:rsidRDefault="00C109A3" w:rsidP="00523BE2">
            <w:pPr>
              <w:spacing w:before="100" w:beforeAutospacing="1" w:after="100" w:afterAutospacing="1"/>
              <w:jc w:val="center"/>
            </w:pPr>
            <w:r>
              <w:t>8</w:t>
            </w:r>
          </w:p>
        </w:tc>
      </w:tr>
      <w:tr w:rsidR="00C109A3" w14:paraId="13CEDD11" w14:textId="77777777" w:rsidTr="00523BE2">
        <w:tc>
          <w:tcPr>
            <w:tcW w:w="1406" w:type="dxa"/>
          </w:tcPr>
          <w:p w14:paraId="2F11999C" w14:textId="77777777" w:rsidR="00C109A3" w:rsidRDefault="00C109A3" w:rsidP="00523BE2">
            <w:pPr>
              <w:spacing w:before="100" w:beforeAutospacing="1" w:after="100" w:afterAutospacing="1"/>
              <w:jc w:val="center"/>
            </w:pPr>
            <w:r>
              <w:t xml:space="preserve">TR-1, 0 ng/mL  </w:t>
            </w:r>
            <w:proofErr w:type="spellStart"/>
            <w:r>
              <w:t>ATc</w:t>
            </w:r>
            <w:proofErr w:type="spellEnd"/>
          </w:p>
        </w:tc>
        <w:tc>
          <w:tcPr>
            <w:tcW w:w="1406" w:type="dxa"/>
          </w:tcPr>
          <w:p w14:paraId="513EB25D" w14:textId="77777777" w:rsidR="00C109A3" w:rsidRDefault="00C109A3" w:rsidP="00523BE2">
            <w:pPr>
              <w:spacing w:before="100" w:beforeAutospacing="1" w:after="100" w:afterAutospacing="1"/>
              <w:jc w:val="center"/>
            </w:pPr>
            <w:r>
              <w:t xml:space="preserve">TR-2, 0 ng/mL </w:t>
            </w:r>
            <w:proofErr w:type="spellStart"/>
            <w:r>
              <w:t>Atc</w:t>
            </w:r>
            <w:proofErr w:type="spellEnd"/>
          </w:p>
        </w:tc>
        <w:tc>
          <w:tcPr>
            <w:tcW w:w="1406" w:type="dxa"/>
          </w:tcPr>
          <w:p w14:paraId="6D4D7891" w14:textId="77777777" w:rsidR="00C109A3" w:rsidRDefault="00C109A3" w:rsidP="00523BE2">
            <w:pPr>
              <w:spacing w:before="100" w:beforeAutospacing="1" w:after="100" w:afterAutospacing="1"/>
              <w:jc w:val="center"/>
            </w:pPr>
            <w:r>
              <w:t xml:space="preserve">TR-1, 0.1 ng/mL </w:t>
            </w:r>
            <w:proofErr w:type="spellStart"/>
            <w:r>
              <w:t>ATc</w:t>
            </w:r>
            <w:proofErr w:type="spellEnd"/>
          </w:p>
        </w:tc>
        <w:tc>
          <w:tcPr>
            <w:tcW w:w="1407" w:type="dxa"/>
          </w:tcPr>
          <w:p w14:paraId="50174A43" w14:textId="77777777" w:rsidR="00C109A3" w:rsidRDefault="00C109A3" w:rsidP="00523BE2">
            <w:pPr>
              <w:spacing w:before="100" w:beforeAutospacing="1" w:after="100" w:afterAutospacing="1"/>
              <w:jc w:val="center"/>
            </w:pPr>
            <w:r>
              <w:t xml:space="preserve">TR-2, 0.1 ng/mL </w:t>
            </w:r>
            <w:proofErr w:type="spellStart"/>
            <w:r>
              <w:t>ATc</w:t>
            </w:r>
            <w:proofErr w:type="spellEnd"/>
          </w:p>
        </w:tc>
        <w:tc>
          <w:tcPr>
            <w:tcW w:w="1406" w:type="dxa"/>
          </w:tcPr>
          <w:p w14:paraId="2888C249" w14:textId="77777777" w:rsidR="00C109A3" w:rsidRDefault="00C109A3" w:rsidP="00523BE2">
            <w:pPr>
              <w:spacing w:before="100" w:beforeAutospacing="1" w:after="100" w:afterAutospacing="1"/>
              <w:jc w:val="center"/>
            </w:pPr>
            <w:r>
              <w:t xml:space="preserve">TR-1, 1.0 ng/mL </w:t>
            </w:r>
            <w:proofErr w:type="spellStart"/>
            <w:r>
              <w:t>ATc</w:t>
            </w:r>
            <w:proofErr w:type="spellEnd"/>
          </w:p>
        </w:tc>
        <w:tc>
          <w:tcPr>
            <w:tcW w:w="1406" w:type="dxa"/>
          </w:tcPr>
          <w:p w14:paraId="21922B1C" w14:textId="77777777" w:rsidR="00C109A3" w:rsidRDefault="00C109A3" w:rsidP="00523BE2">
            <w:pPr>
              <w:spacing w:before="100" w:beforeAutospacing="1" w:after="100" w:afterAutospacing="1"/>
              <w:jc w:val="center"/>
            </w:pPr>
            <w:r>
              <w:t xml:space="preserve">TR-2, 1.0 ng/mL </w:t>
            </w:r>
            <w:proofErr w:type="spellStart"/>
            <w:r>
              <w:t>ATc</w:t>
            </w:r>
            <w:proofErr w:type="spellEnd"/>
          </w:p>
        </w:tc>
        <w:tc>
          <w:tcPr>
            <w:tcW w:w="1406" w:type="dxa"/>
          </w:tcPr>
          <w:p w14:paraId="7F8C9AAC" w14:textId="77777777" w:rsidR="00C109A3" w:rsidRDefault="00C109A3" w:rsidP="00523BE2">
            <w:pPr>
              <w:spacing w:before="100" w:beforeAutospacing="1" w:after="100" w:afterAutospacing="1"/>
              <w:jc w:val="center"/>
            </w:pPr>
            <w:r>
              <w:t xml:space="preserve">TR-1, 10 ng/mL </w:t>
            </w:r>
            <w:proofErr w:type="spellStart"/>
            <w:r>
              <w:t>ATc</w:t>
            </w:r>
            <w:proofErr w:type="spellEnd"/>
          </w:p>
        </w:tc>
        <w:tc>
          <w:tcPr>
            <w:tcW w:w="1407" w:type="dxa"/>
          </w:tcPr>
          <w:p w14:paraId="5016BFF4" w14:textId="77777777" w:rsidR="00C109A3" w:rsidRDefault="00C109A3" w:rsidP="00523BE2">
            <w:pPr>
              <w:spacing w:before="100" w:beforeAutospacing="1" w:after="100" w:afterAutospacing="1"/>
              <w:jc w:val="center"/>
            </w:pPr>
            <w:r>
              <w:t xml:space="preserve">TR-2, 10 ng/mL </w:t>
            </w:r>
            <w:proofErr w:type="spellStart"/>
            <w:r>
              <w:t>ATc</w:t>
            </w:r>
            <w:proofErr w:type="spellEnd"/>
          </w:p>
        </w:tc>
      </w:tr>
    </w:tbl>
    <w:p w14:paraId="4525D998" w14:textId="52F42421" w:rsidR="00C109A3" w:rsidRDefault="00C109A3" w:rsidP="00C109A3">
      <w:pPr>
        <w:pStyle w:val="Heading2"/>
      </w:pPr>
      <w:bookmarkStart w:id="61" w:name="_Toc105081289"/>
      <w:r>
        <w:t>Growth Curve</w:t>
      </w:r>
      <w:bookmarkEnd w:id="61"/>
      <w:r>
        <w:t xml:space="preserve"> </w:t>
      </w:r>
    </w:p>
    <w:p w14:paraId="5819711D" w14:textId="77777777" w:rsidR="00C109A3" w:rsidRDefault="00C109A3" w:rsidP="00862281">
      <w:pPr>
        <w:pStyle w:val="ListParagraph"/>
        <w:numPr>
          <w:ilvl w:val="0"/>
          <w:numId w:val="75"/>
        </w:numPr>
      </w:pPr>
      <w:r>
        <w:t>Two days before, patch out KRLVS141 cells onto CHAH + Nat plates.</w:t>
      </w:r>
    </w:p>
    <w:p w14:paraId="631537A8" w14:textId="77777777" w:rsidR="00C109A3" w:rsidRDefault="00C109A3" w:rsidP="00862281">
      <w:pPr>
        <w:pStyle w:val="ListParagraph"/>
        <w:numPr>
          <w:ilvl w:val="0"/>
          <w:numId w:val="75"/>
        </w:numPr>
      </w:pPr>
      <w:r>
        <w:t xml:space="preserve">Resuspend cells in 700 </w:t>
      </w:r>
      <w:proofErr w:type="spellStart"/>
      <w:r>
        <w:t>uL</w:t>
      </w:r>
      <w:proofErr w:type="spellEnd"/>
      <w:r>
        <w:t xml:space="preserve"> of MHB and measure OD600, normalizing to an OD of 0.1 in two aliquots of 28.5 mL of MHB (see above for more complete description of tube preparation.)</w:t>
      </w:r>
    </w:p>
    <w:p w14:paraId="400504DE" w14:textId="77777777" w:rsidR="00C109A3" w:rsidRDefault="00C109A3" w:rsidP="00862281">
      <w:pPr>
        <w:pStyle w:val="ListParagraph"/>
        <w:numPr>
          <w:ilvl w:val="0"/>
          <w:numId w:val="75"/>
        </w:numPr>
      </w:pPr>
      <w:r>
        <w:t xml:space="preserve">Take 0.5 mL aliquot and measure OD at time 0, followed by subsequent timepoints of 1, 2, and 4 hours, while the previous experiment is running. </w:t>
      </w:r>
    </w:p>
    <w:p w14:paraId="1B989483" w14:textId="77777777" w:rsidR="00C109A3" w:rsidRDefault="00C109A3" w:rsidP="00862281">
      <w:pPr>
        <w:pStyle w:val="ListParagraph"/>
        <w:numPr>
          <w:ilvl w:val="1"/>
          <w:numId w:val="75"/>
        </w:numPr>
      </w:pPr>
      <w:r>
        <w:t xml:space="preserve">Reduce to 0.25 mL aliquots if tubes begin to run low, should be no lower than 4 </w:t>
      </w:r>
      <w:proofErr w:type="spellStart"/>
      <w:r>
        <w:t>mL.</w:t>
      </w:r>
      <w:proofErr w:type="spellEnd"/>
      <w:r>
        <w:t xml:space="preserve"> </w:t>
      </w:r>
    </w:p>
    <w:p w14:paraId="47863397" w14:textId="77777777" w:rsidR="00C109A3" w:rsidRPr="0014740E" w:rsidRDefault="00C109A3" w:rsidP="00862281">
      <w:pPr>
        <w:pStyle w:val="ListParagraph"/>
        <w:numPr>
          <w:ilvl w:val="0"/>
          <w:numId w:val="75"/>
        </w:numPr>
      </w:pPr>
      <w:r>
        <w:t>Take additional timepoints/final timepoint as the previous experiment runs.</w:t>
      </w:r>
    </w:p>
    <w:p w14:paraId="26DBBC7B" w14:textId="1F89C2DE" w:rsidR="00373B47" w:rsidRDefault="00373B47">
      <w:pPr>
        <w:spacing w:after="200" w:line="276" w:lineRule="auto"/>
        <w:jc w:val="both"/>
        <w:rPr>
          <w:b/>
          <w:highlight w:val="green"/>
        </w:rPr>
      </w:pPr>
      <w:r>
        <w:rPr>
          <w:b/>
          <w:highlight w:val="green"/>
        </w:rPr>
        <w:br w:type="page"/>
      </w:r>
    </w:p>
    <w:p w14:paraId="3F496565" w14:textId="02B64E05" w:rsidR="00373B47" w:rsidRDefault="00373B47" w:rsidP="00373B47">
      <w:pPr>
        <w:rPr>
          <w:b/>
        </w:rPr>
      </w:pPr>
      <w:r>
        <w:rPr>
          <w:b/>
          <w:highlight w:val="green"/>
        </w:rPr>
        <w:lastRenderedPageBreak/>
        <w:t>Monday, February 14, 2022</w:t>
      </w:r>
    </w:p>
    <w:p w14:paraId="7DC3B0AD" w14:textId="77777777" w:rsidR="00373B47" w:rsidRDefault="00373B47" w:rsidP="00373B47">
      <w:pPr>
        <w:rPr>
          <w:b/>
          <w:sz w:val="18"/>
          <w:szCs w:val="18"/>
        </w:rPr>
      </w:pPr>
      <w:r>
        <w:rPr>
          <w:b/>
          <w:sz w:val="18"/>
          <w:szCs w:val="18"/>
        </w:rPr>
        <w:t>To Do:</w:t>
      </w:r>
    </w:p>
    <w:p w14:paraId="439A9410" w14:textId="55ED4FFB" w:rsidR="00373B47" w:rsidRPr="002E308A" w:rsidRDefault="00827717" w:rsidP="00862281">
      <w:pPr>
        <w:numPr>
          <w:ilvl w:val="0"/>
          <w:numId w:val="61"/>
        </w:numPr>
        <w:pBdr>
          <w:top w:val="nil"/>
          <w:left w:val="nil"/>
          <w:bottom w:val="nil"/>
          <w:right w:val="nil"/>
          <w:between w:val="nil"/>
        </w:pBdr>
        <w:spacing w:after="120"/>
        <w:rPr>
          <w:strike/>
          <w:color w:val="000000"/>
          <w:sz w:val="18"/>
          <w:szCs w:val="18"/>
        </w:rPr>
      </w:pPr>
      <w:r w:rsidRPr="0090307C">
        <w:rPr>
          <w:strike/>
          <w:color w:val="000000"/>
          <w:sz w:val="18"/>
          <w:szCs w:val="18"/>
        </w:rPr>
        <w:t xml:space="preserve">Make and sterile filter 2.5% iron pyrophosphate </w:t>
      </w:r>
    </w:p>
    <w:p w14:paraId="1C2F07C6" w14:textId="77777777" w:rsidR="00373B47" w:rsidRPr="0023114E" w:rsidRDefault="00373B47" w:rsidP="00373B47">
      <w:pPr>
        <w:shd w:val="clear" w:color="auto" w:fill="FFFFFF"/>
        <w:contextualSpacing/>
        <w:rPr>
          <w:color w:val="000000"/>
        </w:rPr>
      </w:pPr>
      <w:r>
        <w:rPr>
          <w:b/>
          <w:u w:val="single"/>
        </w:rPr>
        <w:t>Results and Data:</w:t>
      </w:r>
    </w:p>
    <w:p w14:paraId="53D59943" w14:textId="77777777" w:rsidR="002E308A" w:rsidRDefault="002E308A" w:rsidP="002E308A"/>
    <w:p w14:paraId="072C18FD" w14:textId="34664E46" w:rsidR="002E308A" w:rsidRDefault="002E308A" w:rsidP="002E308A">
      <w:r>
        <w:t>N/A.</w:t>
      </w:r>
    </w:p>
    <w:p w14:paraId="1D7D0EBD" w14:textId="162E3ECE" w:rsidR="0090307C" w:rsidRDefault="0090307C" w:rsidP="0090307C">
      <w:pPr>
        <w:pStyle w:val="Heading3"/>
      </w:pPr>
      <w:bookmarkStart w:id="62" w:name="_Toc105081290"/>
      <w:r>
        <w:t>Reagents</w:t>
      </w:r>
      <w:bookmarkEnd w:id="62"/>
      <w:r>
        <w:t xml:space="preserve"> </w:t>
      </w:r>
    </w:p>
    <w:p w14:paraId="61AB34C9" w14:textId="77777777" w:rsidR="0090307C" w:rsidRDefault="0090307C" w:rsidP="0090307C">
      <w:pPr>
        <w:shd w:val="clear" w:color="auto" w:fill="FFFFFF"/>
        <w:contextualSpacing/>
        <w:rPr>
          <w:color w:val="000000"/>
        </w:rPr>
      </w:pPr>
      <w:r w:rsidRPr="00CE16AE">
        <w:rPr>
          <w:color w:val="000000"/>
        </w:rPr>
        <w:t>2.5% Iron pyrophosphate</w:t>
      </w:r>
    </w:p>
    <w:p w14:paraId="23E4335E" w14:textId="0590183F" w:rsidR="00373B47" w:rsidRDefault="0090307C" w:rsidP="002E308A">
      <w:pPr>
        <w:shd w:val="clear" w:color="auto" w:fill="FFFFFF"/>
        <w:ind w:left="720"/>
        <w:contextualSpacing/>
        <w:rPr>
          <w:color w:val="000000"/>
        </w:rPr>
      </w:pPr>
      <w:r w:rsidRPr="00CE16AE">
        <w:rPr>
          <w:color w:val="000000"/>
        </w:rPr>
        <w:t>1.25g iron pyrophosphate</w:t>
      </w:r>
      <w:r>
        <w:rPr>
          <w:color w:val="000000"/>
        </w:rPr>
        <w:t xml:space="preserve"> (cabinet)</w:t>
      </w:r>
      <w:r w:rsidRPr="00CE16AE">
        <w:rPr>
          <w:color w:val="000000"/>
        </w:rPr>
        <w:t xml:space="preserve"> in 50mL of ddiH2O (type 1), dissolved overnight, fresh solution every 2 weeks</w:t>
      </w:r>
    </w:p>
    <w:p w14:paraId="03FEDFD0" w14:textId="77777777" w:rsidR="002E308A" w:rsidRPr="002E308A" w:rsidRDefault="002E308A" w:rsidP="002E308A">
      <w:pPr>
        <w:shd w:val="clear" w:color="auto" w:fill="FFFFFF"/>
        <w:contextualSpacing/>
        <w:rPr>
          <w:color w:val="000000"/>
        </w:rPr>
      </w:pPr>
    </w:p>
    <w:p w14:paraId="33B0D8A8" w14:textId="758DA17E" w:rsidR="00373B47" w:rsidRDefault="00373B47" w:rsidP="00373B47">
      <w:pPr>
        <w:rPr>
          <w:b/>
        </w:rPr>
      </w:pPr>
      <w:r>
        <w:rPr>
          <w:b/>
          <w:highlight w:val="green"/>
        </w:rPr>
        <w:t>Wednesday, February 16, 2022</w:t>
      </w:r>
    </w:p>
    <w:p w14:paraId="22747009" w14:textId="77777777" w:rsidR="00373B47" w:rsidRDefault="00373B47" w:rsidP="00373B47">
      <w:pPr>
        <w:rPr>
          <w:b/>
          <w:sz w:val="18"/>
          <w:szCs w:val="18"/>
        </w:rPr>
      </w:pPr>
      <w:r>
        <w:rPr>
          <w:b/>
          <w:sz w:val="18"/>
          <w:szCs w:val="18"/>
        </w:rPr>
        <w:t>To Do:</w:t>
      </w:r>
    </w:p>
    <w:p w14:paraId="2CAA41DE" w14:textId="55525AF5" w:rsidR="002E308A" w:rsidRDefault="002E308A" w:rsidP="00862281">
      <w:pPr>
        <w:numPr>
          <w:ilvl w:val="0"/>
          <w:numId w:val="62"/>
        </w:numPr>
        <w:pBdr>
          <w:top w:val="nil"/>
          <w:left w:val="nil"/>
          <w:bottom w:val="nil"/>
          <w:right w:val="nil"/>
          <w:between w:val="nil"/>
        </w:pBdr>
        <w:spacing w:after="120"/>
        <w:contextualSpacing/>
        <w:rPr>
          <w:strike/>
          <w:color w:val="000000"/>
          <w:sz w:val="18"/>
          <w:szCs w:val="18"/>
        </w:rPr>
      </w:pPr>
      <w:r>
        <w:rPr>
          <w:strike/>
          <w:color w:val="000000"/>
          <w:sz w:val="18"/>
          <w:szCs w:val="18"/>
        </w:rPr>
        <w:t xml:space="preserve">Show CR how to image and measure </w:t>
      </w:r>
      <w:proofErr w:type="spellStart"/>
      <w:r>
        <w:rPr>
          <w:strike/>
          <w:color w:val="000000"/>
          <w:sz w:val="18"/>
          <w:szCs w:val="18"/>
        </w:rPr>
        <w:t>ZoIA</w:t>
      </w:r>
      <w:proofErr w:type="spellEnd"/>
      <w:r>
        <w:rPr>
          <w:strike/>
          <w:color w:val="000000"/>
          <w:sz w:val="18"/>
          <w:szCs w:val="18"/>
        </w:rPr>
        <w:t xml:space="preserve"> MHA Plates</w:t>
      </w:r>
    </w:p>
    <w:p w14:paraId="6DB277E3" w14:textId="63DCE782" w:rsidR="000B7ED3" w:rsidRPr="005702C6" w:rsidRDefault="00827717" w:rsidP="00862281">
      <w:pPr>
        <w:numPr>
          <w:ilvl w:val="0"/>
          <w:numId w:val="62"/>
        </w:numPr>
        <w:pBdr>
          <w:top w:val="nil"/>
          <w:left w:val="nil"/>
          <w:bottom w:val="nil"/>
          <w:right w:val="nil"/>
          <w:between w:val="nil"/>
        </w:pBdr>
        <w:spacing w:after="120"/>
        <w:contextualSpacing/>
        <w:rPr>
          <w:strike/>
          <w:color w:val="000000"/>
          <w:sz w:val="18"/>
          <w:szCs w:val="18"/>
        </w:rPr>
      </w:pPr>
      <w:r w:rsidRPr="005702C6">
        <w:rPr>
          <w:strike/>
          <w:color w:val="000000"/>
          <w:sz w:val="18"/>
          <w:szCs w:val="18"/>
        </w:rPr>
        <w:t xml:space="preserve">Gel and transfer of control </w:t>
      </w:r>
      <w:proofErr w:type="spellStart"/>
      <w:r w:rsidR="000B7ED3" w:rsidRPr="005702C6">
        <w:rPr>
          <w:strike/>
          <w:color w:val="000000"/>
          <w:sz w:val="18"/>
          <w:szCs w:val="18"/>
        </w:rPr>
        <w:t>ATc</w:t>
      </w:r>
      <w:proofErr w:type="spellEnd"/>
      <w:r w:rsidR="000B7ED3" w:rsidRPr="005702C6">
        <w:rPr>
          <w:strike/>
          <w:color w:val="000000"/>
          <w:sz w:val="18"/>
          <w:szCs w:val="18"/>
        </w:rPr>
        <w:t xml:space="preserve"> Titration Induction of PDPB and BS21-2, KRLVS141 and KRLVS24</w:t>
      </w:r>
      <w:r w:rsidR="00373B47" w:rsidRPr="005702C6">
        <w:rPr>
          <w:strike/>
          <w:color w:val="000000"/>
          <w:sz w:val="18"/>
          <w:szCs w:val="18"/>
        </w:rPr>
        <w:t xml:space="preserve"> </w:t>
      </w:r>
    </w:p>
    <w:p w14:paraId="1DE1E69D" w14:textId="29C75AB7" w:rsidR="00373B47" w:rsidRPr="005702C6" w:rsidRDefault="000B7ED3" w:rsidP="00862281">
      <w:pPr>
        <w:numPr>
          <w:ilvl w:val="0"/>
          <w:numId w:val="62"/>
        </w:numPr>
        <w:pBdr>
          <w:top w:val="nil"/>
          <w:left w:val="nil"/>
          <w:bottom w:val="nil"/>
          <w:right w:val="nil"/>
          <w:between w:val="nil"/>
        </w:pBdr>
        <w:spacing w:after="120"/>
        <w:rPr>
          <w:strike/>
          <w:color w:val="000000"/>
          <w:sz w:val="18"/>
          <w:szCs w:val="18"/>
        </w:rPr>
      </w:pPr>
      <w:r w:rsidRPr="005702C6">
        <w:rPr>
          <w:strike/>
          <w:color w:val="000000"/>
          <w:sz w:val="18"/>
          <w:szCs w:val="18"/>
        </w:rPr>
        <w:t xml:space="preserve">Total Protein Quantification of </w:t>
      </w:r>
      <w:proofErr w:type="spellStart"/>
      <w:r w:rsidR="00AC16AB" w:rsidRPr="005702C6">
        <w:rPr>
          <w:strike/>
          <w:color w:val="000000"/>
          <w:sz w:val="18"/>
          <w:szCs w:val="18"/>
        </w:rPr>
        <w:t>ATc</w:t>
      </w:r>
      <w:proofErr w:type="spellEnd"/>
      <w:r w:rsidR="00AC16AB" w:rsidRPr="005702C6">
        <w:rPr>
          <w:strike/>
          <w:color w:val="000000"/>
          <w:sz w:val="18"/>
          <w:szCs w:val="18"/>
        </w:rPr>
        <w:t xml:space="preserve"> Titration Induction of PDPB and BS21-2, KRLVS141 and KRLVS24</w:t>
      </w:r>
    </w:p>
    <w:p w14:paraId="7E58E5CE" w14:textId="77777777" w:rsidR="00373B47" w:rsidRPr="0023114E" w:rsidRDefault="00373B47" w:rsidP="00373B47">
      <w:pPr>
        <w:shd w:val="clear" w:color="auto" w:fill="FFFFFF"/>
        <w:contextualSpacing/>
        <w:rPr>
          <w:color w:val="000000"/>
        </w:rPr>
      </w:pPr>
      <w:r>
        <w:rPr>
          <w:b/>
          <w:u w:val="single"/>
        </w:rPr>
        <w:t>Results and Data:</w:t>
      </w:r>
    </w:p>
    <w:p w14:paraId="4CB284A8" w14:textId="4EE1E875" w:rsidR="006B6688" w:rsidRDefault="00C4711F" w:rsidP="00373B47">
      <w:pPr>
        <w:rPr>
          <w:b/>
          <w:highlight w:val="green"/>
        </w:rPr>
      </w:pPr>
      <w:r>
        <w:rPr>
          <w:b/>
          <w:noProof/>
          <w:highlight w:val="green"/>
        </w:rPr>
        <w:drawing>
          <wp:inline distT="0" distB="0" distL="0" distR="0" wp14:anchorId="30B84093" wp14:editId="1F00A4BE">
            <wp:extent cx="5619750" cy="245485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30672" cy="2459627"/>
                    </a:xfrm>
                    <a:prstGeom prst="rect">
                      <a:avLst/>
                    </a:prstGeom>
                    <a:noFill/>
                    <a:ln>
                      <a:noFill/>
                    </a:ln>
                  </pic:spPr>
                </pic:pic>
              </a:graphicData>
            </a:graphic>
          </wp:inline>
        </w:drawing>
      </w:r>
    </w:p>
    <w:p w14:paraId="4F33EADA" w14:textId="608CA309" w:rsidR="00806D96" w:rsidRDefault="00806D96" w:rsidP="00806D96">
      <w:pPr>
        <w:pStyle w:val="Heading2"/>
      </w:pPr>
      <w:bookmarkStart w:id="63" w:name="_Toc105081291"/>
      <w:r>
        <w:t xml:space="preserve">Running Gel on </w:t>
      </w:r>
      <w:proofErr w:type="spellStart"/>
      <w:r>
        <w:t>ATc</w:t>
      </w:r>
      <w:proofErr w:type="spellEnd"/>
      <w:r>
        <w:t xml:space="preserve"> Titration Induction of PDPB and BS21-2, KRLVS141 and KRLVS24</w:t>
      </w:r>
      <w:bookmarkEnd w:id="63"/>
    </w:p>
    <w:p w14:paraId="15C580AB" w14:textId="77777777" w:rsidR="00806D96" w:rsidRPr="00BD2630" w:rsidRDefault="00806D96" w:rsidP="00862281">
      <w:pPr>
        <w:pStyle w:val="ListParagraph"/>
        <w:numPr>
          <w:ilvl w:val="0"/>
          <w:numId w:val="77"/>
        </w:numPr>
        <w:rPr>
          <w:rFonts w:cstheme="minorHAnsi"/>
        </w:rPr>
      </w:pPr>
      <w:r w:rsidRPr="00BD2630">
        <w:rPr>
          <w:rFonts w:cstheme="minorHAnsi"/>
        </w:rPr>
        <w:t xml:space="preserve">Heat samples for an additional 10 minutes. </w:t>
      </w:r>
    </w:p>
    <w:p w14:paraId="54E5E0EF" w14:textId="77777777" w:rsidR="00806D96" w:rsidRPr="00BD2630" w:rsidRDefault="00806D96" w:rsidP="00862281">
      <w:pPr>
        <w:pStyle w:val="ListParagraph"/>
        <w:numPr>
          <w:ilvl w:val="0"/>
          <w:numId w:val="77"/>
        </w:numPr>
        <w:rPr>
          <w:rFonts w:cstheme="minorHAnsi"/>
        </w:rPr>
      </w:pPr>
      <w:r w:rsidRPr="00BD2630">
        <w:rPr>
          <w:rFonts w:cstheme="minorHAnsi"/>
        </w:rPr>
        <w:t xml:space="preserve">Assemble gel chamber with 15-well pre-cast </w:t>
      </w:r>
      <w:proofErr w:type="spellStart"/>
      <w:r w:rsidRPr="00BD2630">
        <w:rPr>
          <w:rFonts w:cstheme="minorHAnsi"/>
        </w:rPr>
        <w:t>NuPAGE</w:t>
      </w:r>
      <w:proofErr w:type="spellEnd"/>
      <w:r w:rsidRPr="00BD2630">
        <w:rPr>
          <w:rFonts w:cstheme="minorHAnsi"/>
        </w:rPr>
        <w:t xml:space="preserve"> 4-12% Bis-</w:t>
      </w:r>
      <w:proofErr w:type="gramStart"/>
      <w:r w:rsidRPr="00BD2630">
        <w:rPr>
          <w:rFonts w:cstheme="minorHAnsi"/>
        </w:rPr>
        <w:t>Tris</w:t>
      </w:r>
      <w:proofErr w:type="gramEnd"/>
      <w:r w:rsidRPr="00BD2630">
        <w:rPr>
          <w:rFonts w:cstheme="minorHAnsi"/>
        </w:rPr>
        <w:t xml:space="preserve"> gel</w:t>
      </w:r>
    </w:p>
    <w:p w14:paraId="11F30F3D" w14:textId="77777777" w:rsidR="00806D96" w:rsidRPr="00BD2630" w:rsidRDefault="00806D96" w:rsidP="00862281">
      <w:pPr>
        <w:pStyle w:val="ListParagraph"/>
        <w:numPr>
          <w:ilvl w:val="0"/>
          <w:numId w:val="77"/>
        </w:numPr>
        <w:rPr>
          <w:rFonts w:cstheme="minorHAnsi"/>
        </w:rPr>
      </w:pPr>
      <w:r w:rsidRPr="00BD2630">
        <w:rPr>
          <w:rFonts w:cstheme="minorHAnsi"/>
        </w:rPr>
        <w:t xml:space="preserve">Add </w:t>
      </w:r>
      <w:proofErr w:type="spellStart"/>
      <w:r>
        <w:rPr>
          <w:rFonts w:cstheme="minorHAnsi"/>
        </w:rPr>
        <w:t>Mes</w:t>
      </w:r>
      <w:proofErr w:type="spellEnd"/>
      <w:r>
        <w:rPr>
          <w:rFonts w:cstheme="minorHAnsi"/>
        </w:rPr>
        <w:t xml:space="preserve">  </w:t>
      </w:r>
      <w:r w:rsidRPr="00BD2630">
        <w:rPr>
          <w:rFonts w:cstheme="minorHAnsi"/>
        </w:rPr>
        <w:t>Running Buffer to gel chamber (front and back)</w:t>
      </w:r>
    </w:p>
    <w:p w14:paraId="349C458B" w14:textId="77777777" w:rsidR="00806D96" w:rsidRPr="00BD2630" w:rsidRDefault="00806D96" w:rsidP="00862281">
      <w:pPr>
        <w:pStyle w:val="ListParagraph"/>
        <w:numPr>
          <w:ilvl w:val="0"/>
          <w:numId w:val="77"/>
        </w:numPr>
        <w:rPr>
          <w:rFonts w:cstheme="minorHAnsi"/>
        </w:rPr>
      </w:pPr>
      <w:r w:rsidRPr="00BD2630">
        <w:rPr>
          <w:rFonts w:cstheme="minorHAnsi"/>
        </w:rPr>
        <w:t xml:space="preserve">Use 200 </w:t>
      </w:r>
      <w:proofErr w:type="spellStart"/>
      <w:r w:rsidRPr="00BD2630">
        <w:rPr>
          <w:rFonts w:cstheme="minorHAnsi"/>
        </w:rPr>
        <w:t>uL</w:t>
      </w:r>
      <w:proofErr w:type="spellEnd"/>
      <w:r w:rsidRPr="00BD2630">
        <w:rPr>
          <w:rFonts w:cstheme="minorHAnsi"/>
        </w:rPr>
        <w:t xml:space="preserve"> pipet set to 200 to wash wells of gel</w:t>
      </w:r>
    </w:p>
    <w:p w14:paraId="6A24A9AE" w14:textId="77777777" w:rsidR="00806D96" w:rsidRPr="00BD2630" w:rsidRDefault="00806D96" w:rsidP="00862281">
      <w:pPr>
        <w:pStyle w:val="ListParagraph"/>
        <w:numPr>
          <w:ilvl w:val="0"/>
          <w:numId w:val="77"/>
        </w:numPr>
        <w:rPr>
          <w:rFonts w:cstheme="minorHAnsi"/>
        </w:rPr>
      </w:pPr>
      <w:r w:rsidRPr="00BD2630">
        <w:rPr>
          <w:rFonts w:cstheme="minorHAnsi"/>
        </w:rPr>
        <w:t xml:space="preserve">Loaded 9 </w:t>
      </w:r>
      <w:proofErr w:type="spellStart"/>
      <w:r w:rsidRPr="00BD2630">
        <w:rPr>
          <w:rFonts w:cstheme="minorHAnsi"/>
        </w:rPr>
        <w:t>uL</w:t>
      </w:r>
      <w:proofErr w:type="spellEnd"/>
      <w:r w:rsidRPr="00BD2630">
        <w:rPr>
          <w:rFonts w:cstheme="minorHAnsi"/>
        </w:rPr>
        <w:t xml:space="preserve"> of each sample</w:t>
      </w:r>
    </w:p>
    <w:p w14:paraId="1B8E5D4B" w14:textId="77777777" w:rsidR="00806D96" w:rsidRPr="00BD2630" w:rsidRDefault="00806D96" w:rsidP="00862281">
      <w:pPr>
        <w:pStyle w:val="ListParagraph"/>
        <w:numPr>
          <w:ilvl w:val="0"/>
          <w:numId w:val="77"/>
        </w:numPr>
        <w:rPr>
          <w:rFonts w:cstheme="minorHAnsi"/>
        </w:rPr>
      </w:pPr>
      <w:r w:rsidRPr="00BD2630">
        <w:rPr>
          <w:rFonts w:cstheme="minorHAnsi"/>
        </w:rPr>
        <w:t xml:space="preserve">Used 5 </w:t>
      </w:r>
      <w:proofErr w:type="spellStart"/>
      <w:r w:rsidRPr="00BD2630">
        <w:rPr>
          <w:rFonts w:cstheme="minorHAnsi"/>
        </w:rPr>
        <w:t>uL</w:t>
      </w:r>
      <w:proofErr w:type="spellEnd"/>
      <w:r w:rsidRPr="00BD2630">
        <w:rPr>
          <w:rFonts w:cstheme="minorHAnsi"/>
        </w:rPr>
        <w:t xml:space="preserve"> of Western Sure ladder</w:t>
      </w:r>
    </w:p>
    <w:p w14:paraId="3F9DBAFF" w14:textId="77777777" w:rsidR="00806D96" w:rsidRDefault="00806D96" w:rsidP="00862281">
      <w:pPr>
        <w:pStyle w:val="ListParagraph"/>
        <w:numPr>
          <w:ilvl w:val="0"/>
          <w:numId w:val="77"/>
        </w:numPr>
        <w:rPr>
          <w:rFonts w:cstheme="minorHAnsi"/>
        </w:rPr>
      </w:pPr>
      <w:r w:rsidRPr="00BD2630">
        <w:rPr>
          <w:rFonts w:cstheme="minorHAnsi"/>
        </w:rPr>
        <w:t xml:space="preserve">Ran at 144-146V for 40-45 minutes. </w:t>
      </w:r>
    </w:p>
    <w:p w14:paraId="211B9DAF" w14:textId="77777777" w:rsidR="00806D96" w:rsidRPr="00BD2630" w:rsidRDefault="00806D96" w:rsidP="00806D96">
      <w:pPr>
        <w:rPr>
          <w:rFonts w:cstheme="minorHAnsi"/>
        </w:rPr>
      </w:pPr>
    </w:p>
    <w:tbl>
      <w:tblPr>
        <w:tblStyle w:val="TableGrid"/>
        <w:tblW w:w="0" w:type="auto"/>
        <w:tblLook w:val="04A0" w:firstRow="1" w:lastRow="0" w:firstColumn="1" w:lastColumn="0" w:noHBand="0" w:noVBand="1"/>
      </w:tblPr>
      <w:tblGrid>
        <w:gridCol w:w="692"/>
        <w:gridCol w:w="723"/>
        <w:gridCol w:w="668"/>
        <w:gridCol w:w="668"/>
        <w:gridCol w:w="668"/>
        <w:gridCol w:w="668"/>
        <w:gridCol w:w="668"/>
        <w:gridCol w:w="668"/>
        <w:gridCol w:w="668"/>
        <w:gridCol w:w="668"/>
        <w:gridCol w:w="691"/>
        <w:gridCol w:w="691"/>
        <w:gridCol w:w="847"/>
        <w:gridCol w:w="691"/>
        <w:gridCol w:w="691"/>
      </w:tblGrid>
      <w:tr w:rsidR="00806D96" w14:paraId="3267A4FD" w14:textId="77777777" w:rsidTr="00984127">
        <w:trPr>
          <w:trHeight w:val="251"/>
        </w:trPr>
        <w:tc>
          <w:tcPr>
            <w:tcW w:w="692" w:type="dxa"/>
            <w:vAlign w:val="center"/>
          </w:tcPr>
          <w:p w14:paraId="3B7CFC45" w14:textId="77777777" w:rsidR="00806D96" w:rsidRPr="00A41351" w:rsidRDefault="00806D96" w:rsidP="00984127">
            <w:pPr>
              <w:jc w:val="center"/>
              <w:rPr>
                <w:rFonts w:cstheme="minorHAnsi"/>
                <w:sz w:val="13"/>
                <w:szCs w:val="13"/>
              </w:rPr>
            </w:pPr>
            <w:r w:rsidRPr="00A41351">
              <w:rPr>
                <w:rFonts w:cstheme="minorHAnsi"/>
                <w:sz w:val="13"/>
                <w:szCs w:val="13"/>
              </w:rPr>
              <w:t>Lane 1</w:t>
            </w:r>
          </w:p>
        </w:tc>
        <w:tc>
          <w:tcPr>
            <w:tcW w:w="723" w:type="dxa"/>
            <w:vAlign w:val="center"/>
          </w:tcPr>
          <w:p w14:paraId="44E6B7A9" w14:textId="77777777" w:rsidR="00806D96" w:rsidRPr="00A41351" w:rsidRDefault="00806D96" w:rsidP="00984127">
            <w:pPr>
              <w:jc w:val="center"/>
              <w:rPr>
                <w:rFonts w:cstheme="minorHAnsi"/>
                <w:sz w:val="13"/>
                <w:szCs w:val="13"/>
              </w:rPr>
            </w:pPr>
            <w:r w:rsidRPr="00A41351">
              <w:rPr>
                <w:rFonts w:cstheme="minorHAnsi"/>
                <w:sz w:val="13"/>
                <w:szCs w:val="13"/>
              </w:rPr>
              <w:t>Lane 2</w:t>
            </w:r>
          </w:p>
        </w:tc>
        <w:tc>
          <w:tcPr>
            <w:tcW w:w="668" w:type="dxa"/>
            <w:vAlign w:val="center"/>
          </w:tcPr>
          <w:p w14:paraId="6220AB01" w14:textId="77777777" w:rsidR="00806D96" w:rsidRPr="00A41351" w:rsidRDefault="00806D96" w:rsidP="00984127">
            <w:pPr>
              <w:jc w:val="center"/>
              <w:rPr>
                <w:rFonts w:cstheme="minorHAnsi"/>
                <w:sz w:val="13"/>
                <w:szCs w:val="13"/>
              </w:rPr>
            </w:pPr>
            <w:r w:rsidRPr="00A41351">
              <w:rPr>
                <w:rFonts w:cstheme="minorHAnsi"/>
                <w:sz w:val="13"/>
                <w:szCs w:val="13"/>
              </w:rPr>
              <w:t>Lane 3</w:t>
            </w:r>
          </w:p>
        </w:tc>
        <w:tc>
          <w:tcPr>
            <w:tcW w:w="668" w:type="dxa"/>
            <w:vAlign w:val="center"/>
          </w:tcPr>
          <w:p w14:paraId="1A4D32B0" w14:textId="77777777" w:rsidR="00806D96" w:rsidRPr="00A41351" w:rsidRDefault="00806D96" w:rsidP="00984127">
            <w:pPr>
              <w:jc w:val="center"/>
              <w:rPr>
                <w:rFonts w:cstheme="minorHAnsi"/>
                <w:sz w:val="13"/>
                <w:szCs w:val="13"/>
              </w:rPr>
            </w:pPr>
            <w:r w:rsidRPr="00A41351">
              <w:rPr>
                <w:rFonts w:cstheme="minorHAnsi"/>
                <w:sz w:val="13"/>
                <w:szCs w:val="13"/>
              </w:rPr>
              <w:t>Lane 4</w:t>
            </w:r>
          </w:p>
        </w:tc>
        <w:tc>
          <w:tcPr>
            <w:tcW w:w="668" w:type="dxa"/>
            <w:vAlign w:val="center"/>
          </w:tcPr>
          <w:p w14:paraId="1E9E3DF1" w14:textId="77777777" w:rsidR="00806D96" w:rsidRPr="00A41351" w:rsidRDefault="00806D96" w:rsidP="00984127">
            <w:pPr>
              <w:jc w:val="center"/>
              <w:rPr>
                <w:rFonts w:cstheme="minorHAnsi"/>
                <w:sz w:val="13"/>
                <w:szCs w:val="13"/>
              </w:rPr>
            </w:pPr>
            <w:r w:rsidRPr="00A41351">
              <w:rPr>
                <w:rFonts w:cstheme="minorHAnsi"/>
                <w:sz w:val="13"/>
                <w:szCs w:val="13"/>
              </w:rPr>
              <w:t>Lane 5</w:t>
            </w:r>
          </w:p>
        </w:tc>
        <w:tc>
          <w:tcPr>
            <w:tcW w:w="668" w:type="dxa"/>
            <w:vAlign w:val="center"/>
          </w:tcPr>
          <w:p w14:paraId="37BAFC46" w14:textId="77777777" w:rsidR="00806D96" w:rsidRPr="00A41351" w:rsidRDefault="00806D96" w:rsidP="00984127">
            <w:pPr>
              <w:jc w:val="center"/>
              <w:rPr>
                <w:rFonts w:cstheme="minorHAnsi"/>
                <w:sz w:val="13"/>
                <w:szCs w:val="13"/>
              </w:rPr>
            </w:pPr>
            <w:r w:rsidRPr="00A41351">
              <w:rPr>
                <w:rFonts w:cstheme="minorHAnsi"/>
                <w:sz w:val="13"/>
                <w:szCs w:val="13"/>
              </w:rPr>
              <w:t>Lane 6</w:t>
            </w:r>
          </w:p>
        </w:tc>
        <w:tc>
          <w:tcPr>
            <w:tcW w:w="668" w:type="dxa"/>
            <w:vAlign w:val="center"/>
          </w:tcPr>
          <w:p w14:paraId="1B6CEC56" w14:textId="77777777" w:rsidR="00806D96" w:rsidRPr="00A41351" w:rsidRDefault="00806D96" w:rsidP="00984127">
            <w:pPr>
              <w:jc w:val="center"/>
              <w:rPr>
                <w:rFonts w:cstheme="minorHAnsi"/>
                <w:sz w:val="13"/>
                <w:szCs w:val="13"/>
              </w:rPr>
            </w:pPr>
            <w:r w:rsidRPr="00A41351">
              <w:rPr>
                <w:rFonts w:cstheme="minorHAnsi"/>
                <w:sz w:val="13"/>
                <w:szCs w:val="13"/>
              </w:rPr>
              <w:t>Lane 7</w:t>
            </w:r>
          </w:p>
        </w:tc>
        <w:tc>
          <w:tcPr>
            <w:tcW w:w="668" w:type="dxa"/>
            <w:vAlign w:val="center"/>
          </w:tcPr>
          <w:p w14:paraId="3CB37017" w14:textId="77777777" w:rsidR="00806D96" w:rsidRPr="00A41351" w:rsidRDefault="00806D96" w:rsidP="00984127">
            <w:pPr>
              <w:jc w:val="center"/>
              <w:rPr>
                <w:rFonts w:cstheme="minorHAnsi"/>
                <w:sz w:val="13"/>
                <w:szCs w:val="13"/>
              </w:rPr>
            </w:pPr>
            <w:r w:rsidRPr="00A41351">
              <w:rPr>
                <w:rFonts w:cstheme="minorHAnsi"/>
                <w:sz w:val="13"/>
                <w:szCs w:val="13"/>
              </w:rPr>
              <w:t>Lane 8</w:t>
            </w:r>
          </w:p>
        </w:tc>
        <w:tc>
          <w:tcPr>
            <w:tcW w:w="668" w:type="dxa"/>
            <w:vAlign w:val="center"/>
          </w:tcPr>
          <w:p w14:paraId="4ADFFBD2" w14:textId="77777777" w:rsidR="00806D96" w:rsidRPr="00A41351" w:rsidRDefault="00806D96" w:rsidP="00984127">
            <w:pPr>
              <w:jc w:val="center"/>
              <w:rPr>
                <w:rFonts w:cstheme="minorHAnsi"/>
                <w:sz w:val="13"/>
                <w:szCs w:val="13"/>
              </w:rPr>
            </w:pPr>
            <w:r w:rsidRPr="00A41351">
              <w:rPr>
                <w:rFonts w:cstheme="minorHAnsi"/>
                <w:sz w:val="13"/>
                <w:szCs w:val="13"/>
              </w:rPr>
              <w:t>Lane 9</w:t>
            </w:r>
          </w:p>
        </w:tc>
        <w:tc>
          <w:tcPr>
            <w:tcW w:w="668" w:type="dxa"/>
            <w:vAlign w:val="center"/>
          </w:tcPr>
          <w:p w14:paraId="0DCC7C7C" w14:textId="77777777" w:rsidR="00806D96" w:rsidRPr="00A41351" w:rsidRDefault="00806D96" w:rsidP="00984127">
            <w:pPr>
              <w:jc w:val="center"/>
              <w:rPr>
                <w:rFonts w:cstheme="minorHAnsi"/>
                <w:sz w:val="13"/>
                <w:szCs w:val="13"/>
              </w:rPr>
            </w:pPr>
            <w:r w:rsidRPr="00A41351">
              <w:rPr>
                <w:rFonts w:cstheme="minorHAnsi"/>
                <w:sz w:val="13"/>
                <w:szCs w:val="13"/>
              </w:rPr>
              <w:t>Lane 10</w:t>
            </w:r>
          </w:p>
        </w:tc>
        <w:tc>
          <w:tcPr>
            <w:tcW w:w="691" w:type="dxa"/>
            <w:vAlign w:val="center"/>
          </w:tcPr>
          <w:p w14:paraId="78D068AD" w14:textId="77777777" w:rsidR="00806D96" w:rsidRPr="00A41351" w:rsidRDefault="00806D96" w:rsidP="00984127">
            <w:pPr>
              <w:jc w:val="center"/>
              <w:rPr>
                <w:rFonts w:cstheme="minorHAnsi"/>
                <w:sz w:val="13"/>
                <w:szCs w:val="13"/>
              </w:rPr>
            </w:pPr>
            <w:r>
              <w:rPr>
                <w:rFonts w:cstheme="minorHAnsi"/>
                <w:sz w:val="13"/>
                <w:szCs w:val="13"/>
              </w:rPr>
              <w:t>Lane 11</w:t>
            </w:r>
          </w:p>
        </w:tc>
        <w:tc>
          <w:tcPr>
            <w:tcW w:w="691" w:type="dxa"/>
            <w:vAlign w:val="center"/>
          </w:tcPr>
          <w:p w14:paraId="6E4CA78F" w14:textId="77777777" w:rsidR="00806D96" w:rsidRPr="00A41351" w:rsidRDefault="00806D96" w:rsidP="00984127">
            <w:pPr>
              <w:jc w:val="center"/>
              <w:rPr>
                <w:rFonts w:cstheme="minorHAnsi"/>
                <w:sz w:val="13"/>
                <w:szCs w:val="13"/>
              </w:rPr>
            </w:pPr>
            <w:r>
              <w:rPr>
                <w:rFonts w:cstheme="minorHAnsi"/>
                <w:sz w:val="13"/>
                <w:szCs w:val="13"/>
              </w:rPr>
              <w:t>Lane 12</w:t>
            </w:r>
          </w:p>
        </w:tc>
        <w:tc>
          <w:tcPr>
            <w:tcW w:w="691" w:type="dxa"/>
            <w:vAlign w:val="center"/>
          </w:tcPr>
          <w:p w14:paraId="0DC51CC0" w14:textId="77777777" w:rsidR="00806D96" w:rsidRPr="00A41351" w:rsidRDefault="00806D96" w:rsidP="00984127">
            <w:pPr>
              <w:jc w:val="center"/>
              <w:rPr>
                <w:rFonts w:cstheme="minorHAnsi"/>
                <w:sz w:val="13"/>
                <w:szCs w:val="13"/>
              </w:rPr>
            </w:pPr>
            <w:r>
              <w:rPr>
                <w:rFonts w:cstheme="minorHAnsi"/>
                <w:sz w:val="13"/>
                <w:szCs w:val="13"/>
              </w:rPr>
              <w:t>Lane 13</w:t>
            </w:r>
          </w:p>
        </w:tc>
        <w:tc>
          <w:tcPr>
            <w:tcW w:w="691" w:type="dxa"/>
            <w:vAlign w:val="center"/>
          </w:tcPr>
          <w:p w14:paraId="5DECB8B5" w14:textId="77777777" w:rsidR="00806D96" w:rsidRPr="00A41351" w:rsidRDefault="00806D96" w:rsidP="00984127">
            <w:pPr>
              <w:jc w:val="center"/>
              <w:rPr>
                <w:rFonts w:cstheme="minorHAnsi"/>
                <w:sz w:val="13"/>
                <w:szCs w:val="13"/>
              </w:rPr>
            </w:pPr>
            <w:r>
              <w:rPr>
                <w:rFonts w:cstheme="minorHAnsi"/>
                <w:sz w:val="13"/>
                <w:szCs w:val="13"/>
              </w:rPr>
              <w:t>Lane 14</w:t>
            </w:r>
          </w:p>
        </w:tc>
        <w:tc>
          <w:tcPr>
            <w:tcW w:w="691" w:type="dxa"/>
            <w:vAlign w:val="center"/>
          </w:tcPr>
          <w:p w14:paraId="5D76D21E" w14:textId="77777777" w:rsidR="00806D96" w:rsidRPr="00A41351" w:rsidRDefault="00806D96" w:rsidP="00984127">
            <w:pPr>
              <w:jc w:val="center"/>
              <w:rPr>
                <w:rFonts w:cstheme="minorHAnsi"/>
                <w:sz w:val="13"/>
                <w:szCs w:val="13"/>
              </w:rPr>
            </w:pPr>
            <w:r w:rsidRPr="00A41351">
              <w:rPr>
                <w:rFonts w:cstheme="minorHAnsi"/>
                <w:sz w:val="13"/>
                <w:szCs w:val="13"/>
              </w:rPr>
              <w:t>Lane 15</w:t>
            </w:r>
          </w:p>
        </w:tc>
      </w:tr>
      <w:tr w:rsidR="00806D96" w14:paraId="67703223" w14:textId="77777777" w:rsidTr="00984127">
        <w:tc>
          <w:tcPr>
            <w:tcW w:w="692" w:type="dxa"/>
            <w:vAlign w:val="center"/>
          </w:tcPr>
          <w:p w14:paraId="4D313A74" w14:textId="77777777" w:rsidR="00806D96" w:rsidRDefault="00806D96" w:rsidP="00984127">
            <w:pPr>
              <w:jc w:val="center"/>
              <w:rPr>
                <w:rFonts w:cstheme="minorHAnsi"/>
              </w:rPr>
            </w:pPr>
            <w:r>
              <w:rPr>
                <w:rFonts w:cstheme="minorHAnsi"/>
              </w:rPr>
              <w:t>SLB</w:t>
            </w:r>
          </w:p>
        </w:tc>
        <w:tc>
          <w:tcPr>
            <w:tcW w:w="723" w:type="dxa"/>
            <w:vAlign w:val="center"/>
          </w:tcPr>
          <w:p w14:paraId="749C44FC" w14:textId="77777777" w:rsidR="00806D96" w:rsidRDefault="00806D96" w:rsidP="00984127">
            <w:pPr>
              <w:jc w:val="center"/>
              <w:rPr>
                <w:rFonts w:cstheme="minorHAnsi"/>
              </w:rPr>
            </w:pPr>
            <w:r>
              <w:rPr>
                <w:rFonts w:cstheme="minorHAnsi"/>
              </w:rPr>
              <w:t>WSL</w:t>
            </w:r>
          </w:p>
        </w:tc>
        <w:tc>
          <w:tcPr>
            <w:tcW w:w="668" w:type="dxa"/>
            <w:vAlign w:val="center"/>
          </w:tcPr>
          <w:p w14:paraId="2A0F7760" w14:textId="77777777" w:rsidR="00806D96" w:rsidRDefault="00806D96" w:rsidP="00984127">
            <w:pPr>
              <w:jc w:val="center"/>
              <w:rPr>
                <w:rFonts w:cstheme="minorHAnsi"/>
              </w:rPr>
            </w:pPr>
            <w:r>
              <w:rPr>
                <w:rFonts w:cstheme="minorHAnsi"/>
              </w:rPr>
              <w:t>SLB</w:t>
            </w:r>
          </w:p>
        </w:tc>
        <w:tc>
          <w:tcPr>
            <w:tcW w:w="668" w:type="dxa"/>
            <w:vAlign w:val="center"/>
          </w:tcPr>
          <w:p w14:paraId="2E637338" w14:textId="77777777" w:rsidR="00806D96" w:rsidRDefault="00806D96" w:rsidP="00984127">
            <w:pPr>
              <w:jc w:val="center"/>
              <w:rPr>
                <w:rFonts w:cstheme="minorHAnsi"/>
              </w:rPr>
            </w:pPr>
            <w:r>
              <w:rPr>
                <w:rFonts w:cstheme="minorHAnsi"/>
              </w:rPr>
              <w:t>1</w:t>
            </w:r>
          </w:p>
        </w:tc>
        <w:tc>
          <w:tcPr>
            <w:tcW w:w="668" w:type="dxa"/>
            <w:vAlign w:val="center"/>
          </w:tcPr>
          <w:p w14:paraId="384800EA" w14:textId="77777777" w:rsidR="00806D96" w:rsidRDefault="00806D96" w:rsidP="00984127">
            <w:pPr>
              <w:jc w:val="center"/>
              <w:rPr>
                <w:rFonts w:cstheme="minorHAnsi"/>
              </w:rPr>
            </w:pPr>
            <w:r>
              <w:rPr>
                <w:rFonts w:cstheme="minorHAnsi"/>
              </w:rPr>
              <w:t>2</w:t>
            </w:r>
          </w:p>
        </w:tc>
        <w:tc>
          <w:tcPr>
            <w:tcW w:w="668" w:type="dxa"/>
            <w:vAlign w:val="center"/>
          </w:tcPr>
          <w:p w14:paraId="3D57D51E" w14:textId="77777777" w:rsidR="00806D96" w:rsidRDefault="00806D96" w:rsidP="00984127">
            <w:pPr>
              <w:jc w:val="center"/>
              <w:rPr>
                <w:rFonts w:cstheme="minorHAnsi"/>
              </w:rPr>
            </w:pPr>
            <w:r>
              <w:rPr>
                <w:rFonts w:cstheme="minorHAnsi"/>
              </w:rPr>
              <w:t>3</w:t>
            </w:r>
          </w:p>
        </w:tc>
        <w:tc>
          <w:tcPr>
            <w:tcW w:w="668" w:type="dxa"/>
            <w:vAlign w:val="center"/>
          </w:tcPr>
          <w:p w14:paraId="6D97BE02" w14:textId="77777777" w:rsidR="00806D96" w:rsidRDefault="00806D96" w:rsidP="00984127">
            <w:pPr>
              <w:jc w:val="center"/>
              <w:rPr>
                <w:rFonts w:cstheme="minorHAnsi"/>
              </w:rPr>
            </w:pPr>
            <w:r>
              <w:rPr>
                <w:rFonts w:cstheme="minorHAnsi"/>
              </w:rPr>
              <w:t>4</w:t>
            </w:r>
          </w:p>
        </w:tc>
        <w:tc>
          <w:tcPr>
            <w:tcW w:w="668" w:type="dxa"/>
            <w:vAlign w:val="center"/>
          </w:tcPr>
          <w:p w14:paraId="716131F5" w14:textId="77777777" w:rsidR="00806D96" w:rsidRDefault="00806D96" w:rsidP="00984127">
            <w:pPr>
              <w:jc w:val="center"/>
              <w:rPr>
                <w:rFonts w:cstheme="minorHAnsi"/>
              </w:rPr>
            </w:pPr>
            <w:r>
              <w:rPr>
                <w:rFonts w:cstheme="minorHAnsi"/>
              </w:rPr>
              <w:t>5</w:t>
            </w:r>
          </w:p>
        </w:tc>
        <w:tc>
          <w:tcPr>
            <w:tcW w:w="668" w:type="dxa"/>
            <w:vAlign w:val="center"/>
          </w:tcPr>
          <w:p w14:paraId="38C67F1D" w14:textId="77777777" w:rsidR="00806D96" w:rsidRDefault="00806D96" w:rsidP="00984127">
            <w:pPr>
              <w:jc w:val="center"/>
              <w:rPr>
                <w:rFonts w:cstheme="minorHAnsi"/>
              </w:rPr>
            </w:pPr>
            <w:r>
              <w:rPr>
                <w:rFonts w:cstheme="minorHAnsi"/>
              </w:rPr>
              <w:t>6</w:t>
            </w:r>
          </w:p>
        </w:tc>
        <w:tc>
          <w:tcPr>
            <w:tcW w:w="668" w:type="dxa"/>
            <w:vAlign w:val="center"/>
          </w:tcPr>
          <w:p w14:paraId="32073FCC" w14:textId="77777777" w:rsidR="00806D96" w:rsidRDefault="00806D96" w:rsidP="00984127">
            <w:pPr>
              <w:jc w:val="center"/>
              <w:rPr>
                <w:rFonts w:cstheme="minorHAnsi"/>
              </w:rPr>
            </w:pPr>
            <w:r>
              <w:rPr>
                <w:rFonts w:cstheme="minorHAnsi"/>
              </w:rPr>
              <w:t>7</w:t>
            </w:r>
          </w:p>
        </w:tc>
        <w:tc>
          <w:tcPr>
            <w:tcW w:w="691" w:type="dxa"/>
            <w:vAlign w:val="center"/>
          </w:tcPr>
          <w:p w14:paraId="5B273ACB" w14:textId="77777777" w:rsidR="00806D96" w:rsidRDefault="00806D96" w:rsidP="00984127">
            <w:pPr>
              <w:jc w:val="center"/>
              <w:rPr>
                <w:rFonts w:cstheme="minorHAnsi"/>
              </w:rPr>
            </w:pPr>
            <w:r>
              <w:rPr>
                <w:rFonts w:cstheme="minorHAnsi"/>
              </w:rPr>
              <w:t>8</w:t>
            </w:r>
          </w:p>
        </w:tc>
        <w:tc>
          <w:tcPr>
            <w:tcW w:w="691" w:type="dxa"/>
            <w:vAlign w:val="center"/>
          </w:tcPr>
          <w:p w14:paraId="0B0754BE" w14:textId="09A9ADC5" w:rsidR="00806D96" w:rsidRDefault="0019336B" w:rsidP="00984127">
            <w:pPr>
              <w:jc w:val="center"/>
              <w:rPr>
                <w:rFonts w:cstheme="minorHAnsi"/>
              </w:rPr>
            </w:pPr>
            <w:r>
              <w:rPr>
                <w:rFonts w:cstheme="minorHAnsi"/>
              </w:rPr>
              <w:t>LVS</w:t>
            </w:r>
          </w:p>
        </w:tc>
        <w:tc>
          <w:tcPr>
            <w:tcW w:w="691" w:type="dxa"/>
            <w:vAlign w:val="center"/>
          </w:tcPr>
          <w:p w14:paraId="334AAC14" w14:textId="4CB8B660" w:rsidR="00806D96" w:rsidRDefault="0019336B" w:rsidP="00984127">
            <w:pPr>
              <w:jc w:val="center"/>
              <w:rPr>
                <w:rFonts w:cstheme="minorHAnsi"/>
              </w:rPr>
            </w:pPr>
            <w:r>
              <w:t>Δ</w:t>
            </w:r>
            <w:r>
              <w:rPr>
                <w:rFonts w:cstheme="minorHAnsi"/>
              </w:rPr>
              <w:t>rpsu2</w:t>
            </w:r>
          </w:p>
        </w:tc>
        <w:tc>
          <w:tcPr>
            <w:tcW w:w="691" w:type="dxa"/>
            <w:vAlign w:val="center"/>
          </w:tcPr>
          <w:p w14:paraId="52B857CD" w14:textId="77777777" w:rsidR="00806D96" w:rsidRDefault="00806D96" w:rsidP="00984127">
            <w:pPr>
              <w:jc w:val="center"/>
              <w:rPr>
                <w:rFonts w:cstheme="minorHAnsi"/>
              </w:rPr>
            </w:pPr>
            <w:r>
              <w:rPr>
                <w:rFonts w:cstheme="minorHAnsi"/>
              </w:rPr>
              <w:t>SLB</w:t>
            </w:r>
          </w:p>
        </w:tc>
        <w:tc>
          <w:tcPr>
            <w:tcW w:w="691" w:type="dxa"/>
            <w:vAlign w:val="center"/>
          </w:tcPr>
          <w:p w14:paraId="050D39D4" w14:textId="77777777" w:rsidR="00806D96" w:rsidRDefault="00806D96" w:rsidP="00984127">
            <w:pPr>
              <w:jc w:val="center"/>
              <w:rPr>
                <w:rFonts w:cstheme="minorHAnsi"/>
              </w:rPr>
            </w:pPr>
            <w:r>
              <w:rPr>
                <w:rFonts w:cstheme="minorHAnsi"/>
              </w:rPr>
              <w:t>SLB</w:t>
            </w:r>
          </w:p>
        </w:tc>
      </w:tr>
    </w:tbl>
    <w:p w14:paraId="5640446D" w14:textId="77777777" w:rsidR="00806D96" w:rsidRPr="00BD2630" w:rsidRDefault="00806D96" w:rsidP="00806D96">
      <w:pPr>
        <w:rPr>
          <w:rFonts w:cstheme="minorHAnsi"/>
          <w:sz w:val="2"/>
          <w:szCs w:val="2"/>
        </w:rPr>
      </w:pPr>
    </w:p>
    <w:p w14:paraId="53FCE365" w14:textId="0E01CBE9" w:rsidR="002E308A" w:rsidRDefault="002E308A" w:rsidP="002E308A"/>
    <w:p w14:paraId="75F84F68" w14:textId="77777777" w:rsidR="002E308A" w:rsidRDefault="002E308A" w:rsidP="002E308A"/>
    <w:p w14:paraId="7A8DF005" w14:textId="2140F4D2" w:rsidR="00806D96" w:rsidRDefault="00806D96" w:rsidP="00806D96">
      <w:pPr>
        <w:pStyle w:val="Heading2"/>
      </w:pPr>
      <w:bookmarkStart w:id="64" w:name="_Toc105081292"/>
      <w:r>
        <w:lastRenderedPageBreak/>
        <w:t>Wet Transfer</w:t>
      </w:r>
      <w:bookmarkEnd w:id="64"/>
    </w:p>
    <w:p w14:paraId="323DFBA2" w14:textId="77777777" w:rsidR="00806D96" w:rsidRDefault="00806D96" w:rsidP="00862281">
      <w:pPr>
        <w:pStyle w:val="ListParagraph"/>
        <w:numPr>
          <w:ilvl w:val="0"/>
          <w:numId w:val="78"/>
        </w:numPr>
        <w:rPr>
          <w:rFonts w:cstheme="minorHAnsi"/>
        </w:rPr>
      </w:pPr>
      <w:r>
        <w:rPr>
          <w:rFonts w:cstheme="minorHAnsi"/>
        </w:rPr>
        <w:t>Make transfer buffer and store in freezer to chill until the gel has stopped running.</w:t>
      </w:r>
    </w:p>
    <w:p w14:paraId="0EEB4D99" w14:textId="77777777" w:rsidR="00806D96" w:rsidRDefault="00806D96" w:rsidP="00862281">
      <w:pPr>
        <w:pStyle w:val="ListParagraph"/>
        <w:numPr>
          <w:ilvl w:val="0"/>
          <w:numId w:val="78"/>
        </w:numPr>
        <w:rPr>
          <w:rFonts w:cstheme="minorHAnsi"/>
        </w:rPr>
      </w:pPr>
      <w:r>
        <w:rPr>
          <w:rFonts w:cstheme="minorHAnsi"/>
        </w:rPr>
        <w:t>Grab a bucket full of ice, then proceed to set up for the transfer.</w:t>
      </w:r>
    </w:p>
    <w:p w14:paraId="740C8E97" w14:textId="77777777" w:rsidR="00806D96" w:rsidRDefault="00806D96" w:rsidP="00862281">
      <w:pPr>
        <w:pStyle w:val="ListParagraph"/>
        <w:numPr>
          <w:ilvl w:val="1"/>
          <w:numId w:val="78"/>
        </w:numPr>
        <w:rPr>
          <w:rFonts w:cstheme="minorHAnsi"/>
        </w:rPr>
      </w:pPr>
      <w:r>
        <w:rPr>
          <w:rFonts w:cstheme="minorHAnsi"/>
        </w:rPr>
        <w:t xml:space="preserve">Grab the Pyrex dish and materials from under the cabinet near Hannah’s desk and cut filter paper and membrane. </w:t>
      </w:r>
    </w:p>
    <w:p w14:paraId="20C736E9" w14:textId="77777777" w:rsidR="00806D96" w:rsidRDefault="00806D96" w:rsidP="00862281">
      <w:pPr>
        <w:pStyle w:val="ListParagraph"/>
        <w:numPr>
          <w:ilvl w:val="2"/>
          <w:numId w:val="78"/>
        </w:numPr>
        <w:rPr>
          <w:rFonts w:cstheme="minorHAnsi"/>
        </w:rPr>
      </w:pPr>
      <w:r>
        <w:rPr>
          <w:rFonts w:cstheme="minorHAnsi"/>
        </w:rPr>
        <w:t>Make sure to use tweezers and scissors that have been sprayed with ethanol and wiped clean when handling the membrane</w:t>
      </w:r>
    </w:p>
    <w:p w14:paraId="15924C75" w14:textId="77777777" w:rsidR="00806D96" w:rsidRDefault="00806D96" w:rsidP="00862281">
      <w:pPr>
        <w:pStyle w:val="ListParagraph"/>
        <w:numPr>
          <w:ilvl w:val="2"/>
          <w:numId w:val="78"/>
        </w:numPr>
        <w:rPr>
          <w:rFonts w:cstheme="minorHAnsi"/>
        </w:rPr>
      </w:pPr>
      <w:r>
        <w:rPr>
          <w:rFonts w:cstheme="minorHAnsi"/>
        </w:rPr>
        <w:t xml:space="preserve">Membrane has two pieces of paper on either side, be careful </w:t>
      </w:r>
    </w:p>
    <w:p w14:paraId="288BE6BE" w14:textId="77777777" w:rsidR="00806D96" w:rsidRDefault="00806D96" w:rsidP="00862281">
      <w:pPr>
        <w:pStyle w:val="ListParagraph"/>
        <w:numPr>
          <w:ilvl w:val="0"/>
          <w:numId w:val="78"/>
        </w:numPr>
        <w:rPr>
          <w:rFonts w:cstheme="minorHAnsi"/>
        </w:rPr>
      </w:pPr>
      <w:r>
        <w:rPr>
          <w:rFonts w:cstheme="minorHAnsi"/>
        </w:rPr>
        <w:t xml:space="preserve">Activate PVDF membrane (must use Millipore Immobilon-FL #IPFL00010) in ethanol from chemical storage cabinet </w:t>
      </w:r>
    </w:p>
    <w:p w14:paraId="1A1FD062" w14:textId="77777777" w:rsidR="00806D96" w:rsidRDefault="00806D96" w:rsidP="00862281">
      <w:pPr>
        <w:pStyle w:val="ListParagraph"/>
        <w:numPr>
          <w:ilvl w:val="0"/>
          <w:numId w:val="78"/>
        </w:numPr>
        <w:rPr>
          <w:rFonts w:cstheme="minorHAnsi"/>
        </w:rPr>
      </w:pPr>
      <w:r>
        <w:rPr>
          <w:rFonts w:cstheme="minorHAnsi"/>
        </w:rPr>
        <w:t xml:space="preserve">Remove transfer buffer from freezer and add 0.5 mL </w:t>
      </w:r>
      <w:proofErr w:type="spellStart"/>
      <w:r>
        <w:rPr>
          <w:rFonts w:cstheme="minorHAnsi"/>
        </w:rPr>
        <w:t>NuPAGE</w:t>
      </w:r>
      <w:proofErr w:type="spellEnd"/>
      <w:r>
        <w:rPr>
          <w:rFonts w:cstheme="minorHAnsi"/>
        </w:rPr>
        <w:t xml:space="preserve"> antioxidant  </w:t>
      </w:r>
    </w:p>
    <w:p w14:paraId="5189EC68" w14:textId="77777777" w:rsidR="00806D96" w:rsidRDefault="00806D96" w:rsidP="00862281">
      <w:pPr>
        <w:pStyle w:val="ListParagraph"/>
        <w:numPr>
          <w:ilvl w:val="0"/>
          <w:numId w:val="78"/>
        </w:numPr>
        <w:rPr>
          <w:rFonts w:cstheme="minorHAnsi"/>
        </w:rPr>
      </w:pPr>
      <w:r>
        <w:rPr>
          <w:rFonts w:cstheme="minorHAnsi"/>
        </w:rPr>
        <w:t>Presoak three sponges and filter paper in Pyrex dish with transfer buffer; roll air bubbles out of sponges, then presoak membrane in transfer buffer</w:t>
      </w:r>
    </w:p>
    <w:p w14:paraId="333F4373" w14:textId="77777777" w:rsidR="00806D96" w:rsidRDefault="00806D96" w:rsidP="00862281">
      <w:pPr>
        <w:pStyle w:val="ListParagraph"/>
        <w:numPr>
          <w:ilvl w:val="0"/>
          <w:numId w:val="78"/>
        </w:numPr>
        <w:rPr>
          <w:rFonts w:cstheme="minorHAnsi"/>
        </w:rPr>
      </w:pPr>
      <w:r>
        <w:rPr>
          <w:rFonts w:cstheme="minorHAnsi"/>
        </w:rPr>
        <w:t>Open gel case, cut off wells and at the bottom ridge on the gel and place wet sheet of filter paper on the gel.</w:t>
      </w:r>
    </w:p>
    <w:p w14:paraId="1D0B5B4F" w14:textId="77777777" w:rsidR="00806D96" w:rsidRDefault="00806D96" w:rsidP="00862281">
      <w:pPr>
        <w:pStyle w:val="ListParagraph"/>
        <w:numPr>
          <w:ilvl w:val="0"/>
          <w:numId w:val="78"/>
        </w:numPr>
        <w:rPr>
          <w:rFonts w:cstheme="minorHAnsi"/>
        </w:rPr>
      </w:pPr>
      <w:r>
        <w:rPr>
          <w:rFonts w:cstheme="minorHAnsi"/>
        </w:rPr>
        <w:t>Peel gel and filter paper off and place wet membrane on gel.</w:t>
      </w:r>
    </w:p>
    <w:p w14:paraId="57BAB8F2" w14:textId="77777777" w:rsidR="00806D96" w:rsidRDefault="00806D96" w:rsidP="00862281">
      <w:pPr>
        <w:pStyle w:val="ListParagraph"/>
        <w:numPr>
          <w:ilvl w:val="0"/>
          <w:numId w:val="78"/>
        </w:numPr>
        <w:rPr>
          <w:rFonts w:cstheme="minorHAnsi"/>
        </w:rPr>
      </w:pPr>
      <w:r>
        <w:rPr>
          <w:rFonts w:cstheme="minorHAnsi"/>
        </w:rPr>
        <w:t>Place other filter paper on membrane and roll out bubbles</w:t>
      </w:r>
    </w:p>
    <w:p w14:paraId="3155EE30" w14:textId="77777777" w:rsidR="00806D96" w:rsidRDefault="00806D96" w:rsidP="00862281">
      <w:pPr>
        <w:pStyle w:val="ListParagraph"/>
        <w:numPr>
          <w:ilvl w:val="0"/>
          <w:numId w:val="78"/>
        </w:numPr>
        <w:rPr>
          <w:rFonts w:cstheme="minorHAnsi"/>
        </w:rPr>
      </w:pPr>
      <w:r>
        <w:rPr>
          <w:rFonts w:cstheme="minorHAnsi"/>
        </w:rPr>
        <w:t>Dunk the transfer cassette halves in the transfer buffer and begin assembling sandwich:</w:t>
      </w:r>
    </w:p>
    <w:p w14:paraId="489F6BD9" w14:textId="77777777" w:rsidR="00806D96" w:rsidRDefault="00806D96" w:rsidP="00862281">
      <w:pPr>
        <w:pStyle w:val="ListParagraph"/>
        <w:numPr>
          <w:ilvl w:val="1"/>
          <w:numId w:val="78"/>
        </w:numPr>
        <w:rPr>
          <w:rFonts w:cstheme="minorHAnsi"/>
        </w:rPr>
      </w:pPr>
      <w:r>
        <w:rPr>
          <w:rFonts w:cstheme="minorHAnsi"/>
        </w:rPr>
        <w:t>Thickest sponge</w:t>
      </w:r>
    </w:p>
    <w:p w14:paraId="26F93774" w14:textId="77777777" w:rsidR="00806D96" w:rsidRDefault="00806D96" w:rsidP="00862281">
      <w:pPr>
        <w:pStyle w:val="ListParagraph"/>
        <w:numPr>
          <w:ilvl w:val="1"/>
          <w:numId w:val="78"/>
        </w:numPr>
        <w:rPr>
          <w:rFonts w:cstheme="minorHAnsi"/>
        </w:rPr>
      </w:pPr>
      <w:r>
        <w:rPr>
          <w:rFonts w:cstheme="minorHAnsi"/>
        </w:rPr>
        <w:t xml:space="preserve">Filter/Membrane/Gel/Filter sandwich so that </w:t>
      </w:r>
      <w:r>
        <w:rPr>
          <w:rFonts w:cstheme="minorHAnsi"/>
          <w:b/>
        </w:rPr>
        <w:t xml:space="preserve">the membrane is on top of the gel </w:t>
      </w:r>
    </w:p>
    <w:p w14:paraId="41D12BE4" w14:textId="77777777" w:rsidR="00806D96" w:rsidRDefault="00806D96" w:rsidP="00862281">
      <w:pPr>
        <w:pStyle w:val="ListParagraph"/>
        <w:numPr>
          <w:ilvl w:val="1"/>
          <w:numId w:val="78"/>
        </w:numPr>
        <w:rPr>
          <w:rFonts w:cstheme="minorHAnsi"/>
        </w:rPr>
      </w:pPr>
      <w:r>
        <w:rPr>
          <w:rFonts w:cstheme="minorHAnsi"/>
        </w:rPr>
        <w:t>2 more sponges</w:t>
      </w:r>
    </w:p>
    <w:p w14:paraId="108DA000" w14:textId="77777777" w:rsidR="00806D96" w:rsidRDefault="00806D96" w:rsidP="00862281">
      <w:pPr>
        <w:pStyle w:val="ListParagraph"/>
        <w:numPr>
          <w:ilvl w:val="0"/>
          <w:numId w:val="78"/>
        </w:numPr>
        <w:rPr>
          <w:rFonts w:cstheme="minorHAnsi"/>
        </w:rPr>
      </w:pPr>
      <w:r>
        <w:rPr>
          <w:rFonts w:cstheme="minorHAnsi"/>
        </w:rPr>
        <w:t>Close transfer apparatus and clamp into the gel box.</w:t>
      </w:r>
    </w:p>
    <w:p w14:paraId="243FCF22" w14:textId="77777777" w:rsidR="00806D96" w:rsidRDefault="00806D96" w:rsidP="00862281">
      <w:pPr>
        <w:pStyle w:val="ListParagraph"/>
        <w:numPr>
          <w:ilvl w:val="0"/>
          <w:numId w:val="78"/>
        </w:numPr>
        <w:rPr>
          <w:rFonts w:cstheme="minorHAnsi"/>
        </w:rPr>
      </w:pPr>
      <w:r>
        <w:rPr>
          <w:rFonts w:cstheme="minorHAnsi"/>
        </w:rPr>
        <w:t>Place the gel rig into a large ice bucket. Fill the gel chamber with transfer buffer. Close the lid and pack ice around the sides of the active gel chamber.</w:t>
      </w:r>
    </w:p>
    <w:p w14:paraId="3EFA087E" w14:textId="77777777" w:rsidR="00806D96" w:rsidRDefault="00806D96" w:rsidP="00862281">
      <w:pPr>
        <w:pStyle w:val="ListParagraph"/>
        <w:numPr>
          <w:ilvl w:val="0"/>
          <w:numId w:val="78"/>
        </w:numPr>
        <w:rPr>
          <w:rFonts w:cstheme="minorHAnsi"/>
        </w:rPr>
      </w:pPr>
      <w:r>
        <w:rPr>
          <w:rFonts w:cstheme="minorHAnsi"/>
        </w:rPr>
        <w:t xml:space="preserve">Run at 20V for 1 hour. </w:t>
      </w:r>
    </w:p>
    <w:p w14:paraId="1924AC02" w14:textId="77777777" w:rsidR="00806D96" w:rsidRDefault="00806D96" w:rsidP="00806D96">
      <w:pPr>
        <w:pStyle w:val="Heading2"/>
      </w:pPr>
      <w:bookmarkStart w:id="65" w:name="_Toc105081293"/>
      <w:r>
        <w:t>Total Protein Quantification</w:t>
      </w:r>
      <w:bookmarkEnd w:id="65"/>
      <w:r>
        <w:t xml:space="preserve"> </w:t>
      </w:r>
    </w:p>
    <w:p w14:paraId="2EE78139" w14:textId="77777777" w:rsidR="00806D96" w:rsidRDefault="00806D96" w:rsidP="00806D96">
      <w:pPr>
        <w:pStyle w:val="ListParagraph"/>
        <w:numPr>
          <w:ilvl w:val="0"/>
          <w:numId w:val="46"/>
        </w:numPr>
        <w:ind w:hanging="360"/>
      </w:pPr>
      <w:r>
        <w:t>Prepare No-Stain labeling buffer by diluting 20x stock to 1x (9.5mL ddiH2O+0.5mL 20x buffer).</w:t>
      </w:r>
    </w:p>
    <w:p w14:paraId="02553FE7" w14:textId="77777777" w:rsidR="00806D96" w:rsidRDefault="00806D96" w:rsidP="00806D96">
      <w:pPr>
        <w:pStyle w:val="ListParagraph"/>
        <w:numPr>
          <w:ilvl w:val="0"/>
          <w:numId w:val="46"/>
        </w:numPr>
        <w:ind w:hanging="360"/>
      </w:pPr>
      <w:r>
        <w:t xml:space="preserve">Thaw Activator and </w:t>
      </w:r>
      <w:proofErr w:type="spellStart"/>
      <w:r>
        <w:t>Derivatizer</w:t>
      </w:r>
      <w:proofErr w:type="spellEnd"/>
      <w:r>
        <w:t xml:space="preserve">, add 20 </w:t>
      </w:r>
      <w:proofErr w:type="spellStart"/>
      <w:r>
        <w:t>uL</w:t>
      </w:r>
      <w:proofErr w:type="spellEnd"/>
      <w:r>
        <w:t xml:space="preserve"> of activator followed by 20 </w:t>
      </w:r>
      <w:proofErr w:type="spellStart"/>
      <w:r>
        <w:t>uL</w:t>
      </w:r>
      <w:proofErr w:type="spellEnd"/>
      <w:r>
        <w:t xml:space="preserve"> of </w:t>
      </w:r>
      <w:proofErr w:type="spellStart"/>
      <w:r>
        <w:t>derivatizer</w:t>
      </w:r>
      <w:proofErr w:type="spellEnd"/>
      <w:r>
        <w:t xml:space="preserve"> </w:t>
      </w:r>
    </w:p>
    <w:p w14:paraId="1B812C61" w14:textId="77777777" w:rsidR="00806D96" w:rsidRDefault="00806D96" w:rsidP="00806D96">
      <w:pPr>
        <w:pStyle w:val="ListParagraph"/>
        <w:numPr>
          <w:ilvl w:val="0"/>
          <w:numId w:val="46"/>
        </w:numPr>
        <w:ind w:hanging="360"/>
      </w:pPr>
      <w:r>
        <w:t>Pre-wash the blot twice with water, for 2 minutes each, on a nutator.</w:t>
      </w:r>
    </w:p>
    <w:p w14:paraId="45904634" w14:textId="77777777" w:rsidR="00806D96" w:rsidRDefault="00806D96" w:rsidP="00806D96">
      <w:pPr>
        <w:pStyle w:val="ListParagraph"/>
        <w:numPr>
          <w:ilvl w:val="0"/>
          <w:numId w:val="46"/>
        </w:numPr>
        <w:ind w:hanging="360"/>
      </w:pPr>
      <w:r>
        <w:t xml:space="preserve">Add 10 mL of No-stain labeling solution to the blot, and nutate for 10 minutes. </w:t>
      </w:r>
    </w:p>
    <w:p w14:paraId="4AE215E0" w14:textId="77777777" w:rsidR="00806D96" w:rsidRDefault="00806D96" w:rsidP="00806D96">
      <w:pPr>
        <w:pStyle w:val="ListParagraph"/>
        <w:numPr>
          <w:ilvl w:val="0"/>
          <w:numId w:val="46"/>
        </w:numPr>
        <w:ind w:hanging="360"/>
      </w:pPr>
      <w:r>
        <w:t>Post-wash with water for 2 minutes, three times.</w:t>
      </w:r>
    </w:p>
    <w:p w14:paraId="5E6E1C2C" w14:textId="77777777" w:rsidR="00806D96" w:rsidRDefault="00806D96" w:rsidP="00806D96">
      <w:pPr>
        <w:pStyle w:val="ListParagraph"/>
        <w:numPr>
          <w:ilvl w:val="0"/>
          <w:numId w:val="46"/>
        </w:numPr>
        <w:ind w:hanging="360"/>
      </w:pPr>
      <w:r>
        <w:t>Image using the Bio-Rad imager with protocol Blot-&gt;No Stain.</w:t>
      </w:r>
    </w:p>
    <w:p w14:paraId="413BB01B" w14:textId="77777777" w:rsidR="00806D96" w:rsidRPr="00303450" w:rsidRDefault="00806D96" w:rsidP="00806D96">
      <w:pPr>
        <w:pStyle w:val="ListParagraph"/>
        <w:numPr>
          <w:ilvl w:val="0"/>
          <w:numId w:val="46"/>
        </w:numPr>
        <w:ind w:hanging="360"/>
      </w:pPr>
      <w:r>
        <w:t xml:space="preserve">Quantify using </w:t>
      </w:r>
      <w:proofErr w:type="spellStart"/>
      <w:r>
        <w:t>LiCor</w:t>
      </w:r>
      <w:proofErr w:type="spellEnd"/>
      <w:r>
        <w:t xml:space="preserve"> Image Studio Lite.</w:t>
      </w:r>
    </w:p>
    <w:p w14:paraId="29DFD9C5" w14:textId="77777777" w:rsidR="00806D96" w:rsidRDefault="00806D96" w:rsidP="00806D96">
      <w:pPr>
        <w:pStyle w:val="Heading2"/>
      </w:pPr>
      <w:bookmarkStart w:id="66" w:name="_Toc105081294"/>
      <w:r>
        <w:t>Blocking and Probing</w:t>
      </w:r>
      <w:bookmarkEnd w:id="66"/>
    </w:p>
    <w:p w14:paraId="0BB22BDE" w14:textId="61CE69A1" w:rsidR="00806D96" w:rsidRPr="00FF28E0" w:rsidRDefault="00806D96" w:rsidP="00862281">
      <w:pPr>
        <w:pStyle w:val="ListParagraph"/>
        <w:numPr>
          <w:ilvl w:val="0"/>
          <w:numId w:val="79"/>
        </w:numPr>
        <w:rPr>
          <w:rFonts w:cstheme="minorHAnsi"/>
        </w:rPr>
      </w:pPr>
      <w:r w:rsidRPr="0023114E">
        <w:rPr>
          <w:rFonts w:cstheme="minorHAnsi"/>
        </w:rPr>
        <w:t>Block membrane with Li-Cor Odyssey Blocking Buffer (PBS) diluted 1:5 in PBS</w:t>
      </w:r>
      <w:r w:rsidR="000F6BF4">
        <w:rPr>
          <w:rFonts w:cstheme="minorHAnsi"/>
        </w:rPr>
        <w:t xml:space="preserve"> – left in fridge</w:t>
      </w:r>
    </w:p>
    <w:p w14:paraId="4D499A32" w14:textId="77777777" w:rsidR="00806D96" w:rsidRPr="00BD2630" w:rsidRDefault="00806D96" w:rsidP="00806D96">
      <w:pPr>
        <w:pStyle w:val="Heading3"/>
      </w:pPr>
      <w:bookmarkStart w:id="67" w:name="_Toc105081295"/>
      <w:r>
        <w:t>Reagents</w:t>
      </w:r>
      <w:bookmarkEnd w:id="67"/>
      <w:r>
        <w:t xml:space="preserve"> </w:t>
      </w:r>
    </w:p>
    <w:p w14:paraId="1BAD52FF" w14:textId="77777777" w:rsidR="00806D96" w:rsidRDefault="00806D96" w:rsidP="00806D96">
      <w:pPr>
        <w:rPr>
          <w:rFonts w:cstheme="minorHAnsi"/>
        </w:rPr>
      </w:pPr>
      <w:r>
        <w:rPr>
          <w:rFonts w:cstheme="minorHAnsi"/>
        </w:rPr>
        <w:t>Running Buffer (400 mL | 1 gel)</w:t>
      </w:r>
    </w:p>
    <w:p w14:paraId="6355CA84" w14:textId="77777777" w:rsidR="00806D96" w:rsidRDefault="00806D96" w:rsidP="00806D96">
      <w:pPr>
        <w:ind w:firstLine="720"/>
        <w:rPr>
          <w:rFonts w:cstheme="minorHAnsi"/>
        </w:rPr>
      </w:pPr>
      <w:proofErr w:type="gramStart"/>
      <w:r>
        <w:rPr>
          <w:rFonts w:cstheme="minorHAnsi"/>
        </w:rPr>
        <w:t>Mix together</w:t>
      </w:r>
      <w:proofErr w:type="gramEnd"/>
      <w:r>
        <w:rPr>
          <w:rFonts w:cstheme="minorHAnsi"/>
        </w:rPr>
        <w:t xml:space="preserve">: </w:t>
      </w:r>
    </w:p>
    <w:p w14:paraId="6D470789" w14:textId="77777777" w:rsidR="00806D96" w:rsidRDefault="00806D96" w:rsidP="00806D96">
      <w:pPr>
        <w:pStyle w:val="ListParagraph"/>
        <w:numPr>
          <w:ilvl w:val="1"/>
          <w:numId w:val="16"/>
        </w:numPr>
        <w:rPr>
          <w:rFonts w:cstheme="minorHAnsi"/>
        </w:rPr>
      </w:pPr>
      <w:r>
        <w:rPr>
          <w:rFonts w:cstheme="minorHAnsi"/>
        </w:rPr>
        <w:t>1 x MOPS for large proteins</w:t>
      </w:r>
    </w:p>
    <w:p w14:paraId="58F90DF3" w14:textId="77777777" w:rsidR="00806D96" w:rsidRDefault="00806D96" w:rsidP="00806D96">
      <w:pPr>
        <w:pStyle w:val="ListParagraph"/>
        <w:numPr>
          <w:ilvl w:val="1"/>
          <w:numId w:val="16"/>
        </w:numPr>
        <w:rPr>
          <w:rFonts w:cstheme="minorHAnsi"/>
        </w:rPr>
      </w:pPr>
      <w:r>
        <w:rPr>
          <w:rFonts w:cstheme="minorHAnsi"/>
        </w:rPr>
        <w:t xml:space="preserve">1x MES for &lt;50 </w:t>
      </w:r>
      <w:proofErr w:type="spellStart"/>
      <w:r>
        <w:rPr>
          <w:rFonts w:cstheme="minorHAnsi"/>
        </w:rPr>
        <w:t>kD</w:t>
      </w:r>
      <w:proofErr w:type="spellEnd"/>
      <w:r>
        <w:rPr>
          <w:rFonts w:cstheme="minorHAnsi"/>
        </w:rPr>
        <w:t xml:space="preserve"> proteins</w:t>
      </w:r>
    </w:p>
    <w:p w14:paraId="659914CB" w14:textId="77777777" w:rsidR="00806D96" w:rsidRDefault="00806D96" w:rsidP="00806D96">
      <w:pPr>
        <w:pStyle w:val="ListParagraph"/>
        <w:numPr>
          <w:ilvl w:val="2"/>
          <w:numId w:val="19"/>
        </w:numPr>
        <w:rPr>
          <w:rFonts w:cstheme="minorHAnsi"/>
        </w:rPr>
      </w:pPr>
      <w:r>
        <w:rPr>
          <w:rFonts w:cstheme="minorHAnsi"/>
        </w:rPr>
        <w:t>380 mL ddiH2O</w:t>
      </w:r>
    </w:p>
    <w:p w14:paraId="3CBF90B4" w14:textId="77777777" w:rsidR="00806D96" w:rsidRDefault="00806D96" w:rsidP="00806D96">
      <w:pPr>
        <w:pStyle w:val="ListParagraph"/>
        <w:numPr>
          <w:ilvl w:val="2"/>
          <w:numId w:val="19"/>
        </w:numPr>
        <w:rPr>
          <w:rFonts w:cstheme="minorHAnsi"/>
        </w:rPr>
      </w:pPr>
      <w:r>
        <w:rPr>
          <w:rFonts w:cstheme="minorHAnsi"/>
        </w:rPr>
        <w:t>20 mL 20x MES</w:t>
      </w:r>
    </w:p>
    <w:p w14:paraId="1C1F24E1" w14:textId="77777777" w:rsidR="00806D96" w:rsidRDefault="00806D96" w:rsidP="00806D96">
      <w:pPr>
        <w:pStyle w:val="ListParagraph"/>
        <w:numPr>
          <w:ilvl w:val="2"/>
          <w:numId w:val="19"/>
        </w:numPr>
        <w:rPr>
          <w:rFonts w:cstheme="minorHAnsi"/>
        </w:rPr>
      </w:pPr>
      <w:r>
        <w:rPr>
          <w:rFonts w:cstheme="minorHAnsi"/>
        </w:rPr>
        <w:t xml:space="preserve">1 mL </w:t>
      </w:r>
      <w:proofErr w:type="spellStart"/>
      <w:r>
        <w:rPr>
          <w:rFonts w:cstheme="minorHAnsi"/>
        </w:rPr>
        <w:t>NuPAGE</w:t>
      </w:r>
      <w:proofErr w:type="spellEnd"/>
      <w:r>
        <w:rPr>
          <w:rFonts w:cstheme="minorHAnsi"/>
        </w:rPr>
        <w:t xml:space="preserve"> antioxidant</w:t>
      </w:r>
    </w:p>
    <w:p w14:paraId="71D69D42" w14:textId="77777777" w:rsidR="00806D96" w:rsidRDefault="00806D96" w:rsidP="00806D96">
      <w:pPr>
        <w:pStyle w:val="ListParagraph"/>
        <w:ind w:left="2160"/>
        <w:rPr>
          <w:rFonts w:cstheme="minorHAnsi"/>
        </w:rPr>
      </w:pPr>
    </w:p>
    <w:p w14:paraId="515BDECB" w14:textId="77777777" w:rsidR="00806D96" w:rsidRDefault="00806D96" w:rsidP="00806D96">
      <w:pPr>
        <w:rPr>
          <w:rFonts w:cstheme="minorHAnsi"/>
        </w:rPr>
      </w:pPr>
      <w:r>
        <w:rPr>
          <w:rFonts w:cstheme="minorHAnsi"/>
        </w:rPr>
        <w:lastRenderedPageBreak/>
        <w:t>Transfer Buffer (500 mL | 1 gel)</w:t>
      </w:r>
    </w:p>
    <w:p w14:paraId="4C7EE84A" w14:textId="77777777" w:rsidR="00806D96" w:rsidRDefault="00806D96" w:rsidP="00806D96">
      <w:pPr>
        <w:ind w:firstLine="720"/>
        <w:rPr>
          <w:rFonts w:cstheme="minorHAnsi"/>
        </w:rPr>
      </w:pPr>
      <w:proofErr w:type="gramStart"/>
      <w:r>
        <w:rPr>
          <w:rFonts w:cstheme="minorHAnsi"/>
        </w:rPr>
        <w:t>Mix together</w:t>
      </w:r>
      <w:proofErr w:type="gramEnd"/>
      <w:r>
        <w:rPr>
          <w:rFonts w:cstheme="minorHAnsi"/>
        </w:rPr>
        <w:t xml:space="preserve">: </w:t>
      </w:r>
    </w:p>
    <w:p w14:paraId="3BA230DB" w14:textId="77777777" w:rsidR="00806D96" w:rsidRDefault="00806D96" w:rsidP="00806D96">
      <w:pPr>
        <w:pStyle w:val="ListParagraph"/>
        <w:numPr>
          <w:ilvl w:val="1"/>
          <w:numId w:val="16"/>
        </w:numPr>
        <w:rPr>
          <w:rFonts w:cstheme="minorHAnsi"/>
        </w:rPr>
      </w:pPr>
      <w:r>
        <w:rPr>
          <w:rFonts w:cstheme="minorHAnsi"/>
        </w:rPr>
        <w:t>50 mL methanol</w:t>
      </w:r>
    </w:p>
    <w:p w14:paraId="58391075" w14:textId="77777777" w:rsidR="00806D96" w:rsidRDefault="00806D96" w:rsidP="00806D96">
      <w:pPr>
        <w:pStyle w:val="ListParagraph"/>
        <w:numPr>
          <w:ilvl w:val="1"/>
          <w:numId w:val="16"/>
        </w:numPr>
        <w:rPr>
          <w:rFonts w:cstheme="minorHAnsi"/>
        </w:rPr>
      </w:pPr>
      <w:r>
        <w:rPr>
          <w:rFonts w:cstheme="minorHAnsi"/>
        </w:rPr>
        <w:t xml:space="preserve">25 mL </w:t>
      </w:r>
      <w:proofErr w:type="spellStart"/>
      <w:r>
        <w:rPr>
          <w:rFonts w:cstheme="minorHAnsi"/>
        </w:rPr>
        <w:t>NuPAGE</w:t>
      </w:r>
      <w:proofErr w:type="spellEnd"/>
      <w:r>
        <w:rPr>
          <w:rFonts w:cstheme="minorHAnsi"/>
        </w:rPr>
        <w:t xml:space="preserve"> 20x transfer buffer</w:t>
      </w:r>
    </w:p>
    <w:p w14:paraId="20393C9C" w14:textId="77777777" w:rsidR="00806D96" w:rsidRPr="002762E3" w:rsidRDefault="00806D96" w:rsidP="00806D96">
      <w:pPr>
        <w:ind w:left="360" w:firstLine="360"/>
        <w:rPr>
          <w:rFonts w:cstheme="minorHAnsi"/>
        </w:rPr>
      </w:pPr>
      <w:r>
        <w:rPr>
          <w:rFonts w:cstheme="minorHAnsi"/>
        </w:rPr>
        <w:t>Water to 500 mL</w:t>
      </w:r>
    </w:p>
    <w:p w14:paraId="4ED6F9EC" w14:textId="77777777" w:rsidR="00806D96" w:rsidRDefault="00806D96" w:rsidP="00806D96">
      <w:pPr>
        <w:spacing w:before="100" w:beforeAutospacing="1"/>
      </w:pPr>
      <w:r>
        <w:t>No-Stain Labelling Buffer (10 mL)</w:t>
      </w:r>
    </w:p>
    <w:p w14:paraId="283EB6FD" w14:textId="77777777" w:rsidR="00806D96" w:rsidRDefault="00806D96" w:rsidP="00806D96">
      <w:pPr>
        <w:ind w:firstLine="720"/>
        <w:rPr>
          <w:rFonts w:cstheme="minorHAnsi"/>
        </w:rPr>
      </w:pPr>
      <w:proofErr w:type="gramStart"/>
      <w:r>
        <w:rPr>
          <w:rFonts w:cstheme="minorHAnsi"/>
        </w:rPr>
        <w:t>Mix together</w:t>
      </w:r>
      <w:proofErr w:type="gramEnd"/>
      <w:r>
        <w:rPr>
          <w:rFonts w:cstheme="minorHAnsi"/>
        </w:rPr>
        <w:t xml:space="preserve">: </w:t>
      </w:r>
    </w:p>
    <w:p w14:paraId="08FEE31A" w14:textId="77777777" w:rsidR="00806D96" w:rsidRPr="0023114E" w:rsidRDefault="00806D96" w:rsidP="00806D96">
      <w:pPr>
        <w:pStyle w:val="ListParagraph"/>
        <w:numPr>
          <w:ilvl w:val="1"/>
          <w:numId w:val="16"/>
        </w:numPr>
        <w:rPr>
          <w:rFonts w:cstheme="minorHAnsi"/>
        </w:rPr>
      </w:pPr>
      <w:r>
        <w:t>9.5mL ddiH2O</w:t>
      </w:r>
    </w:p>
    <w:p w14:paraId="355B1218" w14:textId="77777777" w:rsidR="00806D96" w:rsidRDefault="00806D96" w:rsidP="00806D96">
      <w:pPr>
        <w:pStyle w:val="ListParagraph"/>
        <w:numPr>
          <w:ilvl w:val="1"/>
          <w:numId w:val="16"/>
        </w:numPr>
        <w:rPr>
          <w:rFonts w:cstheme="minorHAnsi"/>
        </w:rPr>
      </w:pPr>
      <w:r>
        <w:t>0.5mL 20x No-Stain Labelling buffer</w:t>
      </w:r>
    </w:p>
    <w:p w14:paraId="5BA47546" w14:textId="2CB60394" w:rsidR="00806D96" w:rsidRPr="000F6BF4" w:rsidRDefault="00806D96" w:rsidP="00373B47">
      <w:pPr>
        <w:pStyle w:val="ListParagraph"/>
        <w:numPr>
          <w:ilvl w:val="1"/>
          <w:numId w:val="16"/>
        </w:numPr>
        <w:rPr>
          <w:rFonts w:cstheme="minorHAnsi"/>
        </w:rPr>
      </w:pPr>
      <w:r>
        <w:rPr>
          <w:rFonts w:cstheme="minorHAnsi"/>
        </w:rPr>
        <w:t xml:space="preserve">20 </w:t>
      </w:r>
      <w:proofErr w:type="spellStart"/>
      <w:r>
        <w:rPr>
          <w:rFonts w:cstheme="minorHAnsi"/>
        </w:rPr>
        <w:t>uL</w:t>
      </w:r>
      <w:proofErr w:type="spellEnd"/>
      <w:r>
        <w:rPr>
          <w:rFonts w:cstheme="minorHAnsi"/>
        </w:rPr>
        <w:t xml:space="preserve"> Activator followed by 20 </w:t>
      </w:r>
      <w:proofErr w:type="spellStart"/>
      <w:r>
        <w:rPr>
          <w:rFonts w:cstheme="minorHAnsi"/>
        </w:rPr>
        <w:t>uL</w:t>
      </w:r>
      <w:proofErr w:type="spellEnd"/>
      <w:r>
        <w:rPr>
          <w:rFonts w:cstheme="minorHAnsi"/>
        </w:rPr>
        <w:t xml:space="preserve"> </w:t>
      </w:r>
      <w:proofErr w:type="spellStart"/>
      <w:r>
        <w:rPr>
          <w:rFonts w:cstheme="minorHAnsi"/>
        </w:rPr>
        <w:t>Derivatizer</w:t>
      </w:r>
      <w:proofErr w:type="spellEnd"/>
      <w:r>
        <w:rPr>
          <w:rFonts w:cstheme="minorHAnsi"/>
        </w:rPr>
        <w:t xml:space="preserve"> </w:t>
      </w:r>
    </w:p>
    <w:p w14:paraId="1C497125" w14:textId="77777777" w:rsidR="006B6688" w:rsidRDefault="006B6688" w:rsidP="00373B47">
      <w:pPr>
        <w:rPr>
          <w:b/>
          <w:highlight w:val="green"/>
        </w:rPr>
      </w:pPr>
    </w:p>
    <w:p w14:paraId="7674F28F" w14:textId="34C1A796" w:rsidR="00373B47" w:rsidRDefault="00BF731C" w:rsidP="00373B47">
      <w:pPr>
        <w:rPr>
          <w:b/>
        </w:rPr>
      </w:pPr>
      <w:r>
        <w:rPr>
          <w:b/>
          <w:highlight w:val="green"/>
        </w:rPr>
        <w:t>Saturday</w:t>
      </w:r>
      <w:r w:rsidR="00373B47">
        <w:rPr>
          <w:b/>
          <w:highlight w:val="green"/>
        </w:rPr>
        <w:t>, February 1</w:t>
      </w:r>
      <w:r>
        <w:rPr>
          <w:b/>
          <w:highlight w:val="green"/>
        </w:rPr>
        <w:t>9</w:t>
      </w:r>
      <w:r w:rsidR="00373B47">
        <w:rPr>
          <w:b/>
          <w:highlight w:val="green"/>
        </w:rPr>
        <w:t>, 2022</w:t>
      </w:r>
    </w:p>
    <w:p w14:paraId="7F8A3EF9" w14:textId="77777777" w:rsidR="00373B47" w:rsidRDefault="00373B47" w:rsidP="00373B47">
      <w:pPr>
        <w:rPr>
          <w:b/>
          <w:sz w:val="18"/>
          <w:szCs w:val="18"/>
        </w:rPr>
      </w:pPr>
      <w:r>
        <w:rPr>
          <w:b/>
          <w:sz w:val="18"/>
          <w:szCs w:val="18"/>
        </w:rPr>
        <w:t>To Do:</w:t>
      </w:r>
    </w:p>
    <w:p w14:paraId="759ECD5E" w14:textId="07733CC5" w:rsidR="00373B47" w:rsidRPr="000F6BF4" w:rsidRDefault="00827717" w:rsidP="00862281">
      <w:pPr>
        <w:numPr>
          <w:ilvl w:val="0"/>
          <w:numId w:val="63"/>
        </w:numPr>
        <w:pBdr>
          <w:top w:val="nil"/>
          <w:left w:val="nil"/>
          <w:bottom w:val="nil"/>
          <w:right w:val="nil"/>
          <w:between w:val="nil"/>
        </w:pBdr>
        <w:rPr>
          <w:strike/>
          <w:color w:val="000000"/>
          <w:sz w:val="18"/>
          <w:szCs w:val="18"/>
        </w:rPr>
      </w:pPr>
      <w:r w:rsidRPr="000F6BF4">
        <w:rPr>
          <w:strike/>
          <w:color w:val="000000"/>
          <w:sz w:val="18"/>
          <w:szCs w:val="18"/>
        </w:rPr>
        <w:t>Blocking and probing of control blot</w:t>
      </w:r>
    </w:p>
    <w:p w14:paraId="6AEF0F4E" w14:textId="42BD5C7A" w:rsidR="00827717" w:rsidRPr="000F6BF4" w:rsidRDefault="00827717" w:rsidP="00862281">
      <w:pPr>
        <w:numPr>
          <w:ilvl w:val="0"/>
          <w:numId w:val="63"/>
        </w:numPr>
        <w:pBdr>
          <w:top w:val="nil"/>
          <w:left w:val="nil"/>
          <w:bottom w:val="nil"/>
          <w:right w:val="nil"/>
          <w:between w:val="nil"/>
        </w:pBdr>
        <w:rPr>
          <w:strike/>
          <w:color w:val="000000"/>
          <w:sz w:val="18"/>
          <w:szCs w:val="18"/>
        </w:rPr>
      </w:pPr>
      <w:r w:rsidRPr="000F6BF4">
        <w:rPr>
          <w:strike/>
          <w:color w:val="000000"/>
          <w:sz w:val="18"/>
          <w:szCs w:val="18"/>
        </w:rPr>
        <w:t>Image Blot</w:t>
      </w:r>
    </w:p>
    <w:p w14:paraId="6839732D" w14:textId="75918D1B" w:rsidR="00373B47" w:rsidRPr="000F6BF4" w:rsidRDefault="00827717" w:rsidP="00862281">
      <w:pPr>
        <w:numPr>
          <w:ilvl w:val="0"/>
          <w:numId w:val="63"/>
        </w:numPr>
        <w:pBdr>
          <w:top w:val="nil"/>
          <w:left w:val="nil"/>
          <w:bottom w:val="nil"/>
          <w:right w:val="nil"/>
          <w:between w:val="nil"/>
        </w:pBdr>
        <w:spacing w:after="120"/>
        <w:rPr>
          <w:strike/>
          <w:color w:val="000000"/>
          <w:sz w:val="18"/>
          <w:szCs w:val="18"/>
        </w:rPr>
      </w:pPr>
      <w:r w:rsidRPr="000F6BF4">
        <w:rPr>
          <w:strike/>
          <w:color w:val="000000"/>
          <w:sz w:val="18"/>
          <w:szCs w:val="18"/>
        </w:rPr>
        <w:t>Run dishwasher</w:t>
      </w:r>
    </w:p>
    <w:p w14:paraId="7F047211" w14:textId="77777777" w:rsidR="00373B47" w:rsidRPr="0023114E" w:rsidRDefault="00373B47" w:rsidP="00373B47">
      <w:pPr>
        <w:shd w:val="clear" w:color="auto" w:fill="FFFFFF"/>
        <w:contextualSpacing/>
        <w:rPr>
          <w:color w:val="000000"/>
        </w:rPr>
      </w:pPr>
      <w:r>
        <w:rPr>
          <w:b/>
          <w:u w:val="single"/>
        </w:rPr>
        <w:t>Results and Data:</w:t>
      </w:r>
    </w:p>
    <w:p w14:paraId="139C23F0" w14:textId="160398B2" w:rsidR="000F6BF4" w:rsidRDefault="002A409A">
      <w:pPr>
        <w:spacing w:after="200" w:line="276" w:lineRule="auto"/>
        <w:jc w:val="both"/>
      </w:pPr>
      <w:r>
        <w:rPr>
          <w:noProof/>
        </w:rPr>
        <w:drawing>
          <wp:inline distT="0" distB="0" distL="0" distR="0" wp14:anchorId="5FCD1172" wp14:editId="0E3B4B50">
            <wp:extent cx="4806030" cy="264852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l="2214" t="4147"/>
                    <a:stretch/>
                  </pic:blipFill>
                  <pic:spPr bwMode="auto">
                    <a:xfrm>
                      <a:off x="0" y="0"/>
                      <a:ext cx="4823458" cy="2658128"/>
                    </a:xfrm>
                    <a:prstGeom prst="rect">
                      <a:avLst/>
                    </a:prstGeom>
                    <a:noFill/>
                    <a:ln>
                      <a:noFill/>
                    </a:ln>
                    <a:extLst>
                      <a:ext uri="{53640926-AAD7-44D8-BBD7-CCE9431645EC}">
                        <a14:shadowObscured xmlns:a14="http://schemas.microsoft.com/office/drawing/2010/main"/>
                      </a:ext>
                    </a:extLst>
                  </pic:spPr>
                </pic:pic>
              </a:graphicData>
            </a:graphic>
          </wp:inline>
        </w:drawing>
      </w:r>
    </w:p>
    <w:p w14:paraId="2305A6D4" w14:textId="76453829" w:rsidR="00D90178" w:rsidRDefault="00D90178">
      <w:pPr>
        <w:spacing w:after="200" w:line="276" w:lineRule="auto"/>
        <w:jc w:val="both"/>
      </w:pPr>
      <w:r>
        <w:rPr>
          <w:noProof/>
        </w:rPr>
        <w:drawing>
          <wp:inline distT="0" distB="0" distL="0" distR="0" wp14:anchorId="3C02FB89" wp14:editId="1BBB6414">
            <wp:extent cx="4851400" cy="217885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876540" cy="2190149"/>
                    </a:xfrm>
                    <a:prstGeom prst="rect">
                      <a:avLst/>
                    </a:prstGeom>
                    <a:noFill/>
                    <a:ln>
                      <a:noFill/>
                    </a:ln>
                  </pic:spPr>
                </pic:pic>
              </a:graphicData>
            </a:graphic>
          </wp:inline>
        </w:drawing>
      </w:r>
    </w:p>
    <w:p w14:paraId="681B5BAB" w14:textId="77777777" w:rsidR="000F6BF4" w:rsidRDefault="000F6BF4" w:rsidP="000F6BF4">
      <w:pPr>
        <w:pStyle w:val="Heading2"/>
      </w:pPr>
      <w:bookmarkStart w:id="68" w:name="_Toc105081296"/>
      <w:r>
        <w:lastRenderedPageBreak/>
        <w:t>Blocking and Probing Pt. 2</w:t>
      </w:r>
      <w:bookmarkEnd w:id="68"/>
    </w:p>
    <w:p w14:paraId="7C9892C6" w14:textId="77777777" w:rsidR="000F6BF4" w:rsidRDefault="000F6BF4" w:rsidP="00862281">
      <w:pPr>
        <w:pStyle w:val="ListParagraph"/>
        <w:numPr>
          <w:ilvl w:val="0"/>
          <w:numId w:val="80"/>
        </w:numPr>
        <w:rPr>
          <w:rFonts w:cstheme="minorHAnsi"/>
        </w:rPr>
      </w:pPr>
      <w:r>
        <w:rPr>
          <w:rFonts w:cstheme="minorHAnsi"/>
        </w:rPr>
        <w:t>Cut the membrane between the PDPB and BS21 bands (between fourth and fifth band of ladder)</w:t>
      </w:r>
    </w:p>
    <w:p w14:paraId="0443A61A" w14:textId="77777777" w:rsidR="000F6BF4" w:rsidRDefault="000F6BF4" w:rsidP="00862281">
      <w:pPr>
        <w:pStyle w:val="ListParagraph"/>
        <w:numPr>
          <w:ilvl w:val="0"/>
          <w:numId w:val="80"/>
        </w:numPr>
        <w:rPr>
          <w:rFonts w:cstheme="minorHAnsi"/>
        </w:rPr>
      </w:pPr>
      <w:r w:rsidRPr="00DA5DA3">
        <w:rPr>
          <w:rFonts w:cstheme="minorHAnsi"/>
        </w:rPr>
        <w:t>Add</w:t>
      </w:r>
      <w:r>
        <w:rPr>
          <w:rFonts w:cstheme="minorHAnsi"/>
        </w:rPr>
        <w:t xml:space="preserve"> 4.5 </w:t>
      </w:r>
      <w:proofErr w:type="spellStart"/>
      <w:r>
        <w:rPr>
          <w:rFonts w:cstheme="minorHAnsi"/>
        </w:rPr>
        <w:t>uL</w:t>
      </w:r>
      <w:proofErr w:type="spellEnd"/>
      <w:r w:rsidRPr="00DA5DA3">
        <w:rPr>
          <w:rFonts w:cstheme="minorHAnsi"/>
        </w:rPr>
        <w:t xml:space="preserve"> antibod</w:t>
      </w:r>
      <w:r>
        <w:rPr>
          <w:rFonts w:cstheme="minorHAnsi"/>
        </w:rPr>
        <w:t>y</w:t>
      </w:r>
      <w:r w:rsidRPr="00DA5DA3">
        <w:rPr>
          <w:rFonts w:cstheme="minorHAnsi"/>
        </w:rPr>
        <w:t xml:space="preserve"> </w:t>
      </w:r>
      <w:r>
        <w:rPr>
          <w:rFonts w:cstheme="minorHAnsi"/>
        </w:rPr>
        <w:t>(a</w:t>
      </w:r>
      <w:r w:rsidRPr="00DA5DA3">
        <w:rPr>
          <w:rFonts w:cstheme="minorHAnsi"/>
        </w:rPr>
        <w:t>nti-VSVG</w:t>
      </w:r>
      <w:r>
        <w:rPr>
          <w:rFonts w:cstheme="minorHAnsi"/>
        </w:rPr>
        <w:t xml:space="preserve"> and anti-PDPB)</w:t>
      </w:r>
      <w:r w:rsidRPr="00DA5DA3">
        <w:rPr>
          <w:rFonts w:cstheme="minorHAnsi"/>
        </w:rPr>
        <w:t xml:space="preserve"> in 1</w:t>
      </w:r>
      <w:r>
        <w:rPr>
          <w:rFonts w:cstheme="minorHAnsi"/>
        </w:rPr>
        <w:t>0</w:t>
      </w:r>
      <w:r w:rsidRPr="00DA5DA3">
        <w:rPr>
          <w:rFonts w:cstheme="minorHAnsi"/>
        </w:rPr>
        <w:t xml:space="preserve"> mL of blocking buffer. Rotate for 1 hour at room temperature.</w:t>
      </w:r>
    </w:p>
    <w:p w14:paraId="3247E3C6" w14:textId="77777777" w:rsidR="000F6BF4" w:rsidRPr="00DA5DA3" w:rsidRDefault="000F6BF4" w:rsidP="00862281">
      <w:pPr>
        <w:pStyle w:val="ListParagraph"/>
        <w:numPr>
          <w:ilvl w:val="0"/>
          <w:numId w:val="80"/>
        </w:numPr>
        <w:rPr>
          <w:rFonts w:cstheme="minorHAnsi"/>
        </w:rPr>
      </w:pPr>
      <w:r>
        <w:rPr>
          <w:rFonts w:cstheme="minorHAnsi"/>
        </w:rPr>
        <w:t xml:space="preserve">Prepare 1X Wash Buffer </w:t>
      </w:r>
    </w:p>
    <w:p w14:paraId="0AFA02D7" w14:textId="77777777" w:rsidR="000F6BF4" w:rsidRPr="00DA5DA3" w:rsidRDefault="000F6BF4" w:rsidP="00862281">
      <w:pPr>
        <w:pStyle w:val="ListParagraph"/>
        <w:numPr>
          <w:ilvl w:val="0"/>
          <w:numId w:val="80"/>
        </w:numPr>
        <w:rPr>
          <w:rFonts w:cstheme="minorHAnsi"/>
        </w:rPr>
      </w:pPr>
      <w:r w:rsidRPr="00DA5DA3">
        <w:rPr>
          <w:rFonts w:cstheme="minorHAnsi"/>
        </w:rPr>
        <w:t>Wash</w:t>
      </w:r>
      <w:r>
        <w:rPr>
          <w:rFonts w:cstheme="minorHAnsi"/>
        </w:rPr>
        <w:t xml:space="preserve"> (w/detergent)</w:t>
      </w:r>
      <w:r w:rsidRPr="00DA5DA3">
        <w:rPr>
          <w:rFonts w:cstheme="minorHAnsi"/>
        </w:rPr>
        <w:t xml:space="preserve"> 4x on rotator for 10 minutes </w:t>
      </w:r>
      <w:proofErr w:type="gramStart"/>
      <w:r w:rsidRPr="00DA5DA3">
        <w:rPr>
          <w:rFonts w:cstheme="minorHAnsi"/>
        </w:rPr>
        <w:t>each</w:t>
      </w:r>
      <w:r>
        <w:rPr>
          <w:rFonts w:cstheme="minorHAnsi"/>
        </w:rPr>
        <w:t>.</w:t>
      </w:r>
      <w:r w:rsidRPr="00DA5DA3">
        <w:rPr>
          <w:rFonts w:cstheme="minorHAnsi"/>
        </w:rPr>
        <w:t>.</w:t>
      </w:r>
      <w:proofErr w:type="gramEnd"/>
    </w:p>
    <w:p w14:paraId="344BB8C4" w14:textId="77777777" w:rsidR="000F6BF4" w:rsidRPr="00DA5DA3" w:rsidRDefault="000F6BF4" w:rsidP="00862281">
      <w:pPr>
        <w:pStyle w:val="ListParagraph"/>
        <w:numPr>
          <w:ilvl w:val="0"/>
          <w:numId w:val="80"/>
        </w:numPr>
        <w:rPr>
          <w:rFonts w:cstheme="minorHAnsi"/>
        </w:rPr>
      </w:pPr>
      <w:r>
        <w:rPr>
          <w:rFonts w:cstheme="minorHAnsi"/>
        </w:rPr>
        <w:t>Use</w:t>
      </w:r>
      <w:r w:rsidRPr="00DA5DA3">
        <w:rPr>
          <w:rFonts w:cstheme="minorHAnsi"/>
        </w:rPr>
        <w:t xml:space="preserve"> diluted blocking buffer and block again, for </w:t>
      </w:r>
      <w:r>
        <w:rPr>
          <w:rFonts w:cstheme="minorHAnsi"/>
        </w:rPr>
        <w:t xml:space="preserve">20 min. </w:t>
      </w:r>
    </w:p>
    <w:p w14:paraId="57FBF5B1" w14:textId="77777777" w:rsidR="000F6BF4" w:rsidRPr="00DA5DA3" w:rsidRDefault="000F6BF4" w:rsidP="00862281">
      <w:pPr>
        <w:pStyle w:val="ListParagraph"/>
        <w:numPr>
          <w:ilvl w:val="0"/>
          <w:numId w:val="80"/>
        </w:numPr>
        <w:rPr>
          <w:rFonts w:cstheme="minorHAnsi"/>
        </w:rPr>
      </w:pPr>
      <w:r>
        <w:rPr>
          <w:rFonts w:cstheme="minorHAnsi"/>
        </w:rPr>
        <w:t>Transfer membrane to black box and a</w:t>
      </w:r>
      <w:r w:rsidRPr="00DA5DA3">
        <w:rPr>
          <w:rFonts w:cstheme="minorHAnsi"/>
        </w:rPr>
        <w:t xml:space="preserve">dd 1 </w:t>
      </w:r>
      <w:proofErr w:type="spellStart"/>
      <w:r w:rsidRPr="00DA5DA3">
        <w:rPr>
          <w:rFonts w:cstheme="minorHAnsi"/>
        </w:rPr>
        <w:t>uL</w:t>
      </w:r>
      <w:proofErr w:type="spellEnd"/>
      <w:r>
        <w:rPr>
          <w:rFonts w:cstheme="minorHAnsi"/>
        </w:rPr>
        <w:t xml:space="preserve"> secondary</w:t>
      </w:r>
      <w:r w:rsidRPr="00DA5DA3">
        <w:rPr>
          <w:rFonts w:cstheme="minorHAnsi"/>
        </w:rPr>
        <w:t xml:space="preserve"> antibody</w:t>
      </w:r>
      <w:r>
        <w:rPr>
          <w:rFonts w:cstheme="minorHAnsi"/>
        </w:rPr>
        <w:t xml:space="preserve"> (anti-rabbit for VSVG, anti-mouse for PDPB)</w:t>
      </w:r>
      <w:r w:rsidRPr="00DA5DA3">
        <w:rPr>
          <w:rFonts w:cstheme="minorHAnsi"/>
        </w:rPr>
        <w:t xml:space="preserve"> to 10 mL wash buffer (</w:t>
      </w:r>
      <w:r>
        <w:rPr>
          <w:rFonts w:cstheme="minorHAnsi"/>
        </w:rPr>
        <w:t>w/detergent</w:t>
      </w:r>
      <w:r w:rsidRPr="00DA5DA3">
        <w:rPr>
          <w:rFonts w:cstheme="minorHAnsi"/>
        </w:rPr>
        <w:t xml:space="preserve">). </w:t>
      </w:r>
      <w:r w:rsidRPr="002762E3">
        <w:rPr>
          <w:rFonts w:cstheme="minorHAnsi"/>
          <w:bCs/>
        </w:rPr>
        <w:t xml:space="preserve">Also add 0.01% SDS to the wash buffer (10 </w:t>
      </w:r>
      <w:proofErr w:type="spellStart"/>
      <w:r w:rsidRPr="002762E3">
        <w:rPr>
          <w:rFonts w:cstheme="minorHAnsi"/>
          <w:bCs/>
        </w:rPr>
        <w:t>uL</w:t>
      </w:r>
      <w:proofErr w:type="spellEnd"/>
      <w:r w:rsidRPr="002762E3">
        <w:rPr>
          <w:rFonts w:cstheme="minorHAnsi"/>
          <w:bCs/>
        </w:rPr>
        <w:t xml:space="preserve"> of 10% SDS).</w:t>
      </w:r>
      <w:r w:rsidRPr="00DA5DA3">
        <w:rPr>
          <w:rFonts w:cstheme="minorHAnsi"/>
        </w:rPr>
        <w:t xml:space="preserve"> </w:t>
      </w:r>
    </w:p>
    <w:p w14:paraId="780D73DE" w14:textId="77777777" w:rsidR="000F6BF4" w:rsidRPr="00DA5DA3" w:rsidRDefault="000F6BF4" w:rsidP="00862281">
      <w:pPr>
        <w:pStyle w:val="ListParagraph"/>
        <w:numPr>
          <w:ilvl w:val="0"/>
          <w:numId w:val="80"/>
        </w:numPr>
        <w:rPr>
          <w:rFonts w:cstheme="minorHAnsi"/>
        </w:rPr>
      </w:pPr>
      <w:r w:rsidRPr="00DA5DA3">
        <w:rPr>
          <w:rFonts w:cstheme="minorHAnsi"/>
        </w:rPr>
        <w:t>Label for 1 hour on rocker at room temperature</w:t>
      </w:r>
      <w:r>
        <w:rPr>
          <w:rFonts w:cstheme="minorHAnsi"/>
        </w:rPr>
        <w:t>.</w:t>
      </w:r>
    </w:p>
    <w:p w14:paraId="3723136B" w14:textId="77777777" w:rsidR="000F6BF4" w:rsidRPr="00DA5DA3" w:rsidRDefault="000F6BF4" w:rsidP="00862281">
      <w:pPr>
        <w:pStyle w:val="ListParagraph"/>
        <w:numPr>
          <w:ilvl w:val="0"/>
          <w:numId w:val="80"/>
        </w:numPr>
        <w:rPr>
          <w:rFonts w:cstheme="minorHAnsi"/>
        </w:rPr>
      </w:pPr>
      <w:r w:rsidRPr="00DA5DA3">
        <w:rPr>
          <w:rFonts w:cstheme="minorHAnsi"/>
        </w:rPr>
        <w:t>Wash 4x on rotator for 10 minutes each</w:t>
      </w:r>
      <w:r>
        <w:rPr>
          <w:rFonts w:cstheme="minorHAnsi"/>
        </w:rPr>
        <w:t>.</w:t>
      </w:r>
    </w:p>
    <w:p w14:paraId="57ACCECE" w14:textId="77777777" w:rsidR="000F6BF4" w:rsidRDefault="000F6BF4" w:rsidP="00862281">
      <w:pPr>
        <w:pStyle w:val="ListParagraph"/>
        <w:numPr>
          <w:ilvl w:val="0"/>
          <w:numId w:val="80"/>
        </w:numPr>
        <w:rPr>
          <w:rFonts w:cstheme="minorHAnsi"/>
        </w:rPr>
      </w:pPr>
      <w:r w:rsidRPr="00DA5DA3">
        <w:rPr>
          <w:rFonts w:cstheme="minorHAnsi"/>
        </w:rPr>
        <w:t>Wash 2x on rotator for 10 minutes each</w:t>
      </w:r>
      <w:r>
        <w:rPr>
          <w:rFonts w:cstheme="minorHAnsi"/>
        </w:rPr>
        <w:t xml:space="preserve"> with </w:t>
      </w:r>
      <w:r w:rsidRPr="00DA5DA3">
        <w:rPr>
          <w:rFonts w:cstheme="minorHAnsi"/>
        </w:rPr>
        <w:t>wash buffer WITHOUT detergent.</w:t>
      </w:r>
    </w:p>
    <w:p w14:paraId="1B8693FF" w14:textId="77777777" w:rsidR="000F6BF4" w:rsidRPr="002762E3" w:rsidRDefault="000F6BF4" w:rsidP="00862281">
      <w:pPr>
        <w:pStyle w:val="ListParagraph"/>
        <w:numPr>
          <w:ilvl w:val="0"/>
          <w:numId w:val="80"/>
        </w:numPr>
        <w:rPr>
          <w:rFonts w:cstheme="minorHAnsi"/>
        </w:rPr>
      </w:pPr>
      <w:r>
        <w:rPr>
          <w:rFonts w:cstheme="minorHAnsi"/>
        </w:rPr>
        <w:t>If faint bands are expected, do a quick methanol rinse by dunking the blot in methanol for 2 seconds then letting air dry for 2 minutes prior to imaging.</w:t>
      </w:r>
    </w:p>
    <w:p w14:paraId="14E86B57" w14:textId="77777777" w:rsidR="000F6BF4" w:rsidRDefault="000F6BF4" w:rsidP="000F6BF4">
      <w:pPr>
        <w:pStyle w:val="Heading2"/>
      </w:pPr>
      <w:bookmarkStart w:id="69" w:name="_Toc105081297"/>
      <w:r>
        <w:t>Imaging Blot</w:t>
      </w:r>
      <w:bookmarkEnd w:id="69"/>
    </w:p>
    <w:p w14:paraId="336AA9F2" w14:textId="77777777" w:rsidR="000F6BF4" w:rsidRDefault="000F6BF4" w:rsidP="00862281">
      <w:pPr>
        <w:numPr>
          <w:ilvl w:val="0"/>
          <w:numId w:val="81"/>
        </w:numPr>
        <w:contextualSpacing/>
      </w:pPr>
      <w:r w:rsidRPr="00655219">
        <w:t xml:space="preserve">Leave the membrane in the box containing the final wash buffer. Bring the box, gloves, forceps, and a timer to the imager in the INBRE facility. </w:t>
      </w:r>
    </w:p>
    <w:p w14:paraId="1E066B61" w14:textId="77777777" w:rsidR="000F6BF4" w:rsidRDefault="000F6BF4" w:rsidP="00862281">
      <w:pPr>
        <w:numPr>
          <w:ilvl w:val="0"/>
          <w:numId w:val="81"/>
        </w:numPr>
        <w:contextualSpacing/>
      </w:pPr>
      <w:r>
        <w:t xml:space="preserve">Open the Li-Cor and cleaned the surface of the scanning apparatus. </w:t>
      </w:r>
    </w:p>
    <w:p w14:paraId="77522022" w14:textId="77777777" w:rsidR="000F6BF4" w:rsidRDefault="000F6BF4" w:rsidP="00862281">
      <w:pPr>
        <w:numPr>
          <w:ilvl w:val="0"/>
          <w:numId w:val="81"/>
        </w:numPr>
        <w:contextualSpacing/>
      </w:pPr>
      <w:r>
        <w:t xml:space="preserve">Place </w:t>
      </w:r>
      <w:r w:rsidRPr="00655219">
        <w:t xml:space="preserve">membrane face down in the bottom </w:t>
      </w:r>
      <w:proofErr w:type="gramStart"/>
      <w:r w:rsidRPr="00655219">
        <w:t>left hand</w:t>
      </w:r>
      <w:proofErr w:type="gramEnd"/>
      <w:r w:rsidRPr="00655219">
        <w:t xml:space="preserve"> corner. Note the size of the membrane using the grid (usually about 8x8 or smaller). </w:t>
      </w:r>
    </w:p>
    <w:p w14:paraId="24A7A586" w14:textId="77777777" w:rsidR="000F6BF4" w:rsidRDefault="000F6BF4" w:rsidP="00862281">
      <w:pPr>
        <w:numPr>
          <w:ilvl w:val="0"/>
          <w:numId w:val="81"/>
        </w:numPr>
        <w:contextualSpacing/>
      </w:pPr>
      <w:r>
        <w:t>Set Image Quality to High and press ‘Start’</w:t>
      </w:r>
    </w:p>
    <w:p w14:paraId="4E85D22E" w14:textId="7EFB23BC" w:rsidR="000F6BF4" w:rsidRDefault="000F6BF4" w:rsidP="00862281">
      <w:pPr>
        <w:numPr>
          <w:ilvl w:val="0"/>
          <w:numId w:val="81"/>
        </w:numPr>
        <w:contextualSpacing/>
      </w:pPr>
      <w:r>
        <w:t>Adjust the</w:t>
      </w:r>
      <w:r w:rsidRPr="00655219">
        <w:t xml:space="preserve"> brightness and contrast on each channel until </w:t>
      </w:r>
      <w:r>
        <w:t>image appears the best</w:t>
      </w:r>
      <w:r w:rsidRPr="00655219">
        <w:t>. Using the black bands on white background setting is typically best.</w:t>
      </w:r>
    </w:p>
    <w:p w14:paraId="7EDD1A01" w14:textId="77777777" w:rsidR="000F6BF4" w:rsidRDefault="000F6BF4" w:rsidP="00862281">
      <w:pPr>
        <w:numPr>
          <w:ilvl w:val="0"/>
          <w:numId w:val="81"/>
        </w:numPr>
        <w:contextualSpacing/>
      </w:pPr>
      <w:r>
        <w:t>Save image as Image Work File and export as Tiff</w:t>
      </w:r>
    </w:p>
    <w:p w14:paraId="033B9CC4" w14:textId="77777777" w:rsidR="000F6BF4" w:rsidRDefault="000F6BF4" w:rsidP="00862281">
      <w:pPr>
        <w:numPr>
          <w:ilvl w:val="0"/>
          <w:numId w:val="81"/>
        </w:numPr>
        <w:contextualSpacing/>
      </w:pPr>
      <w:r w:rsidRPr="00655219">
        <w:t xml:space="preserve">Remove your membrane and spray down the glass surface of the scanner with ethanol and </w:t>
      </w:r>
      <w:proofErr w:type="spellStart"/>
      <w:r w:rsidRPr="00655219">
        <w:t>kimwipes</w:t>
      </w:r>
      <w:proofErr w:type="spellEnd"/>
      <w:r w:rsidRPr="00655219">
        <w:t xml:space="preserve"> (provided there). </w:t>
      </w:r>
    </w:p>
    <w:p w14:paraId="20F9BD2F" w14:textId="77777777" w:rsidR="000F6BF4" w:rsidRDefault="000F6BF4" w:rsidP="00862281">
      <w:pPr>
        <w:numPr>
          <w:ilvl w:val="0"/>
          <w:numId w:val="81"/>
        </w:numPr>
        <w:contextualSpacing/>
      </w:pPr>
      <w:r w:rsidRPr="00655219">
        <w:t>For quantification, click on Analyze. Either use “Add Rectangle” or “Draw Rectangle” features to instantly quantify the density of each band.</w:t>
      </w:r>
    </w:p>
    <w:p w14:paraId="27DB6D79" w14:textId="77777777" w:rsidR="000F6BF4" w:rsidRDefault="000F6BF4" w:rsidP="000F6BF4">
      <w:pPr>
        <w:pStyle w:val="Heading3"/>
      </w:pPr>
      <w:bookmarkStart w:id="70" w:name="_Toc105081298"/>
      <w:r>
        <w:t>Reagents</w:t>
      </w:r>
      <w:bookmarkEnd w:id="70"/>
    </w:p>
    <w:p w14:paraId="28038AAF" w14:textId="77777777" w:rsidR="000F6BF4" w:rsidRDefault="000F6BF4" w:rsidP="000F6BF4">
      <w:pPr>
        <w:rPr>
          <w:rFonts w:cstheme="minorHAnsi"/>
        </w:rPr>
      </w:pPr>
      <w:r>
        <w:rPr>
          <w:rFonts w:cstheme="minorHAnsi"/>
        </w:rPr>
        <w:t>1X Wash Buffer (Scaled down to 130 mL)</w:t>
      </w:r>
    </w:p>
    <w:p w14:paraId="2AEC193E" w14:textId="77777777" w:rsidR="000F6BF4" w:rsidRPr="00313AE5" w:rsidRDefault="000F6BF4" w:rsidP="000F6BF4">
      <w:pPr>
        <w:ind w:left="360"/>
        <w:rPr>
          <w:rFonts w:cstheme="minorHAnsi"/>
        </w:rPr>
      </w:pPr>
      <w:proofErr w:type="gramStart"/>
      <w:r>
        <w:rPr>
          <w:rFonts w:cstheme="minorHAnsi"/>
        </w:rPr>
        <w:t>Mix together</w:t>
      </w:r>
      <w:proofErr w:type="gramEnd"/>
      <w:r>
        <w:rPr>
          <w:rFonts w:cstheme="minorHAnsi"/>
        </w:rPr>
        <w:t xml:space="preserve">: </w:t>
      </w:r>
    </w:p>
    <w:p w14:paraId="3E9125CE" w14:textId="77777777" w:rsidR="000F6BF4" w:rsidRDefault="000F6BF4" w:rsidP="000F6BF4">
      <w:pPr>
        <w:ind w:left="720"/>
      </w:pPr>
      <w:r>
        <w:t>26 mL 10X PBS</w:t>
      </w:r>
      <w:r>
        <w:tab/>
      </w:r>
      <w:r>
        <w:tab/>
      </w:r>
    </w:p>
    <w:p w14:paraId="61643836" w14:textId="77777777" w:rsidR="000F6BF4" w:rsidRDefault="000F6BF4" w:rsidP="000F6BF4">
      <w:pPr>
        <w:ind w:left="720"/>
      </w:pPr>
      <w:r>
        <w:t>234 mL diH20</w:t>
      </w:r>
    </w:p>
    <w:p w14:paraId="5CCD4A6E" w14:textId="77777777" w:rsidR="000F6BF4" w:rsidRPr="00313AE5" w:rsidRDefault="000F6BF4" w:rsidP="000F6BF4">
      <w:pPr>
        <w:ind w:left="360"/>
        <w:rPr>
          <w:rFonts w:cstheme="minorHAnsi"/>
        </w:rPr>
      </w:pPr>
      <w:r>
        <w:rPr>
          <w:rFonts w:cstheme="minorHAnsi"/>
        </w:rPr>
        <w:t>Separate into 200 mL and 60 ml. To the 200 mL add 1  mL of  NQ-40</w:t>
      </w:r>
    </w:p>
    <w:p w14:paraId="337EC8E3" w14:textId="76F0EC0A" w:rsidR="00BF731C" w:rsidRDefault="00BF731C">
      <w:pPr>
        <w:spacing w:after="200" w:line="276" w:lineRule="auto"/>
        <w:jc w:val="both"/>
      </w:pPr>
      <w:r>
        <w:br w:type="page"/>
      </w:r>
    </w:p>
    <w:p w14:paraId="73B3F47F" w14:textId="1FF70033" w:rsidR="0085627F" w:rsidRDefault="0085627F" w:rsidP="0085627F">
      <w:pPr>
        <w:rPr>
          <w:b/>
        </w:rPr>
      </w:pPr>
      <w:r>
        <w:rPr>
          <w:b/>
          <w:highlight w:val="green"/>
        </w:rPr>
        <w:lastRenderedPageBreak/>
        <w:t>Tuesday</w:t>
      </w:r>
      <w:r>
        <w:rPr>
          <w:b/>
          <w:highlight w:val="green"/>
        </w:rPr>
        <w:t>, February 2</w:t>
      </w:r>
      <w:r>
        <w:rPr>
          <w:b/>
          <w:highlight w:val="green"/>
        </w:rPr>
        <w:t>2</w:t>
      </w:r>
      <w:r>
        <w:rPr>
          <w:b/>
          <w:highlight w:val="green"/>
        </w:rPr>
        <w:t>, 2022</w:t>
      </w:r>
    </w:p>
    <w:p w14:paraId="59B7921D" w14:textId="77777777" w:rsidR="0085627F" w:rsidRDefault="0085627F" w:rsidP="0085627F">
      <w:pPr>
        <w:rPr>
          <w:b/>
          <w:sz w:val="18"/>
          <w:szCs w:val="18"/>
        </w:rPr>
      </w:pPr>
      <w:r>
        <w:rPr>
          <w:b/>
          <w:sz w:val="18"/>
          <w:szCs w:val="18"/>
        </w:rPr>
        <w:t>To Do:</w:t>
      </w:r>
    </w:p>
    <w:p w14:paraId="02815254" w14:textId="77777777" w:rsidR="0085627F" w:rsidRPr="0085627F" w:rsidRDefault="0085627F" w:rsidP="00862281">
      <w:pPr>
        <w:numPr>
          <w:ilvl w:val="0"/>
          <w:numId w:val="87"/>
        </w:numPr>
        <w:pBdr>
          <w:top w:val="nil"/>
          <w:left w:val="nil"/>
          <w:bottom w:val="nil"/>
          <w:right w:val="nil"/>
          <w:between w:val="nil"/>
        </w:pBdr>
        <w:spacing w:after="120"/>
        <w:rPr>
          <w:strike/>
          <w:color w:val="000000"/>
          <w:sz w:val="18"/>
          <w:szCs w:val="18"/>
        </w:rPr>
      </w:pPr>
      <w:r w:rsidRPr="0085627F">
        <w:rPr>
          <w:strike/>
          <w:color w:val="000000"/>
          <w:sz w:val="18"/>
          <w:szCs w:val="18"/>
        </w:rPr>
        <w:t>Patch out LVS, KRLVS86, KRLVS89, KRLVS91</w:t>
      </w:r>
    </w:p>
    <w:p w14:paraId="38FD97C3" w14:textId="555BC1F6" w:rsidR="0085627F" w:rsidRPr="0085627F" w:rsidRDefault="0085627F" w:rsidP="0085627F">
      <w:pPr>
        <w:shd w:val="clear" w:color="auto" w:fill="FFFFFF"/>
        <w:contextualSpacing/>
        <w:rPr>
          <w:color w:val="000000"/>
        </w:rPr>
      </w:pPr>
      <w:r>
        <w:rPr>
          <w:b/>
          <w:u w:val="single"/>
        </w:rPr>
        <w:t>Results and Data:</w:t>
      </w:r>
    </w:p>
    <w:p w14:paraId="24F97A90" w14:textId="3DCB3BA6" w:rsidR="0085627F" w:rsidRPr="0085627F" w:rsidRDefault="0085627F" w:rsidP="0085627F">
      <w:r w:rsidRPr="0085627F">
        <w:t>N/A.</w:t>
      </w:r>
    </w:p>
    <w:p w14:paraId="5A567E9C" w14:textId="77777777" w:rsidR="0085627F" w:rsidRDefault="0085627F" w:rsidP="00373B47">
      <w:pPr>
        <w:rPr>
          <w:b/>
          <w:highlight w:val="green"/>
        </w:rPr>
      </w:pPr>
    </w:p>
    <w:p w14:paraId="0D958C00" w14:textId="648AB98F" w:rsidR="00373B47" w:rsidRDefault="00BF731C" w:rsidP="00373B47">
      <w:pPr>
        <w:rPr>
          <w:b/>
        </w:rPr>
      </w:pPr>
      <w:r>
        <w:rPr>
          <w:b/>
          <w:highlight w:val="green"/>
        </w:rPr>
        <w:t>Wednesday</w:t>
      </w:r>
      <w:r w:rsidR="00373B47">
        <w:rPr>
          <w:b/>
          <w:highlight w:val="green"/>
        </w:rPr>
        <w:t xml:space="preserve">, February </w:t>
      </w:r>
      <w:r>
        <w:rPr>
          <w:b/>
          <w:highlight w:val="green"/>
        </w:rPr>
        <w:t>23</w:t>
      </w:r>
      <w:r w:rsidR="00373B47">
        <w:rPr>
          <w:b/>
          <w:highlight w:val="green"/>
        </w:rPr>
        <w:t>, 2022</w:t>
      </w:r>
    </w:p>
    <w:p w14:paraId="3D289971" w14:textId="77777777" w:rsidR="00373B47" w:rsidRDefault="00373B47" w:rsidP="00373B47">
      <w:pPr>
        <w:rPr>
          <w:b/>
          <w:sz w:val="18"/>
          <w:szCs w:val="18"/>
        </w:rPr>
      </w:pPr>
      <w:r>
        <w:rPr>
          <w:b/>
          <w:sz w:val="18"/>
          <w:szCs w:val="18"/>
        </w:rPr>
        <w:t>To Do:</w:t>
      </w:r>
    </w:p>
    <w:p w14:paraId="59935BCA" w14:textId="1130C013" w:rsidR="00373B47" w:rsidRPr="0085627F" w:rsidRDefault="00C67A7E" w:rsidP="00862281">
      <w:pPr>
        <w:numPr>
          <w:ilvl w:val="0"/>
          <w:numId w:val="64"/>
        </w:numPr>
        <w:pBdr>
          <w:top w:val="nil"/>
          <w:left w:val="nil"/>
          <w:bottom w:val="nil"/>
          <w:right w:val="nil"/>
          <w:between w:val="nil"/>
        </w:pBdr>
        <w:rPr>
          <w:strike/>
          <w:color w:val="000000"/>
          <w:sz w:val="18"/>
          <w:szCs w:val="18"/>
        </w:rPr>
      </w:pPr>
      <w:r w:rsidRPr="0085627F">
        <w:rPr>
          <w:strike/>
          <w:color w:val="000000"/>
          <w:sz w:val="18"/>
          <w:szCs w:val="18"/>
        </w:rPr>
        <w:t>Assist CR with supplementing and pouring MHA plates</w:t>
      </w:r>
    </w:p>
    <w:p w14:paraId="05354920" w14:textId="610C137D" w:rsidR="00373B47" w:rsidRPr="0085627F" w:rsidRDefault="00C67A7E" w:rsidP="00862281">
      <w:pPr>
        <w:numPr>
          <w:ilvl w:val="0"/>
          <w:numId w:val="64"/>
        </w:numPr>
        <w:pBdr>
          <w:top w:val="nil"/>
          <w:left w:val="nil"/>
          <w:bottom w:val="nil"/>
          <w:right w:val="nil"/>
          <w:between w:val="nil"/>
        </w:pBdr>
        <w:spacing w:after="120"/>
        <w:rPr>
          <w:strike/>
          <w:color w:val="000000"/>
          <w:sz w:val="18"/>
          <w:szCs w:val="18"/>
        </w:rPr>
      </w:pPr>
      <w:r w:rsidRPr="0085627F">
        <w:rPr>
          <w:strike/>
          <w:color w:val="000000"/>
          <w:sz w:val="18"/>
          <w:szCs w:val="18"/>
        </w:rPr>
        <w:t xml:space="preserve">Assist CR with DDA of LVS, </w:t>
      </w:r>
      <w:r w:rsidR="0085627F" w:rsidRPr="0085627F">
        <w:rPr>
          <w:strike/>
          <w:color w:val="000000"/>
          <w:sz w:val="18"/>
          <w:szCs w:val="18"/>
        </w:rPr>
        <w:t>KRLVS86, KRLVS89, KRLVS91</w:t>
      </w:r>
    </w:p>
    <w:p w14:paraId="72E40A3E" w14:textId="3C2CEEE2" w:rsidR="0085627F" w:rsidRDefault="00373B47" w:rsidP="00373B47">
      <w:pPr>
        <w:shd w:val="clear" w:color="auto" w:fill="FFFFFF"/>
        <w:contextualSpacing/>
        <w:rPr>
          <w:b/>
          <w:u w:val="single"/>
        </w:rPr>
      </w:pPr>
      <w:r>
        <w:rPr>
          <w:b/>
          <w:u w:val="single"/>
        </w:rPr>
        <w:t>Results and Data:</w:t>
      </w:r>
    </w:p>
    <w:p w14:paraId="45050BD7" w14:textId="03AFCEC2" w:rsidR="0085627F" w:rsidRPr="0085627F" w:rsidRDefault="0085627F" w:rsidP="00373B47">
      <w:pPr>
        <w:shd w:val="clear" w:color="auto" w:fill="FFFFFF"/>
        <w:contextualSpacing/>
        <w:rPr>
          <w:bCs/>
          <w:color w:val="000000"/>
        </w:rPr>
      </w:pPr>
      <w:r>
        <w:rPr>
          <w:bCs/>
        </w:rPr>
        <w:t xml:space="preserve">N/A. </w:t>
      </w:r>
    </w:p>
    <w:p w14:paraId="7D65974F" w14:textId="77777777" w:rsidR="0085627F" w:rsidRDefault="0085627F" w:rsidP="0085627F">
      <w:pPr>
        <w:pStyle w:val="Heading2"/>
      </w:pPr>
      <w:bookmarkStart w:id="71" w:name="_Toc105081299"/>
      <w:r>
        <w:t>Disk Diffusion Assay</w:t>
      </w:r>
      <w:bookmarkEnd w:id="71"/>
      <w:r>
        <w:t xml:space="preserve"> </w:t>
      </w:r>
    </w:p>
    <w:p w14:paraId="3D6AB799" w14:textId="77777777" w:rsidR="0085627F" w:rsidRDefault="0085627F" w:rsidP="00862281">
      <w:pPr>
        <w:pStyle w:val="ListParagraph"/>
        <w:numPr>
          <w:ilvl w:val="0"/>
          <w:numId w:val="86"/>
        </w:numPr>
        <w:rPr>
          <w:sz w:val="21"/>
          <w:szCs w:val="21"/>
        </w:rPr>
      </w:pPr>
      <w:r>
        <w:rPr>
          <w:sz w:val="21"/>
          <w:szCs w:val="21"/>
        </w:rPr>
        <w:t xml:space="preserve">Day before experiment, patch cells on CHAH plates and incubate overnight. </w:t>
      </w:r>
    </w:p>
    <w:p w14:paraId="421232D6" w14:textId="77777777" w:rsidR="0085627F" w:rsidRPr="00D53C0F" w:rsidRDefault="0085627F" w:rsidP="00862281">
      <w:pPr>
        <w:pStyle w:val="ListParagraph"/>
        <w:numPr>
          <w:ilvl w:val="0"/>
          <w:numId w:val="86"/>
        </w:numPr>
        <w:rPr>
          <w:sz w:val="21"/>
          <w:szCs w:val="21"/>
        </w:rPr>
      </w:pPr>
      <w:r w:rsidRPr="00D53C0F">
        <w:rPr>
          <w:sz w:val="21"/>
          <w:szCs w:val="21"/>
        </w:rPr>
        <w:t xml:space="preserve">Resuspend </w:t>
      </w:r>
      <w:r>
        <w:rPr>
          <w:sz w:val="21"/>
          <w:szCs w:val="21"/>
        </w:rPr>
        <w:t>cells of each strain</w:t>
      </w:r>
      <w:r w:rsidRPr="00D53C0F">
        <w:rPr>
          <w:sz w:val="21"/>
          <w:szCs w:val="21"/>
        </w:rPr>
        <w:t xml:space="preserve"> in </w:t>
      </w:r>
      <w:r>
        <w:rPr>
          <w:sz w:val="21"/>
          <w:szCs w:val="21"/>
        </w:rPr>
        <w:t>5</w:t>
      </w:r>
      <w:r w:rsidRPr="00D53C0F">
        <w:rPr>
          <w:sz w:val="21"/>
          <w:szCs w:val="21"/>
        </w:rPr>
        <w:t xml:space="preserve">00 µL of MHB. Measure the OD600. </w:t>
      </w:r>
    </w:p>
    <w:p w14:paraId="4F3515CE" w14:textId="77777777" w:rsidR="0085627F" w:rsidRPr="00D53C0F" w:rsidRDefault="0085627F" w:rsidP="00862281">
      <w:pPr>
        <w:pStyle w:val="ListParagraph"/>
        <w:numPr>
          <w:ilvl w:val="0"/>
          <w:numId w:val="86"/>
        </w:numPr>
        <w:rPr>
          <w:sz w:val="21"/>
          <w:szCs w:val="21"/>
        </w:rPr>
      </w:pPr>
      <w:r>
        <w:rPr>
          <w:sz w:val="21"/>
          <w:szCs w:val="21"/>
        </w:rPr>
        <w:t>Dilute cells in centrifuge tubes to an</w:t>
      </w:r>
      <w:r w:rsidRPr="00D53C0F">
        <w:rPr>
          <w:sz w:val="21"/>
          <w:szCs w:val="21"/>
        </w:rPr>
        <w:t xml:space="preserve"> OD600 of </w:t>
      </w:r>
      <w:r>
        <w:rPr>
          <w:sz w:val="21"/>
          <w:szCs w:val="21"/>
        </w:rPr>
        <w:t xml:space="preserve">0.2, with a final volume of 1 </w:t>
      </w:r>
      <w:proofErr w:type="spellStart"/>
      <w:r>
        <w:rPr>
          <w:sz w:val="21"/>
          <w:szCs w:val="21"/>
        </w:rPr>
        <w:t>mL.</w:t>
      </w:r>
      <w:proofErr w:type="spellEnd"/>
      <w:r>
        <w:rPr>
          <w:sz w:val="21"/>
          <w:szCs w:val="21"/>
        </w:rPr>
        <w:t xml:space="preserve"> </w:t>
      </w:r>
    </w:p>
    <w:p w14:paraId="4292666A" w14:textId="77777777" w:rsidR="0085627F" w:rsidRPr="00426DED" w:rsidRDefault="0085627F" w:rsidP="00862281">
      <w:pPr>
        <w:pStyle w:val="ListParagraph"/>
        <w:numPr>
          <w:ilvl w:val="0"/>
          <w:numId w:val="86"/>
        </w:numPr>
        <w:spacing w:before="100" w:beforeAutospacing="1" w:after="100" w:afterAutospacing="1"/>
        <w:rPr>
          <w:rFonts w:cstheme="minorHAnsi"/>
          <w:szCs w:val="21"/>
        </w:rPr>
      </w:pPr>
      <w:r>
        <w:rPr>
          <w:rFonts w:cstheme="minorHAnsi"/>
          <w:szCs w:val="21"/>
        </w:rPr>
        <w:t xml:space="preserve">Add 100 </w:t>
      </w:r>
      <w:r w:rsidRPr="00D53C0F">
        <w:rPr>
          <w:sz w:val="21"/>
          <w:szCs w:val="21"/>
        </w:rPr>
        <w:t>µL</w:t>
      </w:r>
      <w:r>
        <w:rPr>
          <w:sz w:val="21"/>
          <w:szCs w:val="21"/>
        </w:rPr>
        <w:t xml:space="preserve"> of cells at OD600 0.2 to three MHA plates for each strain and spread with a spreader, sterilized in ethanol</w:t>
      </w:r>
      <w:r w:rsidRPr="002151DD">
        <w:rPr>
          <w:i/>
          <w:iCs/>
          <w:sz w:val="21"/>
          <w:szCs w:val="21"/>
        </w:rPr>
        <w:t>.</w:t>
      </w:r>
      <w:r>
        <w:rPr>
          <w:sz w:val="21"/>
          <w:szCs w:val="21"/>
        </w:rPr>
        <w:t xml:space="preserve"> Allow plates to dry.</w:t>
      </w:r>
    </w:p>
    <w:p w14:paraId="056FBD8A" w14:textId="77777777" w:rsidR="0085627F" w:rsidRPr="00946FD9" w:rsidRDefault="0085627F" w:rsidP="00862281">
      <w:pPr>
        <w:pStyle w:val="ListParagraph"/>
        <w:numPr>
          <w:ilvl w:val="0"/>
          <w:numId w:val="86"/>
        </w:numPr>
        <w:spacing w:before="100" w:beforeAutospacing="1" w:after="100" w:afterAutospacing="1"/>
        <w:rPr>
          <w:rFonts w:cstheme="minorHAnsi"/>
          <w:i/>
          <w:iCs/>
          <w:szCs w:val="21"/>
        </w:rPr>
      </w:pPr>
      <w:r>
        <w:rPr>
          <w:rFonts w:cstheme="minorHAnsi"/>
          <w:szCs w:val="21"/>
        </w:rPr>
        <w:t xml:space="preserve">Using sterile tweezers, add filter paper disks to a plate, adding 20 </w:t>
      </w:r>
      <w:r w:rsidRPr="00D53C0F">
        <w:rPr>
          <w:sz w:val="21"/>
          <w:szCs w:val="21"/>
        </w:rPr>
        <w:t>µL</w:t>
      </w:r>
      <w:r>
        <w:rPr>
          <w:sz w:val="21"/>
          <w:szCs w:val="21"/>
        </w:rPr>
        <w:t xml:space="preserve"> filter-sterilized ddiH</w:t>
      </w:r>
      <w:r>
        <w:rPr>
          <w:sz w:val="21"/>
          <w:szCs w:val="21"/>
        </w:rPr>
        <w:softHyphen/>
      </w:r>
      <w:r>
        <w:rPr>
          <w:sz w:val="21"/>
          <w:szCs w:val="21"/>
          <w:vertAlign w:val="subscript"/>
        </w:rPr>
        <w:t>2</w:t>
      </w:r>
      <w:r>
        <w:rPr>
          <w:sz w:val="21"/>
          <w:szCs w:val="21"/>
        </w:rPr>
        <w:t>O Type 1 or 100 mg/mL Kasugamycin (</w:t>
      </w:r>
      <w:proofErr w:type="spellStart"/>
      <w:r>
        <w:rPr>
          <w:sz w:val="21"/>
          <w:szCs w:val="21"/>
        </w:rPr>
        <w:t>Ksg</w:t>
      </w:r>
      <w:proofErr w:type="spellEnd"/>
      <w:r>
        <w:rPr>
          <w:sz w:val="21"/>
          <w:szCs w:val="21"/>
        </w:rPr>
        <w:t>), as appropriate</w:t>
      </w:r>
      <w:r w:rsidRPr="002151DD">
        <w:rPr>
          <w:i/>
          <w:iCs/>
          <w:sz w:val="21"/>
          <w:szCs w:val="21"/>
        </w:rPr>
        <w:t>.</w:t>
      </w:r>
      <w:r>
        <w:rPr>
          <w:i/>
          <w:iCs/>
          <w:sz w:val="21"/>
          <w:szCs w:val="21"/>
        </w:rPr>
        <w:t xml:space="preserve"> </w:t>
      </w:r>
      <w:r>
        <w:rPr>
          <w:sz w:val="21"/>
          <w:szCs w:val="21"/>
        </w:rPr>
        <w:t>Allow these disks to dry for 15 minutes.</w:t>
      </w:r>
    </w:p>
    <w:p w14:paraId="2AC7001F" w14:textId="77777777" w:rsidR="0085627F" w:rsidRPr="00746760" w:rsidRDefault="0085627F" w:rsidP="00862281">
      <w:pPr>
        <w:pStyle w:val="ListParagraph"/>
        <w:numPr>
          <w:ilvl w:val="0"/>
          <w:numId w:val="86"/>
        </w:numPr>
        <w:spacing w:before="100" w:beforeAutospacing="1" w:after="100" w:afterAutospacing="1"/>
        <w:rPr>
          <w:rFonts w:cstheme="minorHAnsi"/>
          <w:i/>
          <w:iCs/>
          <w:szCs w:val="21"/>
        </w:rPr>
      </w:pPr>
      <w:r w:rsidRPr="00946FD9">
        <w:rPr>
          <w:rFonts w:cstheme="minorHAnsi"/>
          <w:szCs w:val="21"/>
        </w:rPr>
        <w:t xml:space="preserve">Using sterile tweezers, transfer disks from sterile plate to spread MHA plates so that there is a water disk and a </w:t>
      </w:r>
      <w:proofErr w:type="spellStart"/>
      <w:r w:rsidRPr="00946FD9">
        <w:rPr>
          <w:rFonts w:cstheme="minorHAnsi"/>
          <w:szCs w:val="21"/>
        </w:rPr>
        <w:t>Ksg</w:t>
      </w:r>
      <w:proofErr w:type="spellEnd"/>
      <w:r w:rsidRPr="00946FD9">
        <w:rPr>
          <w:rFonts w:cstheme="minorHAnsi"/>
          <w:szCs w:val="21"/>
        </w:rPr>
        <w:t xml:space="preserve"> disk on each.</w:t>
      </w:r>
    </w:p>
    <w:p w14:paraId="0AE6B50B" w14:textId="77777777" w:rsidR="0085627F" w:rsidRDefault="0085627F" w:rsidP="0085627F">
      <w:pPr>
        <w:pStyle w:val="Heading3"/>
      </w:pPr>
      <w:bookmarkStart w:id="72" w:name="_Toc105081300"/>
      <w:r>
        <w:t>Reagents</w:t>
      </w:r>
      <w:bookmarkEnd w:id="72"/>
      <w:r>
        <w:t xml:space="preserve"> </w:t>
      </w:r>
    </w:p>
    <w:p w14:paraId="4FBC27A9" w14:textId="77777777" w:rsidR="0085627F" w:rsidRPr="0060503B" w:rsidRDefault="0085627F" w:rsidP="0085627F">
      <w:pPr>
        <w:shd w:val="clear" w:color="auto" w:fill="FFFFFF"/>
        <w:spacing w:before="120"/>
        <w:contextualSpacing/>
        <w:rPr>
          <w:bCs/>
          <w:color w:val="000000"/>
        </w:rPr>
      </w:pPr>
      <w:r w:rsidRPr="0060503B">
        <w:rPr>
          <w:bCs/>
          <w:color w:val="000000"/>
        </w:rPr>
        <w:t xml:space="preserve">Mueller Hinton Agar (500 mL; 1% glucose, 0.0125% </w:t>
      </w:r>
      <w:proofErr w:type="spellStart"/>
      <w:r w:rsidRPr="0060503B">
        <w:rPr>
          <w:bCs/>
          <w:color w:val="000000"/>
        </w:rPr>
        <w:t>FePPi</w:t>
      </w:r>
      <w:proofErr w:type="spellEnd"/>
      <w:r w:rsidRPr="0060503B">
        <w:rPr>
          <w:bCs/>
          <w:color w:val="000000"/>
        </w:rPr>
        <w:t xml:space="preserve">, and 2% </w:t>
      </w:r>
      <w:proofErr w:type="spellStart"/>
      <w:r w:rsidRPr="0060503B">
        <w:rPr>
          <w:bCs/>
          <w:color w:val="000000"/>
        </w:rPr>
        <w:t>IsoVitaleX</w:t>
      </w:r>
      <w:proofErr w:type="spellEnd"/>
      <w:r w:rsidRPr="0060503B">
        <w:rPr>
          <w:bCs/>
          <w:color w:val="000000"/>
        </w:rPr>
        <w:t>)</w:t>
      </w:r>
    </w:p>
    <w:p w14:paraId="004A4EDF" w14:textId="77777777" w:rsidR="0085627F" w:rsidRPr="0060503B" w:rsidRDefault="0085627F" w:rsidP="0085627F">
      <w:pPr>
        <w:autoSpaceDE w:val="0"/>
        <w:autoSpaceDN w:val="0"/>
        <w:adjustRightInd w:val="0"/>
        <w:spacing w:after="40"/>
        <w:ind w:left="360"/>
        <w:rPr>
          <w:color w:val="000000"/>
        </w:rPr>
      </w:pPr>
      <w:r w:rsidRPr="00CE16AE">
        <w:rPr>
          <w:color w:val="000000"/>
        </w:rPr>
        <w:t xml:space="preserve">To </w:t>
      </w:r>
      <w:r>
        <w:rPr>
          <w:color w:val="000000"/>
        </w:rPr>
        <w:t>supplement</w:t>
      </w:r>
      <w:r w:rsidRPr="0060503B">
        <w:rPr>
          <w:color w:val="000000"/>
        </w:rPr>
        <w:t>:</w:t>
      </w:r>
    </w:p>
    <w:p w14:paraId="3DC077A3" w14:textId="77777777" w:rsidR="0085627F" w:rsidRPr="0060503B" w:rsidRDefault="0085627F" w:rsidP="0085627F">
      <w:pPr>
        <w:autoSpaceDE w:val="0"/>
        <w:autoSpaceDN w:val="0"/>
        <w:adjustRightInd w:val="0"/>
        <w:spacing w:after="40"/>
        <w:ind w:left="720"/>
        <w:rPr>
          <w:color w:val="000000"/>
        </w:rPr>
      </w:pPr>
      <w:r w:rsidRPr="0060503B">
        <w:rPr>
          <w:color w:val="000000"/>
        </w:rPr>
        <w:t>25 mL 20% glucose</w:t>
      </w:r>
    </w:p>
    <w:p w14:paraId="1BBA6BA8" w14:textId="77777777" w:rsidR="0085627F" w:rsidRPr="0060503B" w:rsidRDefault="0085627F" w:rsidP="0085627F">
      <w:pPr>
        <w:autoSpaceDE w:val="0"/>
        <w:autoSpaceDN w:val="0"/>
        <w:adjustRightInd w:val="0"/>
        <w:spacing w:after="40"/>
        <w:ind w:left="720"/>
        <w:rPr>
          <w:color w:val="000000"/>
        </w:rPr>
      </w:pPr>
      <w:r w:rsidRPr="0060503B">
        <w:rPr>
          <w:color w:val="000000"/>
        </w:rPr>
        <w:t xml:space="preserve">10 mL </w:t>
      </w:r>
      <w:proofErr w:type="spellStart"/>
      <w:r w:rsidRPr="0060503B">
        <w:rPr>
          <w:color w:val="000000"/>
        </w:rPr>
        <w:t>IsoVitaleX</w:t>
      </w:r>
      <w:proofErr w:type="spellEnd"/>
    </w:p>
    <w:p w14:paraId="59C0B9D0" w14:textId="77777777" w:rsidR="0085627F" w:rsidRPr="0060503B" w:rsidRDefault="0085627F" w:rsidP="0085627F">
      <w:pPr>
        <w:autoSpaceDE w:val="0"/>
        <w:autoSpaceDN w:val="0"/>
        <w:adjustRightInd w:val="0"/>
        <w:ind w:left="720"/>
        <w:contextualSpacing/>
        <w:rPr>
          <w:color w:val="000000"/>
        </w:rPr>
      </w:pPr>
      <w:r w:rsidRPr="0060503B">
        <w:rPr>
          <w:color w:val="000000"/>
        </w:rPr>
        <w:t xml:space="preserve">5 mL 2.5% </w:t>
      </w:r>
      <w:proofErr w:type="spellStart"/>
      <w:r w:rsidRPr="0060503B">
        <w:rPr>
          <w:color w:val="000000"/>
        </w:rPr>
        <w:t>FePPi</w:t>
      </w:r>
      <w:proofErr w:type="spellEnd"/>
    </w:p>
    <w:p w14:paraId="6DFB6B60" w14:textId="0C50E541" w:rsidR="00373B47" w:rsidRPr="0085627F" w:rsidRDefault="0085627F" w:rsidP="0085627F">
      <w:pPr>
        <w:spacing w:after="100" w:afterAutospacing="1"/>
        <w:ind w:left="360"/>
        <w:rPr>
          <w:color w:val="000000"/>
        </w:rPr>
      </w:pPr>
      <w:r w:rsidRPr="0060503B">
        <w:rPr>
          <w:color w:val="000000"/>
        </w:rPr>
        <w:t>Pour.</w:t>
      </w:r>
    </w:p>
    <w:p w14:paraId="01685303" w14:textId="3010D267" w:rsidR="00373B47" w:rsidRDefault="00272AB0" w:rsidP="00373B47">
      <w:pPr>
        <w:rPr>
          <w:b/>
        </w:rPr>
      </w:pPr>
      <w:r>
        <w:rPr>
          <w:b/>
          <w:highlight w:val="green"/>
        </w:rPr>
        <w:t>Saturday</w:t>
      </w:r>
      <w:r w:rsidR="00373B47">
        <w:rPr>
          <w:b/>
          <w:highlight w:val="green"/>
        </w:rPr>
        <w:t xml:space="preserve">, February </w:t>
      </w:r>
      <w:r w:rsidR="00BF731C">
        <w:rPr>
          <w:b/>
          <w:highlight w:val="green"/>
        </w:rPr>
        <w:t>2</w:t>
      </w:r>
      <w:r>
        <w:rPr>
          <w:b/>
          <w:highlight w:val="green"/>
        </w:rPr>
        <w:t>6</w:t>
      </w:r>
      <w:r w:rsidR="00373B47">
        <w:rPr>
          <w:b/>
          <w:highlight w:val="green"/>
        </w:rPr>
        <w:t>, 2022</w:t>
      </w:r>
    </w:p>
    <w:p w14:paraId="1A455BF4" w14:textId="77777777" w:rsidR="00373B47" w:rsidRDefault="00373B47" w:rsidP="00373B47">
      <w:pPr>
        <w:rPr>
          <w:b/>
          <w:sz w:val="18"/>
          <w:szCs w:val="18"/>
        </w:rPr>
      </w:pPr>
      <w:r>
        <w:rPr>
          <w:b/>
          <w:sz w:val="18"/>
          <w:szCs w:val="18"/>
        </w:rPr>
        <w:t>To Do:</w:t>
      </w:r>
    </w:p>
    <w:p w14:paraId="71E56C84" w14:textId="15117AA4" w:rsidR="00373B47" w:rsidRPr="0085627F" w:rsidRDefault="00631326" w:rsidP="00862281">
      <w:pPr>
        <w:numPr>
          <w:ilvl w:val="0"/>
          <w:numId w:val="65"/>
        </w:numPr>
        <w:pBdr>
          <w:top w:val="nil"/>
          <w:left w:val="nil"/>
          <w:bottom w:val="nil"/>
          <w:right w:val="nil"/>
          <w:between w:val="nil"/>
        </w:pBdr>
        <w:rPr>
          <w:strike/>
          <w:color w:val="000000"/>
          <w:sz w:val="18"/>
          <w:szCs w:val="18"/>
        </w:rPr>
      </w:pPr>
      <w:r w:rsidRPr="0085627F">
        <w:rPr>
          <w:strike/>
          <w:color w:val="000000"/>
          <w:sz w:val="18"/>
          <w:szCs w:val="18"/>
        </w:rPr>
        <w:t>Patch out KRLVS156 and KRLVS157</w:t>
      </w:r>
    </w:p>
    <w:p w14:paraId="5A9A9202" w14:textId="5853331E" w:rsidR="003176EA" w:rsidRPr="0085627F" w:rsidRDefault="003176EA" w:rsidP="00862281">
      <w:pPr>
        <w:numPr>
          <w:ilvl w:val="0"/>
          <w:numId w:val="65"/>
        </w:numPr>
        <w:pBdr>
          <w:top w:val="nil"/>
          <w:left w:val="nil"/>
          <w:bottom w:val="nil"/>
          <w:right w:val="nil"/>
          <w:between w:val="nil"/>
        </w:pBdr>
        <w:rPr>
          <w:strike/>
          <w:color w:val="000000"/>
          <w:sz w:val="18"/>
          <w:szCs w:val="18"/>
        </w:rPr>
      </w:pPr>
      <w:r w:rsidRPr="0085627F">
        <w:rPr>
          <w:strike/>
          <w:color w:val="000000"/>
          <w:sz w:val="18"/>
          <w:szCs w:val="18"/>
        </w:rPr>
        <w:t xml:space="preserve">Gel and transfer of KRLVS157 </w:t>
      </w:r>
      <w:proofErr w:type="spellStart"/>
      <w:r w:rsidRPr="0085627F">
        <w:rPr>
          <w:strike/>
          <w:color w:val="000000"/>
          <w:sz w:val="18"/>
          <w:szCs w:val="18"/>
        </w:rPr>
        <w:t>ATc</w:t>
      </w:r>
      <w:proofErr w:type="spellEnd"/>
      <w:r w:rsidRPr="0085627F">
        <w:rPr>
          <w:strike/>
          <w:color w:val="000000"/>
          <w:sz w:val="18"/>
          <w:szCs w:val="18"/>
        </w:rPr>
        <w:t xml:space="preserve"> Titration Induction</w:t>
      </w:r>
    </w:p>
    <w:p w14:paraId="3CAD79BA" w14:textId="40D031BB" w:rsidR="003176EA" w:rsidRPr="0085627F" w:rsidRDefault="003176EA" w:rsidP="00862281">
      <w:pPr>
        <w:numPr>
          <w:ilvl w:val="0"/>
          <w:numId w:val="65"/>
        </w:numPr>
        <w:pBdr>
          <w:top w:val="nil"/>
          <w:left w:val="nil"/>
          <w:bottom w:val="nil"/>
          <w:right w:val="nil"/>
          <w:between w:val="nil"/>
        </w:pBdr>
        <w:spacing w:after="120"/>
        <w:rPr>
          <w:strike/>
          <w:color w:val="000000"/>
          <w:sz w:val="18"/>
          <w:szCs w:val="18"/>
        </w:rPr>
      </w:pPr>
      <w:r w:rsidRPr="0085627F">
        <w:rPr>
          <w:strike/>
          <w:color w:val="000000"/>
          <w:sz w:val="18"/>
          <w:szCs w:val="18"/>
        </w:rPr>
        <w:t xml:space="preserve">Total Protein Quantification of KRLVS157 </w:t>
      </w:r>
      <w:proofErr w:type="spellStart"/>
      <w:r w:rsidRPr="0085627F">
        <w:rPr>
          <w:strike/>
          <w:color w:val="000000"/>
          <w:sz w:val="18"/>
          <w:szCs w:val="18"/>
        </w:rPr>
        <w:t>ATc</w:t>
      </w:r>
      <w:proofErr w:type="spellEnd"/>
      <w:r w:rsidRPr="0085627F">
        <w:rPr>
          <w:strike/>
          <w:color w:val="000000"/>
          <w:sz w:val="18"/>
          <w:szCs w:val="18"/>
        </w:rPr>
        <w:t xml:space="preserve"> Titration Induction</w:t>
      </w:r>
    </w:p>
    <w:p w14:paraId="33996AA0" w14:textId="77777777" w:rsidR="00373B47" w:rsidRPr="0023114E" w:rsidRDefault="00373B47" w:rsidP="00373B47">
      <w:pPr>
        <w:shd w:val="clear" w:color="auto" w:fill="FFFFFF"/>
        <w:contextualSpacing/>
        <w:rPr>
          <w:color w:val="000000"/>
        </w:rPr>
      </w:pPr>
      <w:r>
        <w:rPr>
          <w:b/>
          <w:u w:val="single"/>
        </w:rPr>
        <w:t>Results and Data:</w:t>
      </w:r>
    </w:p>
    <w:p w14:paraId="1F9C4DF3" w14:textId="5C44D5DB" w:rsidR="00373B47" w:rsidRDefault="00B4412B" w:rsidP="0085627F">
      <w:pPr>
        <w:spacing w:after="100" w:afterAutospacing="1"/>
      </w:pPr>
      <w:r>
        <w:rPr>
          <w:noProof/>
        </w:rPr>
        <w:drawing>
          <wp:inline distT="0" distB="0" distL="0" distR="0" wp14:anchorId="2B515883" wp14:editId="7D4B6DB7">
            <wp:extent cx="3314700" cy="173106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978" b="1332"/>
                    <a:stretch/>
                  </pic:blipFill>
                  <pic:spPr bwMode="auto">
                    <a:xfrm>
                      <a:off x="0" y="0"/>
                      <a:ext cx="3366417" cy="1758072"/>
                    </a:xfrm>
                    <a:prstGeom prst="rect">
                      <a:avLst/>
                    </a:prstGeom>
                    <a:noFill/>
                    <a:ln>
                      <a:noFill/>
                    </a:ln>
                    <a:extLst>
                      <a:ext uri="{53640926-AAD7-44D8-BBD7-CCE9431645EC}">
                        <a14:shadowObscured xmlns:a14="http://schemas.microsoft.com/office/drawing/2010/main"/>
                      </a:ext>
                    </a:extLst>
                  </pic:spPr>
                </pic:pic>
              </a:graphicData>
            </a:graphic>
          </wp:inline>
        </w:drawing>
      </w:r>
    </w:p>
    <w:p w14:paraId="007FDA19" w14:textId="733D958E" w:rsidR="00272AB0" w:rsidRDefault="00272AB0" w:rsidP="00272AB0">
      <w:pPr>
        <w:pStyle w:val="Heading2"/>
      </w:pPr>
      <w:bookmarkStart w:id="73" w:name="_Toc105081301"/>
      <w:r>
        <w:lastRenderedPageBreak/>
        <w:t xml:space="preserve">Running Gel on </w:t>
      </w:r>
      <w:proofErr w:type="spellStart"/>
      <w:r>
        <w:t>ATc</w:t>
      </w:r>
      <w:proofErr w:type="spellEnd"/>
      <w:r>
        <w:t xml:space="preserve"> Titration Induction of KRLVS157 Samples</w:t>
      </w:r>
      <w:bookmarkEnd w:id="73"/>
    </w:p>
    <w:p w14:paraId="43DEAD8D" w14:textId="77777777" w:rsidR="00272AB0" w:rsidRPr="00BD2630" w:rsidRDefault="00272AB0" w:rsidP="00862281">
      <w:pPr>
        <w:pStyle w:val="ListParagraph"/>
        <w:numPr>
          <w:ilvl w:val="0"/>
          <w:numId w:val="70"/>
        </w:numPr>
        <w:rPr>
          <w:rFonts w:cstheme="minorHAnsi"/>
        </w:rPr>
      </w:pPr>
      <w:r w:rsidRPr="00BD2630">
        <w:rPr>
          <w:rFonts w:cstheme="minorHAnsi"/>
        </w:rPr>
        <w:t xml:space="preserve">Heat samples for an additional 10 minutes. </w:t>
      </w:r>
    </w:p>
    <w:p w14:paraId="50B4C41A" w14:textId="77777777" w:rsidR="00272AB0" w:rsidRPr="00BD2630" w:rsidRDefault="00272AB0" w:rsidP="00862281">
      <w:pPr>
        <w:pStyle w:val="ListParagraph"/>
        <w:numPr>
          <w:ilvl w:val="0"/>
          <w:numId w:val="70"/>
        </w:numPr>
        <w:rPr>
          <w:rFonts w:cstheme="minorHAnsi"/>
        </w:rPr>
      </w:pPr>
      <w:r w:rsidRPr="00BD2630">
        <w:rPr>
          <w:rFonts w:cstheme="minorHAnsi"/>
        </w:rPr>
        <w:t xml:space="preserve">Assemble gel chamber with 15-well pre-cast </w:t>
      </w:r>
      <w:proofErr w:type="spellStart"/>
      <w:r w:rsidRPr="00BD2630">
        <w:rPr>
          <w:rFonts w:cstheme="minorHAnsi"/>
        </w:rPr>
        <w:t>NuPAGE</w:t>
      </w:r>
      <w:proofErr w:type="spellEnd"/>
      <w:r w:rsidRPr="00BD2630">
        <w:rPr>
          <w:rFonts w:cstheme="minorHAnsi"/>
        </w:rPr>
        <w:t xml:space="preserve"> 4-12% Bis-</w:t>
      </w:r>
      <w:proofErr w:type="gramStart"/>
      <w:r w:rsidRPr="00BD2630">
        <w:rPr>
          <w:rFonts w:cstheme="minorHAnsi"/>
        </w:rPr>
        <w:t>Tris</w:t>
      </w:r>
      <w:proofErr w:type="gramEnd"/>
      <w:r w:rsidRPr="00BD2630">
        <w:rPr>
          <w:rFonts w:cstheme="minorHAnsi"/>
        </w:rPr>
        <w:t xml:space="preserve"> gel</w:t>
      </w:r>
    </w:p>
    <w:p w14:paraId="41D4027F" w14:textId="77777777" w:rsidR="00272AB0" w:rsidRPr="00BD2630" w:rsidRDefault="00272AB0" w:rsidP="00862281">
      <w:pPr>
        <w:pStyle w:val="ListParagraph"/>
        <w:numPr>
          <w:ilvl w:val="0"/>
          <w:numId w:val="70"/>
        </w:numPr>
        <w:rPr>
          <w:rFonts w:cstheme="minorHAnsi"/>
        </w:rPr>
      </w:pPr>
      <w:r w:rsidRPr="00BD2630">
        <w:rPr>
          <w:rFonts w:cstheme="minorHAnsi"/>
        </w:rPr>
        <w:t xml:space="preserve">Add </w:t>
      </w:r>
      <w:proofErr w:type="spellStart"/>
      <w:r>
        <w:rPr>
          <w:rFonts w:cstheme="minorHAnsi"/>
        </w:rPr>
        <w:t>Mes</w:t>
      </w:r>
      <w:proofErr w:type="spellEnd"/>
      <w:r>
        <w:rPr>
          <w:rFonts w:cstheme="minorHAnsi"/>
        </w:rPr>
        <w:t xml:space="preserve">  </w:t>
      </w:r>
      <w:r w:rsidRPr="00BD2630">
        <w:rPr>
          <w:rFonts w:cstheme="minorHAnsi"/>
        </w:rPr>
        <w:t>Running Buffer to gel chamber (front and back)</w:t>
      </w:r>
    </w:p>
    <w:p w14:paraId="7D708EEF" w14:textId="77777777" w:rsidR="00272AB0" w:rsidRPr="00BD2630" w:rsidRDefault="00272AB0" w:rsidP="00862281">
      <w:pPr>
        <w:pStyle w:val="ListParagraph"/>
        <w:numPr>
          <w:ilvl w:val="0"/>
          <w:numId w:val="70"/>
        </w:numPr>
        <w:rPr>
          <w:rFonts w:cstheme="minorHAnsi"/>
        </w:rPr>
      </w:pPr>
      <w:r w:rsidRPr="00BD2630">
        <w:rPr>
          <w:rFonts w:cstheme="minorHAnsi"/>
        </w:rPr>
        <w:t xml:space="preserve">Use 200 </w:t>
      </w:r>
      <w:proofErr w:type="spellStart"/>
      <w:r w:rsidRPr="00BD2630">
        <w:rPr>
          <w:rFonts w:cstheme="minorHAnsi"/>
        </w:rPr>
        <w:t>uL</w:t>
      </w:r>
      <w:proofErr w:type="spellEnd"/>
      <w:r w:rsidRPr="00BD2630">
        <w:rPr>
          <w:rFonts w:cstheme="minorHAnsi"/>
        </w:rPr>
        <w:t xml:space="preserve"> pipet set to 200 to wash wells of gel</w:t>
      </w:r>
    </w:p>
    <w:p w14:paraId="62286DFE" w14:textId="77777777" w:rsidR="00272AB0" w:rsidRPr="00BD2630" w:rsidRDefault="00272AB0" w:rsidP="00862281">
      <w:pPr>
        <w:pStyle w:val="ListParagraph"/>
        <w:numPr>
          <w:ilvl w:val="0"/>
          <w:numId w:val="70"/>
        </w:numPr>
        <w:rPr>
          <w:rFonts w:cstheme="minorHAnsi"/>
        </w:rPr>
      </w:pPr>
      <w:r w:rsidRPr="00BD2630">
        <w:rPr>
          <w:rFonts w:cstheme="minorHAnsi"/>
        </w:rPr>
        <w:t xml:space="preserve">Loaded 9 </w:t>
      </w:r>
      <w:proofErr w:type="spellStart"/>
      <w:r w:rsidRPr="00BD2630">
        <w:rPr>
          <w:rFonts w:cstheme="minorHAnsi"/>
        </w:rPr>
        <w:t>uL</w:t>
      </w:r>
      <w:proofErr w:type="spellEnd"/>
      <w:r w:rsidRPr="00BD2630">
        <w:rPr>
          <w:rFonts w:cstheme="minorHAnsi"/>
        </w:rPr>
        <w:t xml:space="preserve"> of each sample</w:t>
      </w:r>
    </w:p>
    <w:p w14:paraId="44109D30" w14:textId="77777777" w:rsidR="00272AB0" w:rsidRPr="00BD2630" w:rsidRDefault="00272AB0" w:rsidP="00862281">
      <w:pPr>
        <w:pStyle w:val="ListParagraph"/>
        <w:numPr>
          <w:ilvl w:val="0"/>
          <w:numId w:val="70"/>
        </w:numPr>
        <w:rPr>
          <w:rFonts w:cstheme="minorHAnsi"/>
        </w:rPr>
      </w:pPr>
      <w:r w:rsidRPr="00BD2630">
        <w:rPr>
          <w:rFonts w:cstheme="minorHAnsi"/>
        </w:rPr>
        <w:t xml:space="preserve">Used 5 </w:t>
      </w:r>
      <w:proofErr w:type="spellStart"/>
      <w:r w:rsidRPr="00BD2630">
        <w:rPr>
          <w:rFonts w:cstheme="minorHAnsi"/>
        </w:rPr>
        <w:t>uL</w:t>
      </w:r>
      <w:proofErr w:type="spellEnd"/>
      <w:r w:rsidRPr="00BD2630">
        <w:rPr>
          <w:rFonts w:cstheme="minorHAnsi"/>
        </w:rPr>
        <w:t xml:space="preserve"> of Western Sure ladder</w:t>
      </w:r>
    </w:p>
    <w:p w14:paraId="4C6B1433" w14:textId="0AE1A254" w:rsidR="00272AB0" w:rsidRDefault="00272AB0" w:rsidP="00862281">
      <w:pPr>
        <w:pStyle w:val="ListParagraph"/>
        <w:numPr>
          <w:ilvl w:val="0"/>
          <w:numId w:val="70"/>
        </w:numPr>
        <w:rPr>
          <w:rFonts w:cstheme="minorHAnsi"/>
        </w:rPr>
      </w:pPr>
      <w:r w:rsidRPr="00BD2630">
        <w:rPr>
          <w:rFonts w:cstheme="minorHAnsi"/>
        </w:rPr>
        <w:t xml:space="preserve">Ran at </w:t>
      </w:r>
      <w:r w:rsidR="00D44BCE">
        <w:rPr>
          <w:rFonts w:cstheme="minorHAnsi"/>
        </w:rPr>
        <w:t>150V</w:t>
      </w:r>
      <w:r w:rsidRPr="00BD2630">
        <w:rPr>
          <w:rFonts w:cstheme="minorHAnsi"/>
        </w:rPr>
        <w:t xml:space="preserve"> for 40-45 minutes. </w:t>
      </w:r>
    </w:p>
    <w:p w14:paraId="42F2D998" w14:textId="77777777" w:rsidR="00272AB0" w:rsidRPr="00BD2630" w:rsidRDefault="00272AB0" w:rsidP="00272AB0">
      <w:pPr>
        <w:rPr>
          <w:rFonts w:cstheme="minorHAnsi"/>
        </w:rPr>
      </w:pPr>
    </w:p>
    <w:tbl>
      <w:tblPr>
        <w:tblStyle w:val="TableGrid"/>
        <w:tblW w:w="0" w:type="auto"/>
        <w:tblLayout w:type="fixed"/>
        <w:tblLook w:val="04A0" w:firstRow="1" w:lastRow="0" w:firstColumn="1" w:lastColumn="0" w:noHBand="0" w:noVBand="1"/>
      </w:tblPr>
      <w:tblGrid>
        <w:gridCol w:w="680"/>
        <w:gridCol w:w="681"/>
        <w:gridCol w:w="681"/>
        <w:gridCol w:w="681"/>
        <w:gridCol w:w="681"/>
        <w:gridCol w:w="681"/>
        <w:gridCol w:w="681"/>
        <w:gridCol w:w="681"/>
        <w:gridCol w:w="681"/>
        <w:gridCol w:w="681"/>
        <w:gridCol w:w="681"/>
        <w:gridCol w:w="681"/>
        <w:gridCol w:w="681"/>
        <w:gridCol w:w="681"/>
        <w:gridCol w:w="681"/>
      </w:tblGrid>
      <w:tr w:rsidR="00272AB0" w14:paraId="2EFA9A05" w14:textId="77777777" w:rsidTr="00272AB0">
        <w:trPr>
          <w:trHeight w:val="251"/>
        </w:trPr>
        <w:tc>
          <w:tcPr>
            <w:tcW w:w="680" w:type="dxa"/>
            <w:vAlign w:val="center"/>
          </w:tcPr>
          <w:p w14:paraId="799279BA" w14:textId="77777777" w:rsidR="00272AB0" w:rsidRPr="00A41351" w:rsidRDefault="00272AB0" w:rsidP="00221F72">
            <w:pPr>
              <w:jc w:val="center"/>
              <w:rPr>
                <w:rFonts w:cstheme="minorHAnsi"/>
                <w:sz w:val="13"/>
                <w:szCs w:val="13"/>
              </w:rPr>
            </w:pPr>
            <w:r w:rsidRPr="00A41351">
              <w:rPr>
                <w:rFonts w:cstheme="minorHAnsi"/>
                <w:sz w:val="13"/>
                <w:szCs w:val="13"/>
              </w:rPr>
              <w:t>Lane 1</w:t>
            </w:r>
          </w:p>
        </w:tc>
        <w:tc>
          <w:tcPr>
            <w:tcW w:w="681" w:type="dxa"/>
            <w:vAlign w:val="center"/>
          </w:tcPr>
          <w:p w14:paraId="0354C8CA" w14:textId="77777777" w:rsidR="00272AB0" w:rsidRPr="00A41351" w:rsidRDefault="00272AB0" w:rsidP="00221F72">
            <w:pPr>
              <w:jc w:val="center"/>
              <w:rPr>
                <w:rFonts w:cstheme="minorHAnsi"/>
                <w:sz w:val="13"/>
                <w:szCs w:val="13"/>
              </w:rPr>
            </w:pPr>
            <w:r w:rsidRPr="00A41351">
              <w:rPr>
                <w:rFonts w:cstheme="minorHAnsi"/>
                <w:sz w:val="13"/>
                <w:szCs w:val="13"/>
              </w:rPr>
              <w:t>Lane 2</w:t>
            </w:r>
          </w:p>
        </w:tc>
        <w:tc>
          <w:tcPr>
            <w:tcW w:w="681" w:type="dxa"/>
            <w:vAlign w:val="center"/>
          </w:tcPr>
          <w:p w14:paraId="66A7965E" w14:textId="77777777" w:rsidR="00272AB0" w:rsidRPr="00A41351" w:rsidRDefault="00272AB0" w:rsidP="00221F72">
            <w:pPr>
              <w:jc w:val="center"/>
              <w:rPr>
                <w:rFonts w:cstheme="minorHAnsi"/>
                <w:sz w:val="13"/>
                <w:szCs w:val="13"/>
              </w:rPr>
            </w:pPr>
            <w:r w:rsidRPr="00A41351">
              <w:rPr>
                <w:rFonts w:cstheme="minorHAnsi"/>
                <w:sz w:val="13"/>
                <w:szCs w:val="13"/>
              </w:rPr>
              <w:t>Lane 3</w:t>
            </w:r>
          </w:p>
        </w:tc>
        <w:tc>
          <w:tcPr>
            <w:tcW w:w="681" w:type="dxa"/>
            <w:vAlign w:val="center"/>
          </w:tcPr>
          <w:p w14:paraId="46407BB4" w14:textId="77777777" w:rsidR="00272AB0" w:rsidRPr="00A41351" w:rsidRDefault="00272AB0" w:rsidP="00221F72">
            <w:pPr>
              <w:jc w:val="center"/>
              <w:rPr>
                <w:rFonts w:cstheme="minorHAnsi"/>
                <w:sz w:val="13"/>
                <w:szCs w:val="13"/>
              </w:rPr>
            </w:pPr>
            <w:r w:rsidRPr="00A41351">
              <w:rPr>
                <w:rFonts w:cstheme="minorHAnsi"/>
                <w:sz w:val="13"/>
                <w:szCs w:val="13"/>
              </w:rPr>
              <w:t>Lane 4</w:t>
            </w:r>
          </w:p>
        </w:tc>
        <w:tc>
          <w:tcPr>
            <w:tcW w:w="681" w:type="dxa"/>
            <w:vAlign w:val="center"/>
          </w:tcPr>
          <w:p w14:paraId="32D673EB" w14:textId="77777777" w:rsidR="00272AB0" w:rsidRPr="00A41351" w:rsidRDefault="00272AB0" w:rsidP="00221F72">
            <w:pPr>
              <w:jc w:val="center"/>
              <w:rPr>
                <w:rFonts w:cstheme="minorHAnsi"/>
                <w:sz w:val="13"/>
                <w:szCs w:val="13"/>
              </w:rPr>
            </w:pPr>
            <w:r w:rsidRPr="00A41351">
              <w:rPr>
                <w:rFonts w:cstheme="minorHAnsi"/>
                <w:sz w:val="13"/>
                <w:szCs w:val="13"/>
              </w:rPr>
              <w:t>Lane 5</w:t>
            </w:r>
          </w:p>
        </w:tc>
        <w:tc>
          <w:tcPr>
            <w:tcW w:w="681" w:type="dxa"/>
            <w:vAlign w:val="center"/>
          </w:tcPr>
          <w:p w14:paraId="6829DBCE" w14:textId="77777777" w:rsidR="00272AB0" w:rsidRPr="00A41351" w:rsidRDefault="00272AB0" w:rsidP="00221F72">
            <w:pPr>
              <w:jc w:val="center"/>
              <w:rPr>
                <w:rFonts w:cstheme="minorHAnsi"/>
                <w:sz w:val="13"/>
                <w:szCs w:val="13"/>
              </w:rPr>
            </w:pPr>
            <w:r w:rsidRPr="00A41351">
              <w:rPr>
                <w:rFonts w:cstheme="minorHAnsi"/>
                <w:sz w:val="13"/>
                <w:szCs w:val="13"/>
              </w:rPr>
              <w:t>Lane 6</w:t>
            </w:r>
          </w:p>
        </w:tc>
        <w:tc>
          <w:tcPr>
            <w:tcW w:w="681" w:type="dxa"/>
            <w:vAlign w:val="center"/>
          </w:tcPr>
          <w:p w14:paraId="28E25B15" w14:textId="77777777" w:rsidR="00272AB0" w:rsidRPr="00A41351" w:rsidRDefault="00272AB0" w:rsidP="00221F72">
            <w:pPr>
              <w:jc w:val="center"/>
              <w:rPr>
                <w:rFonts w:cstheme="minorHAnsi"/>
                <w:sz w:val="13"/>
                <w:szCs w:val="13"/>
              </w:rPr>
            </w:pPr>
            <w:r w:rsidRPr="00A41351">
              <w:rPr>
                <w:rFonts w:cstheme="minorHAnsi"/>
                <w:sz w:val="13"/>
                <w:szCs w:val="13"/>
              </w:rPr>
              <w:t>Lane 7</w:t>
            </w:r>
          </w:p>
        </w:tc>
        <w:tc>
          <w:tcPr>
            <w:tcW w:w="681" w:type="dxa"/>
            <w:vAlign w:val="center"/>
          </w:tcPr>
          <w:p w14:paraId="0ECD0807" w14:textId="77777777" w:rsidR="00272AB0" w:rsidRPr="00A41351" w:rsidRDefault="00272AB0" w:rsidP="00221F72">
            <w:pPr>
              <w:jc w:val="center"/>
              <w:rPr>
                <w:rFonts w:cstheme="minorHAnsi"/>
                <w:sz w:val="13"/>
                <w:szCs w:val="13"/>
              </w:rPr>
            </w:pPr>
            <w:r w:rsidRPr="00A41351">
              <w:rPr>
                <w:rFonts w:cstheme="minorHAnsi"/>
                <w:sz w:val="13"/>
                <w:szCs w:val="13"/>
              </w:rPr>
              <w:t>Lane 8</w:t>
            </w:r>
          </w:p>
        </w:tc>
        <w:tc>
          <w:tcPr>
            <w:tcW w:w="681" w:type="dxa"/>
            <w:vAlign w:val="center"/>
          </w:tcPr>
          <w:p w14:paraId="6AB9AE63" w14:textId="77777777" w:rsidR="00272AB0" w:rsidRPr="00A41351" w:rsidRDefault="00272AB0" w:rsidP="00221F72">
            <w:pPr>
              <w:jc w:val="center"/>
              <w:rPr>
                <w:rFonts w:cstheme="minorHAnsi"/>
                <w:sz w:val="13"/>
                <w:szCs w:val="13"/>
              </w:rPr>
            </w:pPr>
            <w:r w:rsidRPr="00A41351">
              <w:rPr>
                <w:rFonts w:cstheme="minorHAnsi"/>
                <w:sz w:val="13"/>
                <w:szCs w:val="13"/>
              </w:rPr>
              <w:t>Lane 9</w:t>
            </w:r>
          </w:p>
        </w:tc>
        <w:tc>
          <w:tcPr>
            <w:tcW w:w="681" w:type="dxa"/>
            <w:vAlign w:val="center"/>
          </w:tcPr>
          <w:p w14:paraId="7063EE7E" w14:textId="77777777" w:rsidR="00272AB0" w:rsidRPr="00A41351" w:rsidRDefault="00272AB0" w:rsidP="00221F72">
            <w:pPr>
              <w:jc w:val="center"/>
              <w:rPr>
                <w:rFonts w:cstheme="minorHAnsi"/>
                <w:sz w:val="13"/>
                <w:szCs w:val="13"/>
              </w:rPr>
            </w:pPr>
            <w:r w:rsidRPr="00A41351">
              <w:rPr>
                <w:rFonts w:cstheme="minorHAnsi"/>
                <w:sz w:val="13"/>
                <w:szCs w:val="13"/>
              </w:rPr>
              <w:t>Lane 10</w:t>
            </w:r>
          </w:p>
        </w:tc>
        <w:tc>
          <w:tcPr>
            <w:tcW w:w="681" w:type="dxa"/>
            <w:vAlign w:val="center"/>
          </w:tcPr>
          <w:p w14:paraId="44C15282" w14:textId="77777777" w:rsidR="00272AB0" w:rsidRPr="00A41351" w:rsidRDefault="00272AB0" w:rsidP="00221F72">
            <w:pPr>
              <w:jc w:val="center"/>
              <w:rPr>
                <w:rFonts w:cstheme="minorHAnsi"/>
                <w:sz w:val="13"/>
                <w:szCs w:val="13"/>
              </w:rPr>
            </w:pPr>
            <w:r>
              <w:rPr>
                <w:rFonts w:cstheme="minorHAnsi"/>
                <w:sz w:val="13"/>
                <w:szCs w:val="13"/>
              </w:rPr>
              <w:t>Lane 11</w:t>
            </w:r>
          </w:p>
        </w:tc>
        <w:tc>
          <w:tcPr>
            <w:tcW w:w="681" w:type="dxa"/>
            <w:vAlign w:val="center"/>
          </w:tcPr>
          <w:p w14:paraId="47870D15" w14:textId="77777777" w:rsidR="00272AB0" w:rsidRPr="00A41351" w:rsidRDefault="00272AB0" w:rsidP="00221F72">
            <w:pPr>
              <w:jc w:val="center"/>
              <w:rPr>
                <w:rFonts w:cstheme="minorHAnsi"/>
                <w:sz w:val="13"/>
                <w:szCs w:val="13"/>
              </w:rPr>
            </w:pPr>
            <w:r>
              <w:rPr>
                <w:rFonts w:cstheme="minorHAnsi"/>
                <w:sz w:val="13"/>
                <w:szCs w:val="13"/>
              </w:rPr>
              <w:t>Lane 12</w:t>
            </w:r>
          </w:p>
        </w:tc>
        <w:tc>
          <w:tcPr>
            <w:tcW w:w="681" w:type="dxa"/>
            <w:vAlign w:val="center"/>
          </w:tcPr>
          <w:p w14:paraId="230DBFE3" w14:textId="77777777" w:rsidR="00272AB0" w:rsidRPr="00A41351" w:rsidRDefault="00272AB0" w:rsidP="00221F72">
            <w:pPr>
              <w:jc w:val="center"/>
              <w:rPr>
                <w:rFonts w:cstheme="minorHAnsi"/>
                <w:sz w:val="13"/>
                <w:szCs w:val="13"/>
              </w:rPr>
            </w:pPr>
            <w:r>
              <w:rPr>
                <w:rFonts w:cstheme="minorHAnsi"/>
                <w:sz w:val="13"/>
                <w:szCs w:val="13"/>
              </w:rPr>
              <w:t>Lane 13</w:t>
            </w:r>
          </w:p>
        </w:tc>
        <w:tc>
          <w:tcPr>
            <w:tcW w:w="681" w:type="dxa"/>
            <w:vAlign w:val="center"/>
          </w:tcPr>
          <w:p w14:paraId="61873876" w14:textId="77777777" w:rsidR="00272AB0" w:rsidRPr="00A41351" w:rsidRDefault="00272AB0" w:rsidP="00221F72">
            <w:pPr>
              <w:jc w:val="center"/>
              <w:rPr>
                <w:rFonts w:cstheme="minorHAnsi"/>
                <w:sz w:val="13"/>
                <w:szCs w:val="13"/>
              </w:rPr>
            </w:pPr>
            <w:r>
              <w:rPr>
                <w:rFonts w:cstheme="minorHAnsi"/>
                <w:sz w:val="13"/>
                <w:szCs w:val="13"/>
              </w:rPr>
              <w:t>Lane 14</w:t>
            </w:r>
          </w:p>
        </w:tc>
        <w:tc>
          <w:tcPr>
            <w:tcW w:w="681" w:type="dxa"/>
            <w:vAlign w:val="center"/>
          </w:tcPr>
          <w:p w14:paraId="1B8DEE45" w14:textId="77777777" w:rsidR="00272AB0" w:rsidRPr="00A41351" w:rsidRDefault="00272AB0" w:rsidP="00221F72">
            <w:pPr>
              <w:jc w:val="center"/>
              <w:rPr>
                <w:rFonts w:cstheme="minorHAnsi"/>
                <w:sz w:val="13"/>
                <w:szCs w:val="13"/>
              </w:rPr>
            </w:pPr>
            <w:r w:rsidRPr="00A41351">
              <w:rPr>
                <w:rFonts w:cstheme="minorHAnsi"/>
                <w:sz w:val="13"/>
                <w:szCs w:val="13"/>
              </w:rPr>
              <w:t>Lane 15</w:t>
            </w:r>
          </w:p>
        </w:tc>
      </w:tr>
      <w:tr w:rsidR="00272AB0" w14:paraId="125C08E1" w14:textId="77777777" w:rsidTr="00272AB0">
        <w:tc>
          <w:tcPr>
            <w:tcW w:w="680" w:type="dxa"/>
            <w:vAlign w:val="center"/>
          </w:tcPr>
          <w:p w14:paraId="5EF37A32" w14:textId="77777777" w:rsidR="00272AB0" w:rsidRPr="00272AB0" w:rsidRDefault="00272AB0" w:rsidP="00221F72">
            <w:pPr>
              <w:jc w:val="center"/>
              <w:rPr>
                <w:rFonts w:cstheme="minorHAnsi"/>
              </w:rPr>
            </w:pPr>
            <w:r w:rsidRPr="00272AB0">
              <w:rPr>
                <w:rFonts w:cstheme="minorHAnsi"/>
              </w:rPr>
              <w:t>SLB</w:t>
            </w:r>
          </w:p>
        </w:tc>
        <w:tc>
          <w:tcPr>
            <w:tcW w:w="681" w:type="dxa"/>
            <w:vAlign w:val="center"/>
          </w:tcPr>
          <w:p w14:paraId="3DA3BBD6" w14:textId="77777777" w:rsidR="00272AB0" w:rsidRPr="00272AB0" w:rsidRDefault="00272AB0" w:rsidP="00221F72">
            <w:pPr>
              <w:jc w:val="center"/>
              <w:rPr>
                <w:rFonts w:cstheme="minorHAnsi"/>
              </w:rPr>
            </w:pPr>
            <w:r w:rsidRPr="00272AB0">
              <w:rPr>
                <w:rFonts w:cstheme="minorHAnsi"/>
              </w:rPr>
              <w:t>WSL</w:t>
            </w:r>
          </w:p>
        </w:tc>
        <w:tc>
          <w:tcPr>
            <w:tcW w:w="681" w:type="dxa"/>
            <w:vAlign w:val="center"/>
          </w:tcPr>
          <w:p w14:paraId="4D69DB41" w14:textId="77777777" w:rsidR="00272AB0" w:rsidRPr="00272AB0" w:rsidRDefault="00272AB0" w:rsidP="00221F72">
            <w:pPr>
              <w:jc w:val="center"/>
              <w:rPr>
                <w:rFonts w:cstheme="minorHAnsi"/>
              </w:rPr>
            </w:pPr>
            <w:r w:rsidRPr="00272AB0">
              <w:rPr>
                <w:rFonts w:cstheme="minorHAnsi"/>
              </w:rPr>
              <w:t>SLB</w:t>
            </w:r>
          </w:p>
        </w:tc>
        <w:tc>
          <w:tcPr>
            <w:tcW w:w="681" w:type="dxa"/>
            <w:vAlign w:val="center"/>
          </w:tcPr>
          <w:p w14:paraId="710D36A2" w14:textId="77777777" w:rsidR="00272AB0" w:rsidRPr="00272AB0" w:rsidRDefault="00272AB0" w:rsidP="00221F72">
            <w:pPr>
              <w:jc w:val="center"/>
              <w:rPr>
                <w:rFonts w:cstheme="minorHAnsi"/>
              </w:rPr>
            </w:pPr>
            <w:r w:rsidRPr="00272AB0">
              <w:rPr>
                <w:rFonts w:cstheme="minorHAnsi"/>
              </w:rPr>
              <w:t>1</w:t>
            </w:r>
          </w:p>
        </w:tc>
        <w:tc>
          <w:tcPr>
            <w:tcW w:w="681" w:type="dxa"/>
            <w:vAlign w:val="center"/>
          </w:tcPr>
          <w:p w14:paraId="22F5E5E1" w14:textId="77777777" w:rsidR="00272AB0" w:rsidRPr="00272AB0" w:rsidRDefault="00272AB0" w:rsidP="00221F72">
            <w:pPr>
              <w:jc w:val="center"/>
              <w:rPr>
                <w:rFonts w:cstheme="minorHAnsi"/>
              </w:rPr>
            </w:pPr>
            <w:r w:rsidRPr="00272AB0">
              <w:rPr>
                <w:rFonts w:cstheme="minorHAnsi"/>
              </w:rPr>
              <w:t>2</w:t>
            </w:r>
          </w:p>
        </w:tc>
        <w:tc>
          <w:tcPr>
            <w:tcW w:w="681" w:type="dxa"/>
            <w:vAlign w:val="center"/>
          </w:tcPr>
          <w:p w14:paraId="4E80BA7C" w14:textId="77777777" w:rsidR="00272AB0" w:rsidRPr="00272AB0" w:rsidRDefault="00272AB0" w:rsidP="00221F72">
            <w:pPr>
              <w:jc w:val="center"/>
              <w:rPr>
                <w:rFonts w:cstheme="minorHAnsi"/>
              </w:rPr>
            </w:pPr>
            <w:r w:rsidRPr="00272AB0">
              <w:rPr>
                <w:rFonts w:cstheme="minorHAnsi"/>
              </w:rPr>
              <w:t>3</w:t>
            </w:r>
          </w:p>
        </w:tc>
        <w:tc>
          <w:tcPr>
            <w:tcW w:w="681" w:type="dxa"/>
            <w:vAlign w:val="center"/>
          </w:tcPr>
          <w:p w14:paraId="3B7F0768" w14:textId="77777777" w:rsidR="00272AB0" w:rsidRPr="00272AB0" w:rsidRDefault="00272AB0" w:rsidP="00221F72">
            <w:pPr>
              <w:jc w:val="center"/>
              <w:rPr>
                <w:rFonts w:cstheme="minorHAnsi"/>
              </w:rPr>
            </w:pPr>
            <w:r w:rsidRPr="00272AB0">
              <w:rPr>
                <w:rFonts w:cstheme="minorHAnsi"/>
              </w:rPr>
              <w:t>4</w:t>
            </w:r>
          </w:p>
        </w:tc>
        <w:tc>
          <w:tcPr>
            <w:tcW w:w="681" w:type="dxa"/>
            <w:vAlign w:val="center"/>
          </w:tcPr>
          <w:p w14:paraId="134BEAE3" w14:textId="77777777" w:rsidR="00272AB0" w:rsidRPr="00272AB0" w:rsidRDefault="00272AB0" w:rsidP="00221F72">
            <w:pPr>
              <w:jc w:val="center"/>
              <w:rPr>
                <w:rFonts w:cstheme="minorHAnsi"/>
              </w:rPr>
            </w:pPr>
            <w:r w:rsidRPr="00272AB0">
              <w:rPr>
                <w:rFonts w:cstheme="minorHAnsi"/>
              </w:rPr>
              <w:t>5</w:t>
            </w:r>
          </w:p>
        </w:tc>
        <w:tc>
          <w:tcPr>
            <w:tcW w:w="681" w:type="dxa"/>
            <w:vAlign w:val="center"/>
          </w:tcPr>
          <w:p w14:paraId="627ED297" w14:textId="77777777" w:rsidR="00272AB0" w:rsidRPr="00272AB0" w:rsidRDefault="00272AB0" w:rsidP="00221F72">
            <w:pPr>
              <w:jc w:val="center"/>
              <w:rPr>
                <w:rFonts w:cstheme="minorHAnsi"/>
              </w:rPr>
            </w:pPr>
            <w:r w:rsidRPr="00272AB0">
              <w:rPr>
                <w:rFonts w:cstheme="minorHAnsi"/>
              </w:rPr>
              <w:t>6</w:t>
            </w:r>
          </w:p>
        </w:tc>
        <w:tc>
          <w:tcPr>
            <w:tcW w:w="681" w:type="dxa"/>
            <w:vAlign w:val="center"/>
          </w:tcPr>
          <w:p w14:paraId="3661D9AD" w14:textId="77777777" w:rsidR="00272AB0" w:rsidRPr="00272AB0" w:rsidRDefault="00272AB0" w:rsidP="00221F72">
            <w:pPr>
              <w:jc w:val="center"/>
              <w:rPr>
                <w:rFonts w:cstheme="minorHAnsi"/>
              </w:rPr>
            </w:pPr>
            <w:r w:rsidRPr="00272AB0">
              <w:rPr>
                <w:rFonts w:cstheme="minorHAnsi"/>
              </w:rPr>
              <w:t>7</w:t>
            </w:r>
          </w:p>
        </w:tc>
        <w:tc>
          <w:tcPr>
            <w:tcW w:w="681" w:type="dxa"/>
            <w:vAlign w:val="center"/>
          </w:tcPr>
          <w:p w14:paraId="62E88E1F" w14:textId="77777777" w:rsidR="00272AB0" w:rsidRPr="00272AB0" w:rsidRDefault="00272AB0" w:rsidP="00221F72">
            <w:pPr>
              <w:jc w:val="center"/>
              <w:rPr>
                <w:rFonts w:cstheme="minorHAnsi"/>
              </w:rPr>
            </w:pPr>
            <w:r w:rsidRPr="00272AB0">
              <w:rPr>
                <w:rFonts w:cstheme="minorHAnsi"/>
              </w:rPr>
              <w:t>8</w:t>
            </w:r>
          </w:p>
        </w:tc>
        <w:tc>
          <w:tcPr>
            <w:tcW w:w="681" w:type="dxa"/>
            <w:vAlign w:val="center"/>
          </w:tcPr>
          <w:p w14:paraId="0EA13805" w14:textId="6D6B3AF2" w:rsidR="00272AB0" w:rsidRPr="00272AB0" w:rsidRDefault="00272AB0" w:rsidP="00221F72">
            <w:pPr>
              <w:jc w:val="center"/>
              <w:rPr>
                <w:rFonts w:cstheme="minorHAnsi"/>
              </w:rPr>
            </w:pPr>
            <w:r w:rsidRPr="00272AB0">
              <w:rPr>
                <w:rFonts w:cstheme="minorHAnsi"/>
              </w:rPr>
              <w:t>LVS</w:t>
            </w:r>
          </w:p>
        </w:tc>
        <w:tc>
          <w:tcPr>
            <w:tcW w:w="681" w:type="dxa"/>
            <w:vAlign w:val="center"/>
          </w:tcPr>
          <w:p w14:paraId="59EEDBDA" w14:textId="32023BD9" w:rsidR="00272AB0" w:rsidRPr="00272AB0" w:rsidRDefault="00272AB0" w:rsidP="00221F72">
            <w:pPr>
              <w:jc w:val="center"/>
              <w:rPr>
                <w:rFonts w:cstheme="minorHAnsi"/>
              </w:rPr>
            </w:pPr>
            <w:r w:rsidRPr="00272AB0">
              <w:rPr>
                <w:sz w:val="16"/>
                <w:szCs w:val="16"/>
              </w:rPr>
              <w:t>Δ</w:t>
            </w:r>
            <w:r w:rsidRPr="00272AB0">
              <w:rPr>
                <w:rFonts w:cstheme="minorHAnsi"/>
                <w:sz w:val="16"/>
                <w:szCs w:val="16"/>
              </w:rPr>
              <w:t>rpsu2</w:t>
            </w:r>
          </w:p>
        </w:tc>
        <w:tc>
          <w:tcPr>
            <w:tcW w:w="681" w:type="dxa"/>
            <w:vAlign w:val="center"/>
          </w:tcPr>
          <w:p w14:paraId="3B751156" w14:textId="77777777" w:rsidR="00272AB0" w:rsidRPr="00272AB0" w:rsidRDefault="00272AB0" w:rsidP="00221F72">
            <w:pPr>
              <w:jc w:val="center"/>
              <w:rPr>
                <w:rFonts w:cstheme="minorHAnsi"/>
              </w:rPr>
            </w:pPr>
            <w:r w:rsidRPr="00272AB0">
              <w:rPr>
                <w:rFonts w:cstheme="minorHAnsi"/>
              </w:rPr>
              <w:t>SLB</w:t>
            </w:r>
          </w:p>
        </w:tc>
        <w:tc>
          <w:tcPr>
            <w:tcW w:w="681" w:type="dxa"/>
            <w:vAlign w:val="center"/>
          </w:tcPr>
          <w:p w14:paraId="1526F39A" w14:textId="77777777" w:rsidR="00272AB0" w:rsidRPr="00272AB0" w:rsidRDefault="00272AB0" w:rsidP="00221F72">
            <w:pPr>
              <w:jc w:val="center"/>
              <w:rPr>
                <w:rFonts w:cstheme="minorHAnsi"/>
              </w:rPr>
            </w:pPr>
            <w:r w:rsidRPr="00272AB0">
              <w:rPr>
                <w:rFonts w:cstheme="minorHAnsi"/>
              </w:rPr>
              <w:t>SLB</w:t>
            </w:r>
          </w:p>
        </w:tc>
      </w:tr>
    </w:tbl>
    <w:p w14:paraId="6FCD6079" w14:textId="77777777" w:rsidR="00272AB0" w:rsidRPr="00BD2630" w:rsidRDefault="00272AB0" w:rsidP="00272AB0">
      <w:pPr>
        <w:rPr>
          <w:rFonts w:cstheme="minorHAnsi"/>
          <w:sz w:val="2"/>
          <w:szCs w:val="2"/>
        </w:rPr>
      </w:pPr>
    </w:p>
    <w:p w14:paraId="34FAFFC3" w14:textId="77777777" w:rsidR="00272AB0" w:rsidRDefault="00272AB0" w:rsidP="00272AB0">
      <w:pPr>
        <w:pStyle w:val="Heading2"/>
      </w:pPr>
      <w:bookmarkStart w:id="74" w:name="_Toc105081302"/>
      <w:r>
        <w:t>Wet Transfer</w:t>
      </w:r>
      <w:bookmarkEnd w:id="74"/>
    </w:p>
    <w:p w14:paraId="1C32B4C8" w14:textId="77777777" w:rsidR="00272AB0" w:rsidRDefault="00272AB0" w:rsidP="00862281">
      <w:pPr>
        <w:pStyle w:val="ListParagraph"/>
        <w:numPr>
          <w:ilvl w:val="0"/>
          <w:numId w:val="71"/>
        </w:numPr>
        <w:rPr>
          <w:rFonts w:cstheme="minorHAnsi"/>
        </w:rPr>
      </w:pPr>
      <w:r>
        <w:rPr>
          <w:rFonts w:cstheme="minorHAnsi"/>
        </w:rPr>
        <w:t>Make transfer buffer and store in freezer to chill until the gel has stopped running.</w:t>
      </w:r>
    </w:p>
    <w:p w14:paraId="604E276F" w14:textId="77777777" w:rsidR="00272AB0" w:rsidRDefault="00272AB0" w:rsidP="00862281">
      <w:pPr>
        <w:pStyle w:val="ListParagraph"/>
        <w:numPr>
          <w:ilvl w:val="0"/>
          <w:numId w:val="71"/>
        </w:numPr>
        <w:rPr>
          <w:rFonts w:cstheme="minorHAnsi"/>
        </w:rPr>
      </w:pPr>
      <w:r>
        <w:rPr>
          <w:rFonts w:cstheme="minorHAnsi"/>
        </w:rPr>
        <w:t>Grab a bucket full of ice, then proceed to set up for the transfer.</w:t>
      </w:r>
    </w:p>
    <w:p w14:paraId="314BB1CE" w14:textId="77777777" w:rsidR="00272AB0" w:rsidRDefault="00272AB0" w:rsidP="00862281">
      <w:pPr>
        <w:pStyle w:val="ListParagraph"/>
        <w:numPr>
          <w:ilvl w:val="1"/>
          <w:numId w:val="71"/>
        </w:numPr>
        <w:rPr>
          <w:rFonts w:cstheme="minorHAnsi"/>
        </w:rPr>
      </w:pPr>
      <w:r>
        <w:rPr>
          <w:rFonts w:cstheme="minorHAnsi"/>
        </w:rPr>
        <w:t xml:space="preserve">Grab the Pyrex dish and materials from under the cabinet near Hannah’s desk and cut filter paper and membrane. </w:t>
      </w:r>
    </w:p>
    <w:p w14:paraId="7B32CC36" w14:textId="77777777" w:rsidR="00272AB0" w:rsidRDefault="00272AB0" w:rsidP="00862281">
      <w:pPr>
        <w:pStyle w:val="ListParagraph"/>
        <w:numPr>
          <w:ilvl w:val="0"/>
          <w:numId w:val="71"/>
        </w:numPr>
        <w:rPr>
          <w:rFonts w:cstheme="minorHAnsi"/>
        </w:rPr>
      </w:pPr>
      <w:r>
        <w:rPr>
          <w:rFonts w:cstheme="minorHAnsi"/>
        </w:rPr>
        <w:t xml:space="preserve">Activate PVDF membrane (must use Millipore Immobilon-FL #IPFL00010) in ethanol from chemical storage cabinet </w:t>
      </w:r>
    </w:p>
    <w:p w14:paraId="66D12462" w14:textId="77777777" w:rsidR="00272AB0" w:rsidRDefault="00272AB0" w:rsidP="00862281">
      <w:pPr>
        <w:pStyle w:val="ListParagraph"/>
        <w:numPr>
          <w:ilvl w:val="0"/>
          <w:numId w:val="71"/>
        </w:numPr>
        <w:rPr>
          <w:rFonts w:cstheme="minorHAnsi"/>
        </w:rPr>
      </w:pPr>
      <w:r>
        <w:rPr>
          <w:rFonts w:cstheme="minorHAnsi"/>
        </w:rPr>
        <w:t xml:space="preserve">Remove transfer buffer from freezer and add 0.5 mL </w:t>
      </w:r>
      <w:proofErr w:type="spellStart"/>
      <w:r>
        <w:rPr>
          <w:rFonts w:cstheme="minorHAnsi"/>
        </w:rPr>
        <w:t>NuPAGE</w:t>
      </w:r>
      <w:proofErr w:type="spellEnd"/>
      <w:r>
        <w:rPr>
          <w:rFonts w:cstheme="minorHAnsi"/>
        </w:rPr>
        <w:t xml:space="preserve"> antioxidant  </w:t>
      </w:r>
    </w:p>
    <w:p w14:paraId="006DABAE" w14:textId="77777777" w:rsidR="00272AB0" w:rsidRDefault="00272AB0" w:rsidP="00862281">
      <w:pPr>
        <w:pStyle w:val="ListParagraph"/>
        <w:numPr>
          <w:ilvl w:val="0"/>
          <w:numId w:val="71"/>
        </w:numPr>
        <w:rPr>
          <w:rFonts w:cstheme="minorHAnsi"/>
        </w:rPr>
      </w:pPr>
      <w:r>
        <w:rPr>
          <w:rFonts w:cstheme="minorHAnsi"/>
        </w:rPr>
        <w:t>Presoak three sponges and filter paper in Pyrex dish with transfer buffer; roll air bubbles out of sponges, then presoak membrane in transfer buffer</w:t>
      </w:r>
    </w:p>
    <w:p w14:paraId="0A5FF128" w14:textId="77777777" w:rsidR="00272AB0" w:rsidRDefault="00272AB0" w:rsidP="00862281">
      <w:pPr>
        <w:pStyle w:val="ListParagraph"/>
        <w:numPr>
          <w:ilvl w:val="0"/>
          <w:numId w:val="71"/>
        </w:numPr>
        <w:rPr>
          <w:rFonts w:cstheme="minorHAnsi"/>
        </w:rPr>
      </w:pPr>
      <w:r>
        <w:rPr>
          <w:rFonts w:cstheme="minorHAnsi"/>
        </w:rPr>
        <w:t>Open gel case, cut off wells and at the bottom ridge on the gel and place wet sheet of filter paper on the gel.</w:t>
      </w:r>
    </w:p>
    <w:p w14:paraId="1DB32ED3" w14:textId="77777777" w:rsidR="00272AB0" w:rsidRDefault="00272AB0" w:rsidP="00862281">
      <w:pPr>
        <w:pStyle w:val="ListParagraph"/>
        <w:numPr>
          <w:ilvl w:val="0"/>
          <w:numId w:val="71"/>
        </w:numPr>
        <w:rPr>
          <w:rFonts w:cstheme="minorHAnsi"/>
        </w:rPr>
      </w:pPr>
      <w:r>
        <w:rPr>
          <w:rFonts w:cstheme="minorHAnsi"/>
        </w:rPr>
        <w:t>Peel gel and filter paper off and place wet membrane on gel.</w:t>
      </w:r>
    </w:p>
    <w:p w14:paraId="7E1828D5" w14:textId="77777777" w:rsidR="00272AB0" w:rsidRDefault="00272AB0" w:rsidP="00862281">
      <w:pPr>
        <w:pStyle w:val="ListParagraph"/>
        <w:numPr>
          <w:ilvl w:val="0"/>
          <w:numId w:val="71"/>
        </w:numPr>
        <w:rPr>
          <w:rFonts w:cstheme="minorHAnsi"/>
        </w:rPr>
      </w:pPr>
      <w:r>
        <w:rPr>
          <w:rFonts w:cstheme="minorHAnsi"/>
        </w:rPr>
        <w:t>Place other filter paper on membrane and roll out bubbles</w:t>
      </w:r>
    </w:p>
    <w:p w14:paraId="7FE36335" w14:textId="77777777" w:rsidR="00272AB0" w:rsidRDefault="00272AB0" w:rsidP="00862281">
      <w:pPr>
        <w:pStyle w:val="ListParagraph"/>
        <w:numPr>
          <w:ilvl w:val="0"/>
          <w:numId w:val="71"/>
        </w:numPr>
        <w:rPr>
          <w:rFonts w:cstheme="minorHAnsi"/>
        </w:rPr>
      </w:pPr>
      <w:r>
        <w:rPr>
          <w:rFonts w:cstheme="minorHAnsi"/>
        </w:rPr>
        <w:t>Dunk the transfer cassette halves in the transfer buffer and begin assembling sandwich:</w:t>
      </w:r>
    </w:p>
    <w:p w14:paraId="5161D92C" w14:textId="77777777" w:rsidR="00272AB0" w:rsidRDefault="00272AB0" w:rsidP="00862281">
      <w:pPr>
        <w:pStyle w:val="ListParagraph"/>
        <w:numPr>
          <w:ilvl w:val="1"/>
          <w:numId w:val="71"/>
        </w:numPr>
        <w:rPr>
          <w:rFonts w:cstheme="minorHAnsi"/>
        </w:rPr>
      </w:pPr>
      <w:r>
        <w:rPr>
          <w:rFonts w:cstheme="minorHAnsi"/>
        </w:rPr>
        <w:t>Thickest sponge</w:t>
      </w:r>
    </w:p>
    <w:p w14:paraId="31D53CA2" w14:textId="77777777" w:rsidR="00272AB0" w:rsidRDefault="00272AB0" w:rsidP="00862281">
      <w:pPr>
        <w:pStyle w:val="ListParagraph"/>
        <w:numPr>
          <w:ilvl w:val="1"/>
          <w:numId w:val="71"/>
        </w:numPr>
        <w:rPr>
          <w:rFonts w:cstheme="minorHAnsi"/>
        </w:rPr>
      </w:pPr>
      <w:r>
        <w:rPr>
          <w:rFonts w:cstheme="minorHAnsi"/>
        </w:rPr>
        <w:t xml:space="preserve">Filter/Membrane/Gel/Filter sandwich so that </w:t>
      </w:r>
      <w:r>
        <w:rPr>
          <w:rFonts w:cstheme="minorHAnsi"/>
          <w:b/>
        </w:rPr>
        <w:t xml:space="preserve">the membrane is on top of the gel </w:t>
      </w:r>
    </w:p>
    <w:p w14:paraId="5C83EFE9" w14:textId="77777777" w:rsidR="00272AB0" w:rsidRDefault="00272AB0" w:rsidP="00862281">
      <w:pPr>
        <w:pStyle w:val="ListParagraph"/>
        <w:numPr>
          <w:ilvl w:val="1"/>
          <w:numId w:val="71"/>
        </w:numPr>
        <w:rPr>
          <w:rFonts w:cstheme="minorHAnsi"/>
        </w:rPr>
      </w:pPr>
      <w:r>
        <w:rPr>
          <w:rFonts w:cstheme="minorHAnsi"/>
        </w:rPr>
        <w:t>2 more sponges</w:t>
      </w:r>
    </w:p>
    <w:p w14:paraId="4C97AE69" w14:textId="77777777" w:rsidR="00272AB0" w:rsidRDefault="00272AB0" w:rsidP="00862281">
      <w:pPr>
        <w:pStyle w:val="ListParagraph"/>
        <w:numPr>
          <w:ilvl w:val="0"/>
          <w:numId w:val="71"/>
        </w:numPr>
        <w:rPr>
          <w:rFonts w:cstheme="minorHAnsi"/>
        </w:rPr>
      </w:pPr>
      <w:r>
        <w:rPr>
          <w:rFonts w:cstheme="minorHAnsi"/>
        </w:rPr>
        <w:t>Close transfer apparatus and clamp into the gel box.</w:t>
      </w:r>
    </w:p>
    <w:p w14:paraId="720ADA24" w14:textId="77777777" w:rsidR="00272AB0" w:rsidRDefault="00272AB0" w:rsidP="00862281">
      <w:pPr>
        <w:pStyle w:val="ListParagraph"/>
        <w:numPr>
          <w:ilvl w:val="0"/>
          <w:numId w:val="71"/>
        </w:numPr>
        <w:rPr>
          <w:rFonts w:cstheme="minorHAnsi"/>
        </w:rPr>
      </w:pPr>
      <w:r>
        <w:rPr>
          <w:rFonts w:cstheme="minorHAnsi"/>
        </w:rPr>
        <w:t>Place the gel rig into a large ice bucket. Fill the gel chamber with transfer buffer. Close the lid and pack ice around the sides of the active gel chamber.</w:t>
      </w:r>
    </w:p>
    <w:p w14:paraId="255F9BC7" w14:textId="77777777" w:rsidR="00272AB0" w:rsidRDefault="00272AB0" w:rsidP="00862281">
      <w:pPr>
        <w:pStyle w:val="ListParagraph"/>
        <w:numPr>
          <w:ilvl w:val="0"/>
          <w:numId w:val="71"/>
        </w:numPr>
        <w:rPr>
          <w:rFonts w:cstheme="minorHAnsi"/>
        </w:rPr>
      </w:pPr>
      <w:r>
        <w:rPr>
          <w:rFonts w:cstheme="minorHAnsi"/>
        </w:rPr>
        <w:t xml:space="preserve">Run at 20V for 1 hour. </w:t>
      </w:r>
    </w:p>
    <w:p w14:paraId="5FE7EF24" w14:textId="77777777" w:rsidR="00272AB0" w:rsidRDefault="00272AB0" w:rsidP="00272AB0">
      <w:pPr>
        <w:pStyle w:val="Heading2"/>
      </w:pPr>
      <w:bookmarkStart w:id="75" w:name="_Toc105081303"/>
      <w:r>
        <w:t>Total Protein Quantification</w:t>
      </w:r>
      <w:bookmarkEnd w:id="75"/>
      <w:r>
        <w:t xml:space="preserve"> </w:t>
      </w:r>
    </w:p>
    <w:p w14:paraId="5FCE2DB7" w14:textId="77777777" w:rsidR="00272AB0" w:rsidRDefault="00272AB0" w:rsidP="00862281">
      <w:pPr>
        <w:pStyle w:val="ListParagraph"/>
        <w:numPr>
          <w:ilvl w:val="0"/>
          <w:numId w:val="72"/>
        </w:numPr>
        <w:ind w:hanging="360"/>
      </w:pPr>
      <w:r>
        <w:t>Prepare No-Stain labeling buffer by diluting 20x stock to 1x (9.5mL ddiH2O+0.5mL 20x buffer).</w:t>
      </w:r>
    </w:p>
    <w:p w14:paraId="03BCA611" w14:textId="77777777" w:rsidR="00272AB0" w:rsidRDefault="00272AB0" w:rsidP="00862281">
      <w:pPr>
        <w:pStyle w:val="ListParagraph"/>
        <w:numPr>
          <w:ilvl w:val="0"/>
          <w:numId w:val="72"/>
        </w:numPr>
        <w:ind w:hanging="360"/>
      </w:pPr>
      <w:r>
        <w:t xml:space="preserve">Thaw Activator and </w:t>
      </w:r>
      <w:proofErr w:type="spellStart"/>
      <w:r>
        <w:t>Derivatizer</w:t>
      </w:r>
      <w:proofErr w:type="spellEnd"/>
      <w:r>
        <w:t xml:space="preserve">, add 20 </w:t>
      </w:r>
      <w:proofErr w:type="spellStart"/>
      <w:r>
        <w:t>uL</w:t>
      </w:r>
      <w:proofErr w:type="spellEnd"/>
      <w:r>
        <w:t xml:space="preserve"> of activator followed by 20 </w:t>
      </w:r>
      <w:proofErr w:type="spellStart"/>
      <w:r>
        <w:t>uL</w:t>
      </w:r>
      <w:proofErr w:type="spellEnd"/>
      <w:r>
        <w:t xml:space="preserve"> of </w:t>
      </w:r>
      <w:proofErr w:type="spellStart"/>
      <w:r>
        <w:t>derivatizer</w:t>
      </w:r>
      <w:proofErr w:type="spellEnd"/>
      <w:r>
        <w:t xml:space="preserve"> </w:t>
      </w:r>
    </w:p>
    <w:p w14:paraId="773B92D2" w14:textId="77777777" w:rsidR="00272AB0" w:rsidRDefault="00272AB0" w:rsidP="00862281">
      <w:pPr>
        <w:pStyle w:val="ListParagraph"/>
        <w:numPr>
          <w:ilvl w:val="0"/>
          <w:numId w:val="72"/>
        </w:numPr>
        <w:ind w:hanging="360"/>
      </w:pPr>
      <w:r>
        <w:t>Pre-wash the blot twice with water, for 2 minutes each, on a nutator.</w:t>
      </w:r>
    </w:p>
    <w:p w14:paraId="437C686B" w14:textId="77777777" w:rsidR="00272AB0" w:rsidRDefault="00272AB0" w:rsidP="00862281">
      <w:pPr>
        <w:pStyle w:val="ListParagraph"/>
        <w:numPr>
          <w:ilvl w:val="0"/>
          <w:numId w:val="72"/>
        </w:numPr>
        <w:ind w:hanging="360"/>
      </w:pPr>
      <w:r>
        <w:t xml:space="preserve">Add 10 mL of No-stain labeling solution to the blot, and nutate for 10 minutes. </w:t>
      </w:r>
    </w:p>
    <w:p w14:paraId="16BE9A87" w14:textId="77777777" w:rsidR="00272AB0" w:rsidRDefault="00272AB0" w:rsidP="00862281">
      <w:pPr>
        <w:pStyle w:val="ListParagraph"/>
        <w:numPr>
          <w:ilvl w:val="0"/>
          <w:numId w:val="72"/>
        </w:numPr>
        <w:ind w:hanging="360"/>
      </w:pPr>
      <w:r>
        <w:t>Post-wash with water for 2 minutes, three times.</w:t>
      </w:r>
    </w:p>
    <w:p w14:paraId="293AF5BA" w14:textId="77777777" w:rsidR="00272AB0" w:rsidRDefault="00272AB0" w:rsidP="00862281">
      <w:pPr>
        <w:pStyle w:val="ListParagraph"/>
        <w:numPr>
          <w:ilvl w:val="0"/>
          <w:numId w:val="72"/>
        </w:numPr>
        <w:ind w:hanging="360"/>
      </w:pPr>
      <w:r>
        <w:t>Image using the Bio-Rad imager with protocol Blot-&gt;No Stain.</w:t>
      </w:r>
    </w:p>
    <w:p w14:paraId="55F19B63" w14:textId="77777777" w:rsidR="00272AB0" w:rsidRPr="00303450" w:rsidRDefault="00272AB0" w:rsidP="00862281">
      <w:pPr>
        <w:pStyle w:val="ListParagraph"/>
        <w:numPr>
          <w:ilvl w:val="0"/>
          <w:numId w:val="72"/>
        </w:numPr>
        <w:ind w:hanging="360"/>
      </w:pPr>
      <w:r>
        <w:t xml:space="preserve">Quantify using </w:t>
      </w:r>
      <w:proofErr w:type="spellStart"/>
      <w:r>
        <w:t>LiCor</w:t>
      </w:r>
      <w:proofErr w:type="spellEnd"/>
      <w:r>
        <w:t xml:space="preserve"> Image Studio Lite.</w:t>
      </w:r>
    </w:p>
    <w:p w14:paraId="30E3155C" w14:textId="77777777" w:rsidR="00272AB0" w:rsidRDefault="00272AB0" w:rsidP="00272AB0">
      <w:pPr>
        <w:pStyle w:val="Heading2"/>
      </w:pPr>
      <w:bookmarkStart w:id="76" w:name="_Toc105081304"/>
      <w:r>
        <w:t>Blocking and Probing</w:t>
      </w:r>
      <w:bookmarkEnd w:id="76"/>
    </w:p>
    <w:p w14:paraId="12B72F95" w14:textId="0D2A7EE7" w:rsidR="00272AB0" w:rsidRPr="00FF28E0" w:rsidRDefault="00272AB0" w:rsidP="00862281">
      <w:pPr>
        <w:pStyle w:val="ListParagraph"/>
        <w:numPr>
          <w:ilvl w:val="0"/>
          <w:numId w:val="73"/>
        </w:numPr>
        <w:rPr>
          <w:rFonts w:cstheme="minorHAnsi"/>
        </w:rPr>
      </w:pPr>
      <w:r w:rsidRPr="0023114E">
        <w:rPr>
          <w:rFonts w:cstheme="minorHAnsi"/>
        </w:rPr>
        <w:t>Block membrane with Li-Cor Odyssey Blocking Buffer (PBS) diluted 1:5 in PBS</w:t>
      </w:r>
      <w:r w:rsidR="000243E9">
        <w:rPr>
          <w:rFonts w:cstheme="minorHAnsi"/>
        </w:rPr>
        <w:t xml:space="preserve"> </w:t>
      </w:r>
    </w:p>
    <w:p w14:paraId="18A933B5" w14:textId="77777777" w:rsidR="00272AB0" w:rsidRPr="00BD2630" w:rsidRDefault="00272AB0" w:rsidP="00272AB0">
      <w:pPr>
        <w:pStyle w:val="Heading3"/>
      </w:pPr>
      <w:bookmarkStart w:id="77" w:name="_Toc105081305"/>
      <w:r>
        <w:lastRenderedPageBreak/>
        <w:t>Reagents</w:t>
      </w:r>
      <w:bookmarkEnd w:id="77"/>
      <w:r>
        <w:t xml:space="preserve"> </w:t>
      </w:r>
    </w:p>
    <w:p w14:paraId="2E3172A8" w14:textId="77777777" w:rsidR="00272AB0" w:rsidRDefault="00272AB0" w:rsidP="00272AB0">
      <w:pPr>
        <w:rPr>
          <w:rFonts w:cstheme="minorHAnsi"/>
        </w:rPr>
      </w:pPr>
      <w:r>
        <w:rPr>
          <w:rFonts w:cstheme="minorHAnsi"/>
        </w:rPr>
        <w:t>Running Buffer (400 mL | 1 gel)</w:t>
      </w:r>
    </w:p>
    <w:p w14:paraId="3A0870F2" w14:textId="77777777" w:rsidR="00272AB0" w:rsidRDefault="00272AB0" w:rsidP="00272AB0">
      <w:pPr>
        <w:ind w:firstLine="720"/>
        <w:rPr>
          <w:rFonts w:cstheme="minorHAnsi"/>
        </w:rPr>
      </w:pPr>
      <w:proofErr w:type="gramStart"/>
      <w:r>
        <w:rPr>
          <w:rFonts w:cstheme="minorHAnsi"/>
        </w:rPr>
        <w:t>Mix together</w:t>
      </w:r>
      <w:proofErr w:type="gramEnd"/>
      <w:r>
        <w:rPr>
          <w:rFonts w:cstheme="minorHAnsi"/>
        </w:rPr>
        <w:t xml:space="preserve">: </w:t>
      </w:r>
    </w:p>
    <w:p w14:paraId="70E1CC8D" w14:textId="77777777" w:rsidR="00272AB0" w:rsidRDefault="00272AB0" w:rsidP="00272AB0">
      <w:pPr>
        <w:pStyle w:val="ListParagraph"/>
        <w:numPr>
          <w:ilvl w:val="1"/>
          <w:numId w:val="16"/>
        </w:numPr>
        <w:rPr>
          <w:rFonts w:cstheme="minorHAnsi"/>
        </w:rPr>
      </w:pPr>
      <w:r>
        <w:rPr>
          <w:rFonts w:cstheme="minorHAnsi"/>
        </w:rPr>
        <w:t>1 x MOPS for large proteins</w:t>
      </w:r>
    </w:p>
    <w:p w14:paraId="217138DB" w14:textId="77777777" w:rsidR="00272AB0" w:rsidRDefault="00272AB0" w:rsidP="00272AB0">
      <w:pPr>
        <w:pStyle w:val="ListParagraph"/>
        <w:numPr>
          <w:ilvl w:val="1"/>
          <w:numId w:val="16"/>
        </w:numPr>
        <w:rPr>
          <w:rFonts w:cstheme="minorHAnsi"/>
        </w:rPr>
      </w:pPr>
      <w:r>
        <w:rPr>
          <w:rFonts w:cstheme="minorHAnsi"/>
        </w:rPr>
        <w:t xml:space="preserve">1x MES for &lt;50 </w:t>
      </w:r>
      <w:proofErr w:type="spellStart"/>
      <w:r>
        <w:rPr>
          <w:rFonts w:cstheme="minorHAnsi"/>
        </w:rPr>
        <w:t>kD</w:t>
      </w:r>
      <w:proofErr w:type="spellEnd"/>
      <w:r>
        <w:rPr>
          <w:rFonts w:cstheme="minorHAnsi"/>
        </w:rPr>
        <w:t xml:space="preserve"> proteins</w:t>
      </w:r>
    </w:p>
    <w:p w14:paraId="0F9EF850" w14:textId="77777777" w:rsidR="00272AB0" w:rsidRDefault="00272AB0" w:rsidP="00272AB0">
      <w:pPr>
        <w:pStyle w:val="ListParagraph"/>
        <w:numPr>
          <w:ilvl w:val="2"/>
          <w:numId w:val="19"/>
        </w:numPr>
        <w:rPr>
          <w:rFonts w:cstheme="minorHAnsi"/>
        </w:rPr>
      </w:pPr>
      <w:r>
        <w:rPr>
          <w:rFonts w:cstheme="minorHAnsi"/>
        </w:rPr>
        <w:t>380 mL ddiH2O</w:t>
      </w:r>
    </w:p>
    <w:p w14:paraId="60A8C4DD" w14:textId="77777777" w:rsidR="00272AB0" w:rsidRDefault="00272AB0" w:rsidP="00272AB0">
      <w:pPr>
        <w:pStyle w:val="ListParagraph"/>
        <w:numPr>
          <w:ilvl w:val="2"/>
          <w:numId w:val="19"/>
        </w:numPr>
        <w:rPr>
          <w:rFonts w:cstheme="minorHAnsi"/>
        </w:rPr>
      </w:pPr>
      <w:r>
        <w:rPr>
          <w:rFonts w:cstheme="minorHAnsi"/>
        </w:rPr>
        <w:t>20 mL 20x MES</w:t>
      </w:r>
    </w:p>
    <w:p w14:paraId="45954E24" w14:textId="77777777" w:rsidR="00272AB0" w:rsidRDefault="00272AB0" w:rsidP="00272AB0">
      <w:pPr>
        <w:pStyle w:val="ListParagraph"/>
        <w:numPr>
          <w:ilvl w:val="2"/>
          <w:numId w:val="19"/>
        </w:numPr>
        <w:rPr>
          <w:rFonts w:cstheme="minorHAnsi"/>
        </w:rPr>
      </w:pPr>
      <w:r>
        <w:rPr>
          <w:rFonts w:cstheme="minorHAnsi"/>
        </w:rPr>
        <w:t xml:space="preserve">1 mL </w:t>
      </w:r>
      <w:proofErr w:type="spellStart"/>
      <w:r>
        <w:rPr>
          <w:rFonts w:cstheme="minorHAnsi"/>
        </w:rPr>
        <w:t>NuPAGE</w:t>
      </w:r>
      <w:proofErr w:type="spellEnd"/>
      <w:r>
        <w:rPr>
          <w:rFonts w:cstheme="minorHAnsi"/>
        </w:rPr>
        <w:t xml:space="preserve"> antioxidant</w:t>
      </w:r>
    </w:p>
    <w:p w14:paraId="0BE39E96" w14:textId="77777777" w:rsidR="00272AB0" w:rsidRDefault="00272AB0" w:rsidP="00272AB0">
      <w:pPr>
        <w:pStyle w:val="ListParagraph"/>
        <w:ind w:left="2160"/>
        <w:rPr>
          <w:rFonts w:cstheme="minorHAnsi"/>
        </w:rPr>
      </w:pPr>
    </w:p>
    <w:p w14:paraId="36479C5C" w14:textId="77777777" w:rsidR="00272AB0" w:rsidRDefault="00272AB0" w:rsidP="00272AB0">
      <w:pPr>
        <w:rPr>
          <w:rFonts w:cstheme="minorHAnsi"/>
        </w:rPr>
      </w:pPr>
      <w:r>
        <w:rPr>
          <w:rFonts w:cstheme="minorHAnsi"/>
        </w:rPr>
        <w:t>Transfer Buffer (500 mL | 1 gel)</w:t>
      </w:r>
    </w:p>
    <w:p w14:paraId="74465447" w14:textId="77777777" w:rsidR="00272AB0" w:rsidRDefault="00272AB0" w:rsidP="00272AB0">
      <w:pPr>
        <w:ind w:firstLine="720"/>
        <w:rPr>
          <w:rFonts w:cstheme="minorHAnsi"/>
        </w:rPr>
      </w:pPr>
      <w:proofErr w:type="gramStart"/>
      <w:r>
        <w:rPr>
          <w:rFonts w:cstheme="minorHAnsi"/>
        </w:rPr>
        <w:t>Mix together</w:t>
      </w:r>
      <w:proofErr w:type="gramEnd"/>
      <w:r>
        <w:rPr>
          <w:rFonts w:cstheme="minorHAnsi"/>
        </w:rPr>
        <w:t xml:space="preserve">: </w:t>
      </w:r>
    </w:p>
    <w:p w14:paraId="491C2659" w14:textId="77777777" w:rsidR="00272AB0" w:rsidRDefault="00272AB0" w:rsidP="00272AB0">
      <w:pPr>
        <w:pStyle w:val="ListParagraph"/>
        <w:numPr>
          <w:ilvl w:val="1"/>
          <w:numId w:val="16"/>
        </w:numPr>
        <w:rPr>
          <w:rFonts w:cstheme="minorHAnsi"/>
        </w:rPr>
      </w:pPr>
      <w:r>
        <w:rPr>
          <w:rFonts w:cstheme="minorHAnsi"/>
        </w:rPr>
        <w:t>50 mL methanol</w:t>
      </w:r>
    </w:p>
    <w:p w14:paraId="57F7F63A" w14:textId="77777777" w:rsidR="00272AB0" w:rsidRDefault="00272AB0" w:rsidP="00272AB0">
      <w:pPr>
        <w:pStyle w:val="ListParagraph"/>
        <w:numPr>
          <w:ilvl w:val="1"/>
          <w:numId w:val="16"/>
        </w:numPr>
        <w:rPr>
          <w:rFonts w:cstheme="minorHAnsi"/>
        </w:rPr>
      </w:pPr>
      <w:r>
        <w:rPr>
          <w:rFonts w:cstheme="minorHAnsi"/>
        </w:rPr>
        <w:t xml:space="preserve">25 mL </w:t>
      </w:r>
      <w:proofErr w:type="spellStart"/>
      <w:r>
        <w:rPr>
          <w:rFonts w:cstheme="minorHAnsi"/>
        </w:rPr>
        <w:t>NuPAGE</w:t>
      </w:r>
      <w:proofErr w:type="spellEnd"/>
      <w:r>
        <w:rPr>
          <w:rFonts w:cstheme="minorHAnsi"/>
        </w:rPr>
        <w:t xml:space="preserve"> 20x transfer buffer</w:t>
      </w:r>
    </w:p>
    <w:p w14:paraId="5EADFD5D" w14:textId="77777777" w:rsidR="00272AB0" w:rsidRPr="002762E3" w:rsidRDefault="00272AB0" w:rsidP="00272AB0">
      <w:pPr>
        <w:ind w:left="360" w:firstLine="360"/>
        <w:rPr>
          <w:rFonts w:cstheme="minorHAnsi"/>
        </w:rPr>
      </w:pPr>
      <w:r>
        <w:rPr>
          <w:rFonts w:cstheme="minorHAnsi"/>
        </w:rPr>
        <w:t>Water to 500 mL</w:t>
      </w:r>
    </w:p>
    <w:p w14:paraId="53DDC102" w14:textId="77777777" w:rsidR="00272AB0" w:rsidRDefault="00272AB0" w:rsidP="00272AB0">
      <w:pPr>
        <w:spacing w:before="100" w:beforeAutospacing="1"/>
      </w:pPr>
      <w:r>
        <w:t>No-Stain Labelling Buffer (10 mL)</w:t>
      </w:r>
    </w:p>
    <w:p w14:paraId="7D425CF6" w14:textId="77777777" w:rsidR="00272AB0" w:rsidRDefault="00272AB0" w:rsidP="00272AB0">
      <w:pPr>
        <w:ind w:firstLine="720"/>
        <w:rPr>
          <w:rFonts w:cstheme="minorHAnsi"/>
        </w:rPr>
      </w:pPr>
      <w:proofErr w:type="gramStart"/>
      <w:r>
        <w:rPr>
          <w:rFonts w:cstheme="minorHAnsi"/>
        </w:rPr>
        <w:t>Mix together</w:t>
      </w:r>
      <w:proofErr w:type="gramEnd"/>
      <w:r>
        <w:rPr>
          <w:rFonts w:cstheme="minorHAnsi"/>
        </w:rPr>
        <w:t xml:space="preserve">: </w:t>
      </w:r>
    </w:p>
    <w:p w14:paraId="75F55781" w14:textId="77777777" w:rsidR="00272AB0" w:rsidRPr="0023114E" w:rsidRDefault="00272AB0" w:rsidP="00272AB0">
      <w:pPr>
        <w:pStyle w:val="ListParagraph"/>
        <w:numPr>
          <w:ilvl w:val="1"/>
          <w:numId w:val="16"/>
        </w:numPr>
        <w:rPr>
          <w:rFonts w:cstheme="minorHAnsi"/>
        </w:rPr>
      </w:pPr>
      <w:r>
        <w:t>9.5mL ddiH2O</w:t>
      </w:r>
    </w:p>
    <w:p w14:paraId="602ADFBB" w14:textId="77777777" w:rsidR="00272AB0" w:rsidRDefault="00272AB0" w:rsidP="00272AB0">
      <w:pPr>
        <w:pStyle w:val="ListParagraph"/>
        <w:numPr>
          <w:ilvl w:val="1"/>
          <w:numId w:val="16"/>
        </w:numPr>
        <w:rPr>
          <w:rFonts w:cstheme="minorHAnsi"/>
        </w:rPr>
      </w:pPr>
      <w:r>
        <w:t>0.5mL 20x No-Stain Labelling buffer</w:t>
      </w:r>
    </w:p>
    <w:p w14:paraId="67D5EA1D" w14:textId="2C738B65" w:rsidR="00272AB0" w:rsidRDefault="00272AB0" w:rsidP="00272AB0">
      <w:pPr>
        <w:pStyle w:val="ListParagraph"/>
        <w:numPr>
          <w:ilvl w:val="1"/>
          <w:numId w:val="16"/>
        </w:numPr>
        <w:rPr>
          <w:rFonts w:cstheme="minorHAnsi"/>
        </w:rPr>
      </w:pPr>
      <w:r>
        <w:rPr>
          <w:rFonts w:cstheme="minorHAnsi"/>
        </w:rPr>
        <w:t xml:space="preserve">20 </w:t>
      </w:r>
      <w:proofErr w:type="spellStart"/>
      <w:r>
        <w:rPr>
          <w:rFonts w:cstheme="minorHAnsi"/>
        </w:rPr>
        <w:t>uL</w:t>
      </w:r>
      <w:proofErr w:type="spellEnd"/>
      <w:r>
        <w:rPr>
          <w:rFonts w:cstheme="minorHAnsi"/>
        </w:rPr>
        <w:t xml:space="preserve"> Activator followed by 20 </w:t>
      </w:r>
      <w:proofErr w:type="spellStart"/>
      <w:r>
        <w:rPr>
          <w:rFonts w:cstheme="minorHAnsi"/>
        </w:rPr>
        <w:t>uL</w:t>
      </w:r>
      <w:proofErr w:type="spellEnd"/>
      <w:r>
        <w:rPr>
          <w:rFonts w:cstheme="minorHAnsi"/>
        </w:rPr>
        <w:t xml:space="preserve"> </w:t>
      </w:r>
      <w:proofErr w:type="spellStart"/>
      <w:r>
        <w:rPr>
          <w:rFonts w:cstheme="minorHAnsi"/>
        </w:rPr>
        <w:t>Derivatizer</w:t>
      </w:r>
      <w:proofErr w:type="spellEnd"/>
      <w:r>
        <w:rPr>
          <w:rFonts w:cstheme="minorHAnsi"/>
        </w:rPr>
        <w:t xml:space="preserve"> </w:t>
      </w:r>
    </w:p>
    <w:p w14:paraId="67B76D71" w14:textId="77777777" w:rsidR="00530C36" w:rsidRDefault="00530C36" w:rsidP="00530C36">
      <w:pPr>
        <w:pStyle w:val="ListParagraph"/>
        <w:ind w:left="1440"/>
        <w:rPr>
          <w:rFonts w:cstheme="minorHAnsi"/>
        </w:rPr>
      </w:pPr>
    </w:p>
    <w:p w14:paraId="29CFAEEE" w14:textId="0C85FCAD" w:rsidR="00530C36" w:rsidRDefault="00530C36" w:rsidP="00530C36">
      <w:pPr>
        <w:rPr>
          <w:b/>
        </w:rPr>
      </w:pPr>
      <w:r>
        <w:rPr>
          <w:b/>
          <w:highlight w:val="green"/>
        </w:rPr>
        <w:t>Sunday</w:t>
      </w:r>
      <w:r>
        <w:rPr>
          <w:b/>
          <w:highlight w:val="green"/>
        </w:rPr>
        <w:t>, February 2</w:t>
      </w:r>
      <w:r>
        <w:rPr>
          <w:b/>
          <w:highlight w:val="green"/>
        </w:rPr>
        <w:t>7</w:t>
      </w:r>
      <w:r>
        <w:rPr>
          <w:b/>
          <w:highlight w:val="green"/>
        </w:rPr>
        <w:t>, 2022</w:t>
      </w:r>
    </w:p>
    <w:p w14:paraId="1F769F54" w14:textId="77777777" w:rsidR="00530C36" w:rsidRDefault="00530C36" w:rsidP="00530C36">
      <w:pPr>
        <w:rPr>
          <w:b/>
          <w:sz w:val="18"/>
          <w:szCs w:val="18"/>
        </w:rPr>
      </w:pPr>
      <w:r>
        <w:rPr>
          <w:b/>
          <w:sz w:val="18"/>
          <w:szCs w:val="18"/>
        </w:rPr>
        <w:t>To Do:</w:t>
      </w:r>
    </w:p>
    <w:p w14:paraId="5B987BCD" w14:textId="6C87FAEA" w:rsidR="00530C36" w:rsidRDefault="00530C36" w:rsidP="00862281">
      <w:pPr>
        <w:numPr>
          <w:ilvl w:val="0"/>
          <w:numId w:val="82"/>
        </w:numPr>
        <w:pBdr>
          <w:top w:val="nil"/>
          <w:left w:val="nil"/>
          <w:bottom w:val="nil"/>
          <w:right w:val="nil"/>
          <w:between w:val="nil"/>
        </w:pBdr>
        <w:rPr>
          <w:strike/>
          <w:color w:val="000000"/>
          <w:sz w:val="18"/>
          <w:szCs w:val="18"/>
        </w:rPr>
      </w:pPr>
      <w:r w:rsidRPr="000F6BF4">
        <w:rPr>
          <w:strike/>
          <w:color w:val="000000"/>
          <w:sz w:val="18"/>
          <w:szCs w:val="18"/>
        </w:rPr>
        <w:t xml:space="preserve">Blocking and probing of </w:t>
      </w:r>
      <w:r w:rsidR="00DA69B5">
        <w:rPr>
          <w:strike/>
          <w:color w:val="000000"/>
          <w:sz w:val="18"/>
          <w:szCs w:val="18"/>
        </w:rPr>
        <w:t xml:space="preserve">KRLVS157 </w:t>
      </w:r>
      <w:proofErr w:type="spellStart"/>
      <w:r w:rsidR="00DA69B5">
        <w:rPr>
          <w:strike/>
          <w:color w:val="000000"/>
          <w:sz w:val="18"/>
          <w:szCs w:val="18"/>
        </w:rPr>
        <w:t>ATc</w:t>
      </w:r>
      <w:proofErr w:type="spellEnd"/>
      <w:r w:rsidR="00DA69B5">
        <w:rPr>
          <w:strike/>
          <w:color w:val="000000"/>
          <w:sz w:val="18"/>
          <w:szCs w:val="18"/>
        </w:rPr>
        <w:t xml:space="preserve"> Titration Induction</w:t>
      </w:r>
      <w:r w:rsidRPr="000F6BF4">
        <w:rPr>
          <w:strike/>
          <w:color w:val="000000"/>
          <w:sz w:val="18"/>
          <w:szCs w:val="18"/>
        </w:rPr>
        <w:t xml:space="preserve"> blot</w:t>
      </w:r>
    </w:p>
    <w:p w14:paraId="37B1CBFC" w14:textId="381882B6" w:rsidR="009C4A17" w:rsidRDefault="009C4A17" w:rsidP="00862281">
      <w:pPr>
        <w:numPr>
          <w:ilvl w:val="0"/>
          <w:numId w:val="82"/>
        </w:numPr>
        <w:pBdr>
          <w:top w:val="nil"/>
          <w:left w:val="nil"/>
          <w:bottom w:val="nil"/>
          <w:right w:val="nil"/>
          <w:between w:val="nil"/>
        </w:pBdr>
        <w:rPr>
          <w:strike/>
          <w:color w:val="000000"/>
          <w:sz w:val="18"/>
          <w:szCs w:val="18"/>
        </w:rPr>
      </w:pPr>
      <w:r>
        <w:rPr>
          <w:strike/>
          <w:color w:val="000000"/>
          <w:sz w:val="18"/>
          <w:szCs w:val="18"/>
        </w:rPr>
        <w:t>Image Blot</w:t>
      </w:r>
    </w:p>
    <w:p w14:paraId="3500A1A6" w14:textId="0213BC78" w:rsidR="00530C36" w:rsidRPr="0052677A" w:rsidRDefault="00530C36" w:rsidP="00862281">
      <w:pPr>
        <w:numPr>
          <w:ilvl w:val="0"/>
          <w:numId w:val="82"/>
        </w:numPr>
        <w:pBdr>
          <w:top w:val="nil"/>
          <w:left w:val="nil"/>
          <w:bottom w:val="nil"/>
          <w:right w:val="nil"/>
          <w:between w:val="nil"/>
        </w:pBdr>
        <w:spacing w:after="120"/>
        <w:rPr>
          <w:strike/>
          <w:color w:val="000000"/>
          <w:sz w:val="18"/>
          <w:szCs w:val="18"/>
        </w:rPr>
      </w:pPr>
      <w:r w:rsidRPr="00530C36">
        <w:rPr>
          <w:strike/>
          <w:color w:val="000000"/>
          <w:sz w:val="18"/>
          <w:szCs w:val="18"/>
        </w:rPr>
        <w:t xml:space="preserve">Image </w:t>
      </w:r>
      <w:r w:rsidR="009C4A17">
        <w:rPr>
          <w:strike/>
          <w:color w:val="000000"/>
          <w:sz w:val="18"/>
          <w:szCs w:val="18"/>
        </w:rPr>
        <w:t>DDA plates for CR</w:t>
      </w:r>
      <w:r w:rsidRPr="00530C36">
        <w:rPr>
          <w:b/>
          <w:u w:val="single"/>
        </w:rPr>
        <w:t xml:space="preserve"> </w:t>
      </w:r>
    </w:p>
    <w:p w14:paraId="6B2885B8" w14:textId="169ADC5B" w:rsidR="00530C36" w:rsidRDefault="00530C36" w:rsidP="00530C36">
      <w:pPr>
        <w:shd w:val="clear" w:color="auto" w:fill="FFFFFF"/>
        <w:contextualSpacing/>
        <w:rPr>
          <w:b/>
          <w:u w:val="single"/>
        </w:rPr>
      </w:pPr>
      <w:r>
        <w:rPr>
          <w:b/>
          <w:u w:val="single"/>
        </w:rPr>
        <w:t>Results and Data:</w:t>
      </w:r>
    </w:p>
    <w:p w14:paraId="4E043D83" w14:textId="6E1DA8DE" w:rsidR="009C4A17" w:rsidRDefault="009C4A17" w:rsidP="00530C36">
      <w:pPr>
        <w:shd w:val="clear" w:color="auto" w:fill="FFFFFF"/>
        <w:contextualSpacing/>
        <w:rPr>
          <w:color w:val="000000"/>
        </w:rPr>
      </w:pPr>
      <w:r w:rsidRPr="009C4A17">
        <w:rPr>
          <w:bCs/>
          <w:noProof/>
        </w:rPr>
        <w:drawing>
          <wp:inline distT="0" distB="0" distL="0" distR="0" wp14:anchorId="3A1B61D3" wp14:editId="659AD25B">
            <wp:extent cx="3200025" cy="168153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205" b="1507"/>
                    <a:stretch/>
                  </pic:blipFill>
                  <pic:spPr bwMode="auto">
                    <a:xfrm>
                      <a:off x="0" y="0"/>
                      <a:ext cx="3226014" cy="1695190"/>
                    </a:xfrm>
                    <a:prstGeom prst="rect">
                      <a:avLst/>
                    </a:prstGeom>
                    <a:noFill/>
                    <a:ln>
                      <a:noFill/>
                    </a:ln>
                    <a:extLst>
                      <a:ext uri="{53640926-AAD7-44D8-BBD7-CCE9431645EC}">
                        <a14:shadowObscured xmlns:a14="http://schemas.microsoft.com/office/drawing/2010/main"/>
                      </a:ext>
                    </a:extLst>
                  </pic:spPr>
                </pic:pic>
              </a:graphicData>
            </a:graphic>
          </wp:inline>
        </w:drawing>
      </w:r>
    </w:p>
    <w:p w14:paraId="02E44A62" w14:textId="7D0C54C6" w:rsidR="009C4A17" w:rsidRPr="0023114E" w:rsidRDefault="009C4A17" w:rsidP="00530C36">
      <w:pPr>
        <w:shd w:val="clear" w:color="auto" w:fill="FFFFFF"/>
        <w:contextualSpacing/>
        <w:rPr>
          <w:color w:val="000000"/>
        </w:rPr>
      </w:pPr>
      <w:r>
        <w:rPr>
          <w:noProof/>
          <w:color w:val="000000"/>
        </w:rPr>
        <w:drawing>
          <wp:inline distT="0" distB="0" distL="0" distR="0" wp14:anchorId="71D542BD" wp14:editId="1B04878D">
            <wp:extent cx="3905250" cy="169614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1510" b="1783"/>
                    <a:stretch/>
                  </pic:blipFill>
                  <pic:spPr bwMode="auto">
                    <a:xfrm>
                      <a:off x="0" y="0"/>
                      <a:ext cx="3926111" cy="1705205"/>
                    </a:xfrm>
                    <a:prstGeom prst="rect">
                      <a:avLst/>
                    </a:prstGeom>
                    <a:noFill/>
                    <a:ln>
                      <a:noFill/>
                    </a:ln>
                    <a:extLst>
                      <a:ext uri="{53640926-AAD7-44D8-BBD7-CCE9431645EC}">
                        <a14:shadowObscured xmlns:a14="http://schemas.microsoft.com/office/drawing/2010/main"/>
                      </a:ext>
                    </a:extLst>
                  </pic:spPr>
                </pic:pic>
              </a:graphicData>
            </a:graphic>
          </wp:inline>
        </w:drawing>
      </w:r>
    </w:p>
    <w:p w14:paraId="53B5ACA0" w14:textId="77777777" w:rsidR="00DA69B5" w:rsidRDefault="00DA69B5" w:rsidP="00DA69B5">
      <w:pPr>
        <w:pStyle w:val="Heading2"/>
      </w:pPr>
      <w:bookmarkStart w:id="78" w:name="_Toc105081306"/>
      <w:r>
        <w:lastRenderedPageBreak/>
        <w:t>Blocking and Probing Pt. 2</w:t>
      </w:r>
      <w:bookmarkEnd w:id="78"/>
    </w:p>
    <w:p w14:paraId="7BAC4625" w14:textId="77777777" w:rsidR="00DA69B5" w:rsidRDefault="00DA69B5" w:rsidP="00862281">
      <w:pPr>
        <w:pStyle w:val="ListParagraph"/>
        <w:numPr>
          <w:ilvl w:val="0"/>
          <w:numId w:val="83"/>
        </w:numPr>
        <w:rPr>
          <w:rFonts w:cstheme="minorHAnsi"/>
        </w:rPr>
      </w:pPr>
      <w:r>
        <w:rPr>
          <w:rFonts w:cstheme="minorHAnsi"/>
        </w:rPr>
        <w:t>Cut the membrane between the PDPB and BS21 bands (between fourth and fifth band of ladder)</w:t>
      </w:r>
    </w:p>
    <w:p w14:paraId="1B0BF959" w14:textId="77777777" w:rsidR="00DA69B5" w:rsidRDefault="00DA69B5" w:rsidP="00862281">
      <w:pPr>
        <w:pStyle w:val="ListParagraph"/>
        <w:numPr>
          <w:ilvl w:val="0"/>
          <w:numId w:val="83"/>
        </w:numPr>
        <w:rPr>
          <w:rFonts w:cstheme="minorHAnsi"/>
        </w:rPr>
      </w:pPr>
      <w:r w:rsidRPr="00DA5DA3">
        <w:rPr>
          <w:rFonts w:cstheme="minorHAnsi"/>
        </w:rPr>
        <w:t>Add</w:t>
      </w:r>
      <w:r>
        <w:rPr>
          <w:rFonts w:cstheme="minorHAnsi"/>
        </w:rPr>
        <w:t xml:space="preserve"> 4.5 </w:t>
      </w:r>
      <w:proofErr w:type="spellStart"/>
      <w:r>
        <w:rPr>
          <w:rFonts w:cstheme="minorHAnsi"/>
        </w:rPr>
        <w:t>uL</w:t>
      </w:r>
      <w:proofErr w:type="spellEnd"/>
      <w:r w:rsidRPr="00DA5DA3">
        <w:rPr>
          <w:rFonts w:cstheme="minorHAnsi"/>
        </w:rPr>
        <w:t xml:space="preserve"> antibod</w:t>
      </w:r>
      <w:r>
        <w:rPr>
          <w:rFonts w:cstheme="minorHAnsi"/>
        </w:rPr>
        <w:t>y</w:t>
      </w:r>
      <w:r w:rsidRPr="00DA5DA3">
        <w:rPr>
          <w:rFonts w:cstheme="minorHAnsi"/>
        </w:rPr>
        <w:t xml:space="preserve"> </w:t>
      </w:r>
      <w:r>
        <w:rPr>
          <w:rFonts w:cstheme="minorHAnsi"/>
        </w:rPr>
        <w:t>(a</w:t>
      </w:r>
      <w:r w:rsidRPr="00DA5DA3">
        <w:rPr>
          <w:rFonts w:cstheme="minorHAnsi"/>
        </w:rPr>
        <w:t>nti-VSVG</w:t>
      </w:r>
      <w:r>
        <w:rPr>
          <w:rFonts w:cstheme="minorHAnsi"/>
        </w:rPr>
        <w:t xml:space="preserve"> and anti-PDPB)</w:t>
      </w:r>
      <w:r w:rsidRPr="00DA5DA3">
        <w:rPr>
          <w:rFonts w:cstheme="minorHAnsi"/>
        </w:rPr>
        <w:t xml:space="preserve"> in 1</w:t>
      </w:r>
      <w:r>
        <w:rPr>
          <w:rFonts w:cstheme="minorHAnsi"/>
        </w:rPr>
        <w:t>0</w:t>
      </w:r>
      <w:r w:rsidRPr="00DA5DA3">
        <w:rPr>
          <w:rFonts w:cstheme="minorHAnsi"/>
        </w:rPr>
        <w:t xml:space="preserve"> mL of blocking buffer. Rotate for 1 hour at room temperature.</w:t>
      </w:r>
    </w:p>
    <w:p w14:paraId="35698135" w14:textId="77777777" w:rsidR="00DA69B5" w:rsidRPr="00DA5DA3" w:rsidRDefault="00DA69B5" w:rsidP="00862281">
      <w:pPr>
        <w:pStyle w:val="ListParagraph"/>
        <w:numPr>
          <w:ilvl w:val="0"/>
          <w:numId w:val="83"/>
        </w:numPr>
        <w:rPr>
          <w:rFonts w:cstheme="minorHAnsi"/>
        </w:rPr>
      </w:pPr>
      <w:r>
        <w:rPr>
          <w:rFonts w:cstheme="minorHAnsi"/>
        </w:rPr>
        <w:t xml:space="preserve">Prepare 1X Wash Buffer </w:t>
      </w:r>
    </w:p>
    <w:p w14:paraId="2B8E98BC" w14:textId="77777777" w:rsidR="00DA69B5" w:rsidRPr="00DA5DA3" w:rsidRDefault="00DA69B5" w:rsidP="00862281">
      <w:pPr>
        <w:pStyle w:val="ListParagraph"/>
        <w:numPr>
          <w:ilvl w:val="0"/>
          <w:numId w:val="83"/>
        </w:numPr>
        <w:rPr>
          <w:rFonts w:cstheme="minorHAnsi"/>
        </w:rPr>
      </w:pPr>
      <w:r w:rsidRPr="00DA5DA3">
        <w:rPr>
          <w:rFonts w:cstheme="minorHAnsi"/>
        </w:rPr>
        <w:t>Wash</w:t>
      </w:r>
      <w:r>
        <w:rPr>
          <w:rFonts w:cstheme="minorHAnsi"/>
        </w:rPr>
        <w:t xml:space="preserve"> (w/detergent)</w:t>
      </w:r>
      <w:r w:rsidRPr="00DA5DA3">
        <w:rPr>
          <w:rFonts w:cstheme="minorHAnsi"/>
        </w:rPr>
        <w:t xml:space="preserve"> 4x on rotator for 10 minutes </w:t>
      </w:r>
      <w:proofErr w:type="gramStart"/>
      <w:r w:rsidRPr="00DA5DA3">
        <w:rPr>
          <w:rFonts w:cstheme="minorHAnsi"/>
        </w:rPr>
        <w:t>each</w:t>
      </w:r>
      <w:r>
        <w:rPr>
          <w:rFonts w:cstheme="minorHAnsi"/>
        </w:rPr>
        <w:t>.</w:t>
      </w:r>
      <w:r w:rsidRPr="00DA5DA3">
        <w:rPr>
          <w:rFonts w:cstheme="minorHAnsi"/>
        </w:rPr>
        <w:t>.</w:t>
      </w:r>
      <w:proofErr w:type="gramEnd"/>
    </w:p>
    <w:p w14:paraId="18862CE8" w14:textId="77777777" w:rsidR="00DA69B5" w:rsidRPr="00DA5DA3" w:rsidRDefault="00DA69B5" w:rsidP="00862281">
      <w:pPr>
        <w:pStyle w:val="ListParagraph"/>
        <w:numPr>
          <w:ilvl w:val="0"/>
          <w:numId w:val="83"/>
        </w:numPr>
        <w:rPr>
          <w:rFonts w:cstheme="minorHAnsi"/>
        </w:rPr>
      </w:pPr>
      <w:r>
        <w:rPr>
          <w:rFonts w:cstheme="minorHAnsi"/>
        </w:rPr>
        <w:t>Use</w:t>
      </w:r>
      <w:r w:rsidRPr="00DA5DA3">
        <w:rPr>
          <w:rFonts w:cstheme="minorHAnsi"/>
        </w:rPr>
        <w:t xml:space="preserve"> diluted blocking buffer and block again, for </w:t>
      </w:r>
      <w:r>
        <w:rPr>
          <w:rFonts w:cstheme="minorHAnsi"/>
        </w:rPr>
        <w:t xml:space="preserve">20 min. </w:t>
      </w:r>
    </w:p>
    <w:p w14:paraId="6E757421" w14:textId="77777777" w:rsidR="00DA69B5" w:rsidRPr="00DA5DA3" w:rsidRDefault="00DA69B5" w:rsidP="00862281">
      <w:pPr>
        <w:pStyle w:val="ListParagraph"/>
        <w:numPr>
          <w:ilvl w:val="0"/>
          <w:numId w:val="83"/>
        </w:numPr>
        <w:rPr>
          <w:rFonts w:cstheme="minorHAnsi"/>
        </w:rPr>
      </w:pPr>
      <w:r>
        <w:rPr>
          <w:rFonts w:cstheme="minorHAnsi"/>
        </w:rPr>
        <w:t>Transfer membrane to black box and a</w:t>
      </w:r>
      <w:r w:rsidRPr="00DA5DA3">
        <w:rPr>
          <w:rFonts w:cstheme="minorHAnsi"/>
        </w:rPr>
        <w:t xml:space="preserve">dd 1 </w:t>
      </w:r>
      <w:proofErr w:type="spellStart"/>
      <w:r w:rsidRPr="00DA5DA3">
        <w:rPr>
          <w:rFonts w:cstheme="minorHAnsi"/>
        </w:rPr>
        <w:t>uL</w:t>
      </w:r>
      <w:proofErr w:type="spellEnd"/>
      <w:r>
        <w:rPr>
          <w:rFonts w:cstheme="minorHAnsi"/>
        </w:rPr>
        <w:t xml:space="preserve"> secondary</w:t>
      </w:r>
      <w:r w:rsidRPr="00DA5DA3">
        <w:rPr>
          <w:rFonts w:cstheme="minorHAnsi"/>
        </w:rPr>
        <w:t xml:space="preserve"> antibody</w:t>
      </w:r>
      <w:r>
        <w:rPr>
          <w:rFonts w:cstheme="minorHAnsi"/>
        </w:rPr>
        <w:t xml:space="preserve"> (anti-rabbit for VSVG, anti-mouse for PDPB)</w:t>
      </w:r>
      <w:r w:rsidRPr="00DA5DA3">
        <w:rPr>
          <w:rFonts w:cstheme="minorHAnsi"/>
        </w:rPr>
        <w:t xml:space="preserve"> to 10 mL wash buffer (</w:t>
      </w:r>
      <w:r>
        <w:rPr>
          <w:rFonts w:cstheme="minorHAnsi"/>
        </w:rPr>
        <w:t>w/detergent</w:t>
      </w:r>
      <w:r w:rsidRPr="00DA5DA3">
        <w:rPr>
          <w:rFonts w:cstheme="minorHAnsi"/>
        </w:rPr>
        <w:t xml:space="preserve">). </w:t>
      </w:r>
      <w:r w:rsidRPr="002762E3">
        <w:rPr>
          <w:rFonts w:cstheme="minorHAnsi"/>
          <w:bCs/>
        </w:rPr>
        <w:t xml:space="preserve">Also add 0.01% SDS to the wash buffer (10 </w:t>
      </w:r>
      <w:proofErr w:type="spellStart"/>
      <w:r w:rsidRPr="002762E3">
        <w:rPr>
          <w:rFonts w:cstheme="minorHAnsi"/>
          <w:bCs/>
        </w:rPr>
        <w:t>uL</w:t>
      </w:r>
      <w:proofErr w:type="spellEnd"/>
      <w:r w:rsidRPr="002762E3">
        <w:rPr>
          <w:rFonts w:cstheme="minorHAnsi"/>
          <w:bCs/>
        </w:rPr>
        <w:t xml:space="preserve"> of 10% SDS).</w:t>
      </w:r>
      <w:r w:rsidRPr="00DA5DA3">
        <w:rPr>
          <w:rFonts w:cstheme="minorHAnsi"/>
        </w:rPr>
        <w:t xml:space="preserve"> </w:t>
      </w:r>
    </w:p>
    <w:p w14:paraId="2AF50A81" w14:textId="77777777" w:rsidR="00DA69B5" w:rsidRPr="00DA5DA3" w:rsidRDefault="00DA69B5" w:rsidP="00862281">
      <w:pPr>
        <w:pStyle w:val="ListParagraph"/>
        <w:numPr>
          <w:ilvl w:val="0"/>
          <w:numId w:val="83"/>
        </w:numPr>
        <w:rPr>
          <w:rFonts w:cstheme="minorHAnsi"/>
        </w:rPr>
      </w:pPr>
      <w:r w:rsidRPr="00DA5DA3">
        <w:rPr>
          <w:rFonts w:cstheme="minorHAnsi"/>
        </w:rPr>
        <w:t>Label for 1 hour on rocker at room temperature</w:t>
      </w:r>
      <w:r>
        <w:rPr>
          <w:rFonts w:cstheme="minorHAnsi"/>
        </w:rPr>
        <w:t>.</w:t>
      </w:r>
    </w:p>
    <w:p w14:paraId="15A0BBBA" w14:textId="77777777" w:rsidR="00DA69B5" w:rsidRPr="00DA5DA3" w:rsidRDefault="00DA69B5" w:rsidP="00862281">
      <w:pPr>
        <w:pStyle w:val="ListParagraph"/>
        <w:numPr>
          <w:ilvl w:val="0"/>
          <w:numId w:val="83"/>
        </w:numPr>
        <w:rPr>
          <w:rFonts w:cstheme="minorHAnsi"/>
        </w:rPr>
      </w:pPr>
      <w:r w:rsidRPr="00DA5DA3">
        <w:rPr>
          <w:rFonts w:cstheme="minorHAnsi"/>
        </w:rPr>
        <w:t>Wash 4x on rotator for 10 minutes each</w:t>
      </w:r>
      <w:r>
        <w:rPr>
          <w:rFonts w:cstheme="minorHAnsi"/>
        </w:rPr>
        <w:t>.</w:t>
      </w:r>
    </w:p>
    <w:p w14:paraId="524E7F46" w14:textId="77777777" w:rsidR="00DA69B5" w:rsidRDefault="00DA69B5" w:rsidP="00862281">
      <w:pPr>
        <w:pStyle w:val="ListParagraph"/>
        <w:numPr>
          <w:ilvl w:val="0"/>
          <w:numId w:val="83"/>
        </w:numPr>
        <w:rPr>
          <w:rFonts w:cstheme="minorHAnsi"/>
        </w:rPr>
      </w:pPr>
      <w:r w:rsidRPr="00DA5DA3">
        <w:rPr>
          <w:rFonts w:cstheme="minorHAnsi"/>
        </w:rPr>
        <w:t>Wash 2x on rotator for 10 minutes each</w:t>
      </w:r>
      <w:r>
        <w:rPr>
          <w:rFonts w:cstheme="minorHAnsi"/>
        </w:rPr>
        <w:t xml:space="preserve"> with </w:t>
      </w:r>
      <w:r w:rsidRPr="00DA5DA3">
        <w:rPr>
          <w:rFonts w:cstheme="minorHAnsi"/>
        </w:rPr>
        <w:t>wash buffer WITHOUT detergent.</w:t>
      </w:r>
    </w:p>
    <w:p w14:paraId="28757CD1" w14:textId="77777777" w:rsidR="00DA69B5" w:rsidRPr="002762E3" w:rsidRDefault="00DA69B5" w:rsidP="00862281">
      <w:pPr>
        <w:pStyle w:val="ListParagraph"/>
        <w:numPr>
          <w:ilvl w:val="0"/>
          <w:numId w:val="83"/>
        </w:numPr>
        <w:rPr>
          <w:rFonts w:cstheme="minorHAnsi"/>
        </w:rPr>
      </w:pPr>
      <w:r>
        <w:rPr>
          <w:rFonts w:cstheme="minorHAnsi"/>
        </w:rPr>
        <w:t>If faint bands are expected, do a quick methanol rinse by dunking the blot in methanol for 2 seconds then letting air dry for 2 minutes prior to imaging.</w:t>
      </w:r>
    </w:p>
    <w:p w14:paraId="3E423657" w14:textId="77777777" w:rsidR="00DA69B5" w:rsidRDefault="00DA69B5" w:rsidP="00DA69B5">
      <w:pPr>
        <w:pStyle w:val="Heading2"/>
      </w:pPr>
      <w:bookmarkStart w:id="79" w:name="_Toc105081307"/>
      <w:r>
        <w:t>Imaging Blot</w:t>
      </w:r>
      <w:bookmarkEnd w:id="79"/>
    </w:p>
    <w:p w14:paraId="0D2B8E56" w14:textId="77777777" w:rsidR="00DA69B5" w:rsidRDefault="00DA69B5" w:rsidP="00862281">
      <w:pPr>
        <w:numPr>
          <w:ilvl w:val="0"/>
          <w:numId w:val="84"/>
        </w:numPr>
        <w:contextualSpacing/>
      </w:pPr>
      <w:r w:rsidRPr="00655219">
        <w:t xml:space="preserve">Leave the membrane in the box containing the final wash buffer. Bring the box, gloves, forceps, and a timer to the imager in the INBRE facility. </w:t>
      </w:r>
    </w:p>
    <w:p w14:paraId="5B002DD7" w14:textId="77777777" w:rsidR="00DA69B5" w:rsidRDefault="00DA69B5" w:rsidP="00862281">
      <w:pPr>
        <w:numPr>
          <w:ilvl w:val="0"/>
          <w:numId w:val="84"/>
        </w:numPr>
        <w:contextualSpacing/>
      </w:pPr>
      <w:r>
        <w:t xml:space="preserve">Open the Li-Cor and cleaned the surface of the scanning apparatus. </w:t>
      </w:r>
    </w:p>
    <w:p w14:paraId="30EB7E94" w14:textId="77777777" w:rsidR="00DA69B5" w:rsidRDefault="00DA69B5" w:rsidP="00862281">
      <w:pPr>
        <w:numPr>
          <w:ilvl w:val="0"/>
          <w:numId w:val="84"/>
        </w:numPr>
        <w:contextualSpacing/>
      </w:pPr>
      <w:r>
        <w:t xml:space="preserve">Place </w:t>
      </w:r>
      <w:r w:rsidRPr="00655219">
        <w:t xml:space="preserve">membrane face down in the bottom </w:t>
      </w:r>
      <w:proofErr w:type="gramStart"/>
      <w:r w:rsidRPr="00655219">
        <w:t>left hand</w:t>
      </w:r>
      <w:proofErr w:type="gramEnd"/>
      <w:r w:rsidRPr="00655219">
        <w:t xml:space="preserve"> corner. Note the size of the membrane using the grid (usually about 8x8 or smaller). </w:t>
      </w:r>
    </w:p>
    <w:p w14:paraId="5563B5B4" w14:textId="77777777" w:rsidR="00DA69B5" w:rsidRDefault="00DA69B5" w:rsidP="00862281">
      <w:pPr>
        <w:numPr>
          <w:ilvl w:val="0"/>
          <w:numId w:val="84"/>
        </w:numPr>
        <w:contextualSpacing/>
      </w:pPr>
      <w:r>
        <w:t>Set Image Quality to High and press ‘Start’</w:t>
      </w:r>
    </w:p>
    <w:p w14:paraId="6D3E8E3C" w14:textId="77777777" w:rsidR="00DA69B5" w:rsidRDefault="00DA69B5" w:rsidP="00862281">
      <w:pPr>
        <w:numPr>
          <w:ilvl w:val="0"/>
          <w:numId w:val="84"/>
        </w:numPr>
        <w:contextualSpacing/>
      </w:pPr>
      <w:r>
        <w:t>Adjust the</w:t>
      </w:r>
      <w:r w:rsidRPr="00655219">
        <w:t xml:space="preserve"> brightness and contrast on each channel until </w:t>
      </w:r>
      <w:r>
        <w:t>image appears the best</w:t>
      </w:r>
      <w:r w:rsidRPr="00655219">
        <w:t>. Using the black bands on white background setting is typically best.</w:t>
      </w:r>
    </w:p>
    <w:p w14:paraId="13E37774" w14:textId="77777777" w:rsidR="00DA69B5" w:rsidRDefault="00DA69B5" w:rsidP="00862281">
      <w:pPr>
        <w:numPr>
          <w:ilvl w:val="0"/>
          <w:numId w:val="84"/>
        </w:numPr>
        <w:contextualSpacing/>
      </w:pPr>
      <w:r>
        <w:t>Save image as Image Work File and export as Tiff</w:t>
      </w:r>
    </w:p>
    <w:p w14:paraId="186A6719" w14:textId="77777777" w:rsidR="00DA69B5" w:rsidRDefault="00DA69B5" w:rsidP="00862281">
      <w:pPr>
        <w:numPr>
          <w:ilvl w:val="0"/>
          <w:numId w:val="84"/>
        </w:numPr>
        <w:contextualSpacing/>
      </w:pPr>
      <w:r w:rsidRPr="00655219">
        <w:t xml:space="preserve">Remove your membrane and spray down the glass surface of the scanner with ethanol and </w:t>
      </w:r>
      <w:proofErr w:type="spellStart"/>
      <w:r w:rsidRPr="00655219">
        <w:t>kimwipes</w:t>
      </w:r>
      <w:proofErr w:type="spellEnd"/>
      <w:r w:rsidRPr="00655219">
        <w:t xml:space="preserve"> (provided there). </w:t>
      </w:r>
    </w:p>
    <w:p w14:paraId="4501E846" w14:textId="77777777" w:rsidR="00DA69B5" w:rsidRDefault="00DA69B5" w:rsidP="00862281">
      <w:pPr>
        <w:numPr>
          <w:ilvl w:val="0"/>
          <w:numId w:val="84"/>
        </w:numPr>
        <w:contextualSpacing/>
      </w:pPr>
      <w:r w:rsidRPr="00655219">
        <w:t>For quantification, click on Analyze. Either use “Add Rectangle” or “Draw Rectangle” features to instantly quantify the density of each band.</w:t>
      </w:r>
    </w:p>
    <w:p w14:paraId="75389620" w14:textId="77777777" w:rsidR="00DA69B5" w:rsidRDefault="00DA69B5" w:rsidP="00DA69B5">
      <w:pPr>
        <w:pStyle w:val="Heading3"/>
      </w:pPr>
      <w:bookmarkStart w:id="80" w:name="_Toc105081308"/>
      <w:r>
        <w:t>Reagents</w:t>
      </w:r>
      <w:bookmarkEnd w:id="80"/>
    </w:p>
    <w:p w14:paraId="16E43B85" w14:textId="77777777" w:rsidR="00DA69B5" w:rsidRDefault="00DA69B5" w:rsidP="00DA69B5">
      <w:pPr>
        <w:rPr>
          <w:rFonts w:cstheme="minorHAnsi"/>
        </w:rPr>
      </w:pPr>
      <w:r>
        <w:rPr>
          <w:rFonts w:cstheme="minorHAnsi"/>
        </w:rPr>
        <w:t>1X Wash Buffer (Scaled down to 130 mL)</w:t>
      </w:r>
    </w:p>
    <w:p w14:paraId="4CCC1463" w14:textId="77777777" w:rsidR="00DA69B5" w:rsidRPr="00313AE5" w:rsidRDefault="00DA69B5" w:rsidP="00DA69B5">
      <w:pPr>
        <w:ind w:left="360"/>
        <w:rPr>
          <w:rFonts w:cstheme="minorHAnsi"/>
        </w:rPr>
      </w:pPr>
      <w:proofErr w:type="gramStart"/>
      <w:r>
        <w:rPr>
          <w:rFonts w:cstheme="minorHAnsi"/>
        </w:rPr>
        <w:t>Mix together</w:t>
      </w:r>
      <w:proofErr w:type="gramEnd"/>
      <w:r>
        <w:rPr>
          <w:rFonts w:cstheme="minorHAnsi"/>
        </w:rPr>
        <w:t xml:space="preserve">: </w:t>
      </w:r>
    </w:p>
    <w:p w14:paraId="4C370736" w14:textId="77777777" w:rsidR="00DA69B5" w:rsidRDefault="00DA69B5" w:rsidP="00DA69B5">
      <w:pPr>
        <w:ind w:left="720"/>
      </w:pPr>
      <w:r>
        <w:t>26 mL 10X PBS</w:t>
      </w:r>
      <w:r>
        <w:tab/>
      </w:r>
      <w:r>
        <w:tab/>
      </w:r>
    </w:p>
    <w:p w14:paraId="761C7602" w14:textId="77777777" w:rsidR="00DA69B5" w:rsidRDefault="00DA69B5" w:rsidP="00DA69B5">
      <w:pPr>
        <w:ind w:left="720"/>
      </w:pPr>
      <w:r>
        <w:t>234 mL diH20</w:t>
      </w:r>
    </w:p>
    <w:p w14:paraId="3CE8314C" w14:textId="77777777" w:rsidR="00DA69B5" w:rsidRPr="00313AE5" w:rsidRDefault="00DA69B5" w:rsidP="00DA69B5">
      <w:pPr>
        <w:ind w:left="360"/>
        <w:rPr>
          <w:rFonts w:cstheme="minorHAnsi"/>
        </w:rPr>
      </w:pPr>
      <w:r>
        <w:rPr>
          <w:rFonts w:cstheme="minorHAnsi"/>
        </w:rPr>
        <w:t>Separate into 200 mL and 60 ml. To the 200 mL add 1  mL of  NQ-40</w:t>
      </w:r>
    </w:p>
    <w:p w14:paraId="0C9EE3F9" w14:textId="0C6C2928" w:rsidR="00530C36" w:rsidRDefault="00530C36" w:rsidP="00530C36">
      <w:pPr>
        <w:spacing w:before="100" w:beforeAutospacing="1" w:after="100" w:afterAutospacing="1"/>
      </w:pPr>
    </w:p>
    <w:p w14:paraId="7BC2F00B" w14:textId="77777777" w:rsidR="00272AB0" w:rsidRDefault="00272AB0" w:rsidP="00373B47">
      <w:pPr>
        <w:spacing w:before="100" w:beforeAutospacing="1" w:after="100" w:afterAutospacing="1"/>
      </w:pPr>
    </w:p>
    <w:p w14:paraId="0345BD15" w14:textId="77777777" w:rsidR="00BF731C" w:rsidRDefault="00BF731C">
      <w:pPr>
        <w:spacing w:after="200" w:line="276" w:lineRule="auto"/>
        <w:jc w:val="both"/>
        <w:rPr>
          <w:b/>
          <w:highlight w:val="green"/>
        </w:rPr>
      </w:pPr>
      <w:r>
        <w:rPr>
          <w:b/>
          <w:highlight w:val="green"/>
        </w:rPr>
        <w:br w:type="page"/>
      </w:r>
    </w:p>
    <w:p w14:paraId="25135BBB" w14:textId="48C65A28" w:rsidR="00373B47" w:rsidRDefault="00BF731C" w:rsidP="00373B47">
      <w:pPr>
        <w:rPr>
          <w:b/>
        </w:rPr>
      </w:pPr>
      <w:r>
        <w:rPr>
          <w:b/>
          <w:highlight w:val="green"/>
        </w:rPr>
        <w:lastRenderedPageBreak/>
        <w:t>Monday</w:t>
      </w:r>
      <w:r w:rsidR="00373B47">
        <w:rPr>
          <w:b/>
          <w:highlight w:val="green"/>
        </w:rPr>
        <w:t xml:space="preserve">, February </w:t>
      </w:r>
      <w:r>
        <w:rPr>
          <w:b/>
          <w:highlight w:val="green"/>
        </w:rPr>
        <w:t>28</w:t>
      </w:r>
      <w:r w:rsidR="00373B47">
        <w:rPr>
          <w:b/>
          <w:highlight w:val="green"/>
        </w:rPr>
        <w:t>, 2022</w:t>
      </w:r>
    </w:p>
    <w:p w14:paraId="72B2D9F1" w14:textId="77777777" w:rsidR="00373B47" w:rsidRDefault="00373B47" w:rsidP="00373B47">
      <w:pPr>
        <w:rPr>
          <w:b/>
          <w:sz w:val="18"/>
          <w:szCs w:val="18"/>
        </w:rPr>
      </w:pPr>
      <w:r>
        <w:rPr>
          <w:b/>
          <w:sz w:val="18"/>
          <w:szCs w:val="18"/>
        </w:rPr>
        <w:t>To Do:</w:t>
      </w:r>
    </w:p>
    <w:p w14:paraId="525FD78E" w14:textId="73B4788C" w:rsidR="00373B47" w:rsidRDefault="00835349" w:rsidP="00862281">
      <w:pPr>
        <w:numPr>
          <w:ilvl w:val="0"/>
          <w:numId w:val="66"/>
        </w:numPr>
        <w:pBdr>
          <w:top w:val="nil"/>
          <w:left w:val="nil"/>
          <w:bottom w:val="nil"/>
          <w:right w:val="nil"/>
          <w:between w:val="nil"/>
        </w:pBdr>
        <w:rPr>
          <w:strike/>
          <w:color w:val="000000"/>
          <w:sz w:val="18"/>
          <w:szCs w:val="18"/>
        </w:rPr>
      </w:pPr>
      <w:r w:rsidRPr="009C4A17">
        <w:rPr>
          <w:strike/>
          <w:color w:val="000000"/>
          <w:sz w:val="18"/>
          <w:szCs w:val="18"/>
        </w:rPr>
        <w:t>gDNA prep of KRLVS156 and KRLVS157</w:t>
      </w:r>
    </w:p>
    <w:p w14:paraId="6D817DDB" w14:textId="3AF66C13" w:rsidR="0090307C" w:rsidRPr="009C4A17" w:rsidRDefault="0090307C" w:rsidP="00862281">
      <w:pPr>
        <w:numPr>
          <w:ilvl w:val="0"/>
          <w:numId w:val="66"/>
        </w:numPr>
        <w:pBdr>
          <w:top w:val="nil"/>
          <w:left w:val="nil"/>
          <w:bottom w:val="nil"/>
          <w:right w:val="nil"/>
          <w:between w:val="nil"/>
        </w:pBdr>
        <w:rPr>
          <w:strike/>
          <w:color w:val="000000"/>
          <w:sz w:val="18"/>
          <w:szCs w:val="18"/>
        </w:rPr>
      </w:pPr>
      <w:r>
        <w:rPr>
          <w:strike/>
          <w:color w:val="000000"/>
          <w:sz w:val="18"/>
          <w:szCs w:val="18"/>
        </w:rPr>
        <w:t>Nanodrop gDNA prep</w:t>
      </w:r>
    </w:p>
    <w:p w14:paraId="52543252" w14:textId="17D0DFB4" w:rsidR="0090307C" w:rsidRDefault="0090307C" w:rsidP="00862281">
      <w:pPr>
        <w:numPr>
          <w:ilvl w:val="0"/>
          <w:numId w:val="66"/>
        </w:numPr>
        <w:pBdr>
          <w:top w:val="nil"/>
          <w:left w:val="nil"/>
          <w:bottom w:val="nil"/>
          <w:right w:val="nil"/>
          <w:between w:val="nil"/>
        </w:pBdr>
        <w:spacing w:after="120"/>
        <w:contextualSpacing/>
        <w:rPr>
          <w:strike/>
          <w:color w:val="000000"/>
          <w:sz w:val="18"/>
          <w:szCs w:val="18"/>
        </w:rPr>
      </w:pPr>
      <w:r>
        <w:rPr>
          <w:strike/>
          <w:color w:val="000000"/>
          <w:sz w:val="18"/>
          <w:szCs w:val="18"/>
        </w:rPr>
        <w:t xml:space="preserve">Make and sterile filter 2.5% iron pyrophosphate </w:t>
      </w:r>
    </w:p>
    <w:p w14:paraId="4322A7B3" w14:textId="11BFFD15" w:rsidR="0083296C" w:rsidRPr="0090307C" w:rsidRDefault="0083296C" w:rsidP="00862281">
      <w:pPr>
        <w:numPr>
          <w:ilvl w:val="0"/>
          <w:numId w:val="66"/>
        </w:numPr>
        <w:pBdr>
          <w:top w:val="nil"/>
          <w:left w:val="nil"/>
          <w:bottom w:val="nil"/>
          <w:right w:val="nil"/>
          <w:between w:val="nil"/>
        </w:pBdr>
        <w:spacing w:after="120"/>
        <w:rPr>
          <w:strike/>
          <w:color w:val="000000"/>
          <w:sz w:val="18"/>
          <w:szCs w:val="18"/>
        </w:rPr>
      </w:pPr>
      <w:r>
        <w:rPr>
          <w:strike/>
          <w:color w:val="000000"/>
          <w:sz w:val="18"/>
          <w:szCs w:val="18"/>
        </w:rPr>
        <w:t>Assist CR with analyzing DDA images</w:t>
      </w:r>
    </w:p>
    <w:p w14:paraId="5E897D19" w14:textId="3868996E" w:rsidR="00373B47" w:rsidRDefault="00373B47" w:rsidP="00373B47">
      <w:pPr>
        <w:shd w:val="clear" w:color="auto" w:fill="FFFFFF"/>
        <w:contextualSpacing/>
        <w:rPr>
          <w:b/>
          <w:u w:val="single"/>
        </w:rPr>
      </w:pPr>
      <w:r>
        <w:rPr>
          <w:b/>
          <w:u w:val="single"/>
        </w:rPr>
        <w:t>Results and Data:</w:t>
      </w:r>
    </w:p>
    <w:p w14:paraId="1FD2E0C3" w14:textId="77777777" w:rsidR="00A7754F" w:rsidRPr="0023114E" w:rsidRDefault="00A7754F" w:rsidP="00373B47">
      <w:pPr>
        <w:shd w:val="clear" w:color="auto" w:fill="FFFFFF"/>
        <w:contextualSpacing/>
        <w:rPr>
          <w:color w:val="000000"/>
        </w:rPr>
      </w:pPr>
    </w:p>
    <w:tbl>
      <w:tblPr>
        <w:tblW w:w="808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6"/>
        <w:gridCol w:w="2299"/>
        <w:gridCol w:w="1350"/>
        <w:gridCol w:w="1350"/>
        <w:gridCol w:w="939"/>
        <w:gridCol w:w="939"/>
      </w:tblGrid>
      <w:tr w:rsidR="00A7754F" w:rsidRPr="00A7754F" w14:paraId="10E75EA4" w14:textId="77777777" w:rsidTr="00A7754F">
        <w:trPr>
          <w:trHeight w:val="264"/>
        </w:trPr>
        <w:tc>
          <w:tcPr>
            <w:tcW w:w="1206" w:type="dxa"/>
            <w:shd w:val="clear" w:color="000000" w:fill="DCDCFF"/>
            <w:noWrap/>
            <w:vAlign w:val="bottom"/>
            <w:hideMark/>
          </w:tcPr>
          <w:p w14:paraId="74238F80" w14:textId="77777777" w:rsidR="00A7754F" w:rsidRPr="00A7754F" w:rsidRDefault="00A7754F" w:rsidP="00A7754F">
            <w:pPr>
              <w:jc w:val="center"/>
              <w:rPr>
                <w:rFonts w:ascii="Arial" w:hAnsi="Arial" w:cs="Arial"/>
                <w:b/>
                <w:bCs/>
                <w:sz w:val="20"/>
                <w:szCs w:val="20"/>
              </w:rPr>
            </w:pPr>
            <w:r w:rsidRPr="00A7754F">
              <w:rPr>
                <w:rFonts w:ascii="Arial" w:hAnsi="Arial" w:cs="Arial"/>
                <w:b/>
                <w:bCs/>
                <w:sz w:val="20"/>
                <w:szCs w:val="20"/>
              </w:rPr>
              <w:t>Sample ID</w:t>
            </w:r>
          </w:p>
        </w:tc>
        <w:tc>
          <w:tcPr>
            <w:tcW w:w="2299" w:type="dxa"/>
            <w:shd w:val="clear" w:color="000000" w:fill="DCDCFF"/>
            <w:noWrap/>
            <w:vAlign w:val="bottom"/>
            <w:hideMark/>
          </w:tcPr>
          <w:p w14:paraId="13450AC7" w14:textId="3BC0B136" w:rsidR="00A7754F" w:rsidRPr="00A7754F" w:rsidRDefault="00A7754F" w:rsidP="00A7754F">
            <w:pPr>
              <w:jc w:val="center"/>
              <w:rPr>
                <w:rFonts w:ascii="Arial" w:hAnsi="Arial" w:cs="Arial"/>
                <w:b/>
                <w:bCs/>
                <w:sz w:val="20"/>
                <w:szCs w:val="20"/>
              </w:rPr>
            </w:pPr>
            <w:r w:rsidRPr="00A7754F">
              <w:rPr>
                <w:rFonts w:ascii="Arial" w:hAnsi="Arial" w:cs="Arial"/>
                <w:b/>
                <w:bCs/>
                <w:sz w:val="20"/>
                <w:szCs w:val="20"/>
              </w:rPr>
              <w:t>Nucleic Acid</w:t>
            </w:r>
            <w:r>
              <w:rPr>
                <w:rFonts w:ascii="Arial" w:hAnsi="Arial" w:cs="Arial"/>
                <w:b/>
                <w:bCs/>
                <w:sz w:val="20"/>
                <w:szCs w:val="20"/>
              </w:rPr>
              <w:t xml:space="preserve"> (ng/</w:t>
            </w:r>
            <w:proofErr w:type="spellStart"/>
            <w:r>
              <w:rPr>
                <w:rFonts w:ascii="Arial" w:hAnsi="Arial" w:cs="Arial"/>
                <w:b/>
                <w:bCs/>
                <w:sz w:val="20"/>
                <w:szCs w:val="20"/>
              </w:rPr>
              <w:t>uL</w:t>
            </w:r>
            <w:proofErr w:type="spellEnd"/>
            <w:r>
              <w:rPr>
                <w:rFonts w:ascii="Arial" w:hAnsi="Arial" w:cs="Arial"/>
                <w:b/>
                <w:bCs/>
                <w:sz w:val="20"/>
                <w:szCs w:val="20"/>
              </w:rPr>
              <w:t>)</w:t>
            </w:r>
          </w:p>
        </w:tc>
        <w:tc>
          <w:tcPr>
            <w:tcW w:w="1350" w:type="dxa"/>
            <w:shd w:val="clear" w:color="000000" w:fill="DCDCFF"/>
            <w:noWrap/>
            <w:vAlign w:val="bottom"/>
            <w:hideMark/>
          </w:tcPr>
          <w:p w14:paraId="5A223487" w14:textId="77777777" w:rsidR="00A7754F" w:rsidRPr="00A7754F" w:rsidRDefault="00A7754F" w:rsidP="00A7754F">
            <w:pPr>
              <w:jc w:val="center"/>
              <w:rPr>
                <w:rFonts w:ascii="Arial" w:hAnsi="Arial" w:cs="Arial"/>
                <w:b/>
                <w:bCs/>
                <w:sz w:val="20"/>
                <w:szCs w:val="20"/>
              </w:rPr>
            </w:pPr>
            <w:r w:rsidRPr="00A7754F">
              <w:rPr>
                <w:rFonts w:ascii="Arial" w:hAnsi="Arial" w:cs="Arial"/>
                <w:b/>
                <w:bCs/>
                <w:sz w:val="20"/>
                <w:szCs w:val="20"/>
              </w:rPr>
              <w:t>A260 (Abs)</w:t>
            </w:r>
          </w:p>
        </w:tc>
        <w:tc>
          <w:tcPr>
            <w:tcW w:w="1350" w:type="dxa"/>
            <w:shd w:val="clear" w:color="000000" w:fill="DCDCFF"/>
            <w:noWrap/>
            <w:vAlign w:val="bottom"/>
            <w:hideMark/>
          </w:tcPr>
          <w:p w14:paraId="6D460FF5" w14:textId="77777777" w:rsidR="00A7754F" w:rsidRPr="00A7754F" w:rsidRDefault="00A7754F" w:rsidP="00A7754F">
            <w:pPr>
              <w:jc w:val="center"/>
              <w:rPr>
                <w:rFonts w:ascii="Arial" w:hAnsi="Arial" w:cs="Arial"/>
                <w:b/>
                <w:bCs/>
                <w:sz w:val="20"/>
                <w:szCs w:val="20"/>
              </w:rPr>
            </w:pPr>
            <w:r w:rsidRPr="00A7754F">
              <w:rPr>
                <w:rFonts w:ascii="Arial" w:hAnsi="Arial" w:cs="Arial"/>
                <w:b/>
                <w:bCs/>
                <w:sz w:val="20"/>
                <w:szCs w:val="20"/>
              </w:rPr>
              <w:t>A280 (Abs)</w:t>
            </w:r>
          </w:p>
        </w:tc>
        <w:tc>
          <w:tcPr>
            <w:tcW w:w="939" w:type="dxa"/>
            <w:shd w:val="clear" w:color="000000" w:fill="DCDCFF"/>
            <w:noWrap/>
            <w:vAlign w:val="bottom"/>
            <w:hideMark/>
          </w:tcPr>
          <w:p w14:paraId="33DF1FF1" w14:textId="77777777" w:rsidR="00A7754F" w:rsidRPr="00A7754F" w:rsidRDefault="00A7754F" w:rsidP="00A7754F">
            <w:pPr>
              <w:jc w:val="center"/>
              <w:rPr>
                <w:rFonts w:ascii="Arial" w:hAnsi="Arial" w:cs="Arial"/>
                <w:b/>
                <w:bCs/>
                <w:sz w:val="20"/>
                <w:szCs w:val="20"/>
              </w:rPr>
            </w:pPr>
            <w:r w:rsidRPr="00A7754F">
              <w:rPr>
                <w:rFonts w:ascii="Arial" w:hAnsi="Arial" w:cs="Arial"/>
                <w:b/>
                <w:bCs/>
                <w:sz w:val="20"/>
                <w:szCs w:val="20"/>
              </w:rPr>
              <w:t>260/280</w:t>
            </w:r>
          </w:p>
        </w:tc>
        <w:tc>
          <w:tcPr>
            <w:tcW w:w="939" w:type="dxa"/>
            <w:shd w:val="clear" w:color="000000" w:fill="DCDCFF"/>
            <w:noWrap/>
            <w:vAlign w:val="bottom"/>
            <w:hideMark/>
          </w:tcPr>
          <w:p w14:paraId="11D936CC" w14:textId="77777777" w:rsidR="00A7754F" w:rsidRPr="00A7754F" w:rsidRDefault="00A7754F" w:rsidP="00A7754F">
            <w:pPr>
              <w:jc w:val="center"/>
              <w:rPr>
                <w:rFonts w:ascii="Arial" w:hAnsi="Arial" w:cs="Arial"/>
                <w:b/>
                <w:bCs/>
                <w:sz w:val="20"/>
                <w:szCs w:val="20"/>
              </w:rPr>
            </w:pPr>
            <w:r w:rsidRPr="00A7754F">
              <w:rPr>
                <w:rFonts w:ascii="Arial" w:hAnsi="Arial" w:cs="Arial"/>
                <w:b/>
                <w:bCs/>
                <w:sz w:val="20"/>
                <w:szCs w:val="20"/>
              </w:rPr>
              <w:t>260/230</w:t>
            </w:r>
          </w:p>
        </w:tc>
      </w:tr>
      <w:tr w:rsidR="00A7754F" w:rsidRPr="00A7754F" w14:paraId="2E2D07F2" w14:textId="77777777" w:rsidTr="00A7754F">
        <w:trPr>
          <w:trHeight w:val="264"/>
        </w:trPr>
        <w:tc>
          <w:tcPr>
            <w:tcW w:w="1206" w:type="dxa"/>
            <w:shd w:val="clear" w:color="auto" w:fill="auto"/>
            <w:noWrap/>
            <w:vAlign w:val="bottom"/>
            <w:hideMark/>
          </w:tcPr>
          <w:p w14:paraId="172675D3"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KRLVS156</w:t>
            </w:r>
          </w:p>
        </w:tc>
        <w:tc>
          <w:tcPr>
            <w:tcW w:w="2299" w:type="dxa"/>
            <w:shd w:val="clear" w:color="auto" w:fill="auto"/>
            <w:noWrap/>
            <w:vAlign w:val="bottom"/>
            <w:hideMark/>
          </w:tcPr>
          <w:p w14:paraId="3982D4A1"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611.7</w:t>
            </w:r>
          </w:p>
        </w:tc>
        <w:tc>
          <w:tcPr>
            <w:tcW w:w="1350" w:type="dxa"/>
            <w:shd w:val="clear" w:color="auto" w:fill="auto"/>
            <w:noWrap/>
            <w:vAlign w:val="bottom"/>
            <w:hideMark/>
          </w:tcPr>
          <w:p w14:paraId="5B8AF499"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12.234</w:t>
            </w:r>
          </w:p>
        </w:tc>
        <w:tc>
          <w:tcPr>
            <w:tcW w:w="1350" w:type="dxa"/>
            <w:shd w:val="clear" w:color="auto" w:fill="auto"/>
            <w:noWrap/>
            <w:vAlign w:val="bottom"/>
            <w:hideMark/>
          </w:tcPr>
          <w:p w14:paraId="7CD6675F"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7.541</w:t>
            </w:r>
          </w:p>
        </w:tc>
        <w:tc>
          <w:tcPr>
            <w:tcW w:w="939" w:type="dxa"/>
            <w:shd w:val="clear" w:color="auto" w:fill="auto"/>
            <w:noWrap/>
            <w:vAlign w:val="bottom"/>
            <w:hideMark/>
          </w:tcPr>
          <w:p w14:paraId="4848A6E4"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1.62</w:t>
            </w:r>
          </w:p>
        </w:tc>
        <w:tc>
          <w:tcPr>
            <w:tcW w:w="939" w:type="dxa"/>
            <w:shd w:val="clear" w:color="auto" w:fill="auto"/>
            <w:noWrap/>
            <w:vAlign w:val="bottom"/>
            <w:hideMark/>
          </w:tcPr>
          <w:p w14:paraId="26374A94"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0.53</w:t>
            </w:r>
          </w:p>
        </w:tc>
      </w:tr>
      <w:tr w:rsidR="00A7754F" w:rsidRPr="00A7754F" w14:paraId="324BD5FC" w14:textId="77777777" w:rsidTr="00A7754F">
        <w:trPr>
          <w:trHeight w:val="264"/>
        </w:trPr>
        <w:tc>
          <w:tcPr>
            <w:tcW w:w="1206" w:type="dxa"/>
            <w:shd w:val="clear" w:color="auto" w:fill="auto"/>
            <w:noWrap/>
            <w:vAlign w:val="bottom"/>
            <w:hideMark/>
          </w:tcPr>
          <w:p w14:paraId="10969B0B"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KRLVS157</w:t>
            </w:r>
          </w:p>
        </w:tc>
        <w:tc>
          <w:tcPr>
            <w:tcW w:w="2299" w:type="dxa"/>
            <w:shd w:val="clear" w:color="auto" w:fill="auto"/>
            <w:noWrap/>
            <w:vAlign w:val="bottom"/>
            <w:hideMark/>
          </w:tcPr>
          <w:p w14:paraId="7CC6BD73"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342.1</w:t>
            </w:r>
          </w:p>
        </w:tc>
        <w:tc>
          <w:tcPr>
            <w:tcW w:w="1350" w:type="dxa"/>
            <w:shd w:val="clear" w:color="auto" w:fill="auto"/>
            <w:noWrap/>
            <w:vAlign w:val="bottom"/>
            <w:hideMark/>
          </w:tcPr>
          <w:p w14:paraId="247AFA6A"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6.842</w:t>
            </w:r>
          </w:p>
        </w:tc>
        <w:tc>
          <w:tcPr>
            <w:tcW w:w="1350" w:type="dxa"/>
            <w:shd w:val="clear" w:color="auto" w:fill="auto"/>
            <w:noWrap/>
            <w:vAlign w:val="bottom"/>
            <w:hideMark/>
          </w:tcPr>
          <w:p w14:paraId="1CE5868F"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3.836</w:t>
            </w:r>
          </w:p>
        </w:tc>
        <w:tc>
          <w:tcPr>
            <w:tcW w:w="939" w:type="dxa"/>
            <w:shd w:val="clear" w:color="auto" w:fill="auto"/>
            <w:noWrap/>
            <w:vAlign w:val="bottom"/>
            <w:hideMark/>
          </w:tcPr>
          <w:p w14:paraId="2C67CB75"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1.78</w:t>
            </w:r>
          </w:p>
        </w:tc>
        <w:tc>
          <w:tcPr>
            <w:tcW w:w="939" w:type="dxa"/>
            <w:shd w:val="clear" w:color="auto" w:fill="auto"/>
            <w:noWrap/>
            <w:vAlign w:val="bottom"/>
            <w:hideMark/>
          </w:tcPr>
          <w:p w14:paraId="24F50120" w14:textId="77777777" w:rsidR="00A7754F" w:rsidRPr="00A7754F" w:rsidRDefault="00A7754F" w:rsidP="00A7754F">
            <w:pPr>
              <w:jc w:val="center"/>
              <w:rPr>
                <w:rFonts w:ascii="Arial" w:hAnsi="Arial" w:cs="Arial"/>
                <w:sz w:val="20"/>
                <w:szCs w:val="20"/>
              </w:rPr>
            </w:pPr>
            <w:r w:rsidRPr="00A7754F">
              <w:rPr>
                <w:rFonts w:ascii="Arial" w:hAnsi="Arial" w:cs="Arial"/>
                <w:sz w:val="20"/>
                <w:szCs w:val="20"/>
              </w:rPr>
              <w:t>1.13</w:t>
            </w:r>
          </w:p>
        </w:tc>
      </w:tr>
    </w:tbl>
    <w:p w14:paraId="76B34109" w14:textId="32602E04" w:rsidR="005431A4" w:rsidRDefault="005431A4" w:rsidP="005431A4">
      <w:pPr>
        <w:pStyle w:val="Heading2"/>
      </w:pPr>
      <w:bookmarkStart w:id="81" w:name="_Toc105081309"/>
      <w:r>
        <w:t>gDNA Prep of KRLVS156 and KRLVS157</w:t>
      </w:r>
      <w:bookmarkEnd w:id="81"/>
    </w:p>
    <w:p w14:paraId="2ED20C99" w14:textId="03C662FE" w:rsidR="005431A4" w:rsidRDefault="00330BCD" w:rsidP="00862281">
      <w:pPr>
        <w:pStyle w:val="ListParagraph"/>
        <w:numPr>
          <w:ilvl w:val="0"/>
          <w:numId w:val="74"/>
        </w:numPr>
      </w:pPr>
      <w:r>
        <w:t>Dilute 1uL of Proteinase K into 310uL of Tissue and Cell Lysis Solution for each sample.</w:t>
      </w:r>
    </w:p>
    <w:p w14:paraId="627DBA03" w14:textId="0F568248" w:rsidR="005E5C5D" w:rsidRDefault="005E5C5D" w:rsidP="00862281">
      <w:pPr>
        <w:pStyle w:val="ListParagraph"/>
        <w:numPr>
          <w:ilvl w:val="0"/>
          <w:numId w:val="74"/>
        </w:numPr>
      </w:pPr>
      <w:r>
        <w:t>Scraped up patches of KRLVS156 and KRLVS157 and resuspended in MHB</w:t>
      </w:r>
    </w:p>
    <w:p w14:paraId="6CD06A7C" w14:textId="7D4BDD82" w:rsidR="00330BCD" w:rsidRDefault="00330BCD" w:rsidP="00862281">
      <w:pPr>
        <w:pStyle w:val="ListParagraph"/>
        <w:numPr>
          <w:ilvl w:val="0"/>
          <w:numId w:val="74"/>
        </w:numPr>
      </w:pPr>
      <w:r>
        <w:t xml:space="preserve">Pellet cells by </w:t>
      </w:r>
      <w:r w:rsidR="005B7DD9">
        <w:t>centrifugation</w:t>
      </w:r>
      <w:r>
        <w:t xml:space="preserve"> and discard the supernatant, leaving approximately 25 </w:t>
      </w:r>
      <w:proofErr w:type="spellStart"/>
      <w:r>
        <w:t>uL</w:t>
      </w:r>
      <w:proofErr w:type="spellEnd"/>
      <w:r>
        <w:t xml:space="preserve"> of liquid.</w:t>
      </w:r>
    </w:p>
    <w:p w14:paraId="69759451" w14:textId="28E07D00" w:rsidR="00330BCD" w:rsidRDefault="00330BCD" w:rsidP="00862281">
      <w:pPr>
        <w:pStyle w:val="ListParagraph"/>
        <w:numPr>
          <w:ilvl w:val="0"/>
          <w:numId w:val="74"/>
        </w:numPr>
      </w:pPr>
      <w:r>
        <w:t xml:space="preserve">Vortex for 10 seconds to resuspend the cell pellet. </w:t>
      </w:r>
    </w:p>
    <w:p w14:paraId="47283CD8" w14:textId="416CE55B" w:rsidR="00330BCD" w:rsidRDefault="00330BCD" w:rsidP="00862281">
      <w:pPr>
        <w:pStyle w:val="ListParagraph"/>
        <w:numPr>
          <w:ilvl w:val="0"/>
          <w:numId w:val="74"/>
        </w:numPr>
      </w:pPr>
      <w:r>
        <w:t xml:space="preserve">Add 300uL of Tissue and Cell Lysis Solution containing the Proteinase K and mix thoroughly. </w:t>
      </w:r>
    </w:p>
    <w:p w14:paraId="09A7A61C" w14:textId="170A4E48" w:rsidR="00330BCD" w:rsidRDefault="005B7DD9" w:rsidP="00862281">
      <w:pPr>
        <w:pStyle w:val="ListParagraph"/>
        <w:numPr>
          <w:ilvl w:val="0"/>
          <w:numId w:val="74"/>
        </w:numPr>
      </w:pPr>
      <w:r>
        <w:t xml:space="preserve">Incubate at 65°C for 15 minutes, vortex every 5 minutes. </w:t>
      </w:r>
    </w:p>
    <w:p w14:paraId="0169D0B7" w14:textId="63387FFE" w:rsidR="005B7DD9" w:rsidRDefault="005B7DD9" w:rsidP="00862281">
      <w:pPr>
        <w:pStyle w:val="ListParagraph"/>
        <w:numPr>
          <w:ilvl w:val="0"/>
          <w:numId w:val="74"/>
        </w:numPr>
      </w:pPr>
      <w:r>
        <w:t xml:space="preserve">Cool the samples to 37°C and add 2ul of 20mg/mL RNase A to the sample, mix thoroughly. </w:t>
      </w:r>
    </w:p>
    <w:p w14:paraId="09932DA3" w14:textId="3C359591" w:rsidR="005B7DD9" w:rsidRDefault="005B7DD9" w:rsidP="00862281">
      <w:pPr>
        <w:pStyle w:val="ListParagraph"/>
        <w:numPr>
          <w:ilvl w:val="0"/>
          <w:numId w:val="74"/>
        </w:numPr>
      </w:pPr>
      <w:r>
        <w:t xml:space="preserve">Incubate at 37°C for 30 minutes. </w:t>
      </w:r>
    </w:p>
    <w:p w14:paraId="461D9860" w14:textId="6A9C87DB" w:rsidR="005B7DD9" w:rsidRDefault="005B7DD9" w:rsidP="00862281">
      <w:pPr>
        <w:pStyle w:val="ListParagraph"/>
        <w:numPr>
          <w:ilvl w:val="0"/>
          <w:numId w:val="74"/>
        </w:numPr>
      </w:pPr>
      <w:r>
        <w:t xml:space="preserve">Place the samples on ice for 3-5 minutes. </w:t>
      </w:r>
    </w:p>
    <w:p w14:paraId="3A22FC28" w14:textId="4348C7A2" w:rsidR="005B7DD9" w:rsidRDefault="005B7DD9" w:rsidP="00862281">
      <w:pPr>
        <w:pStyle w:val="ListParagraph"/>
        <w:numPr>
          <w:ilvl w:val="0"/>
          <w:numId w:val="74"/>
        </w:numPr>
      </w:pPr>
      <w:r>
        <w:t xml:space="preserve">Add 150uL of MPC Protein Precipitation Reagent to 200uL of lysed sample and vortex vigorously for 10 seconds. </w:t>
      </w:r>
    </w:p>
    <w:p w14:paraId="27EFF7F9" w14:textId="1F856A5A" w:rsidR="005B7DD9" w:rsidRDefault="005B7DD9" w:rsidP="00862281">
      <w:pPr>
        <w:pStyle w:val="ListParagraph"/>
        <w:numPr>
          <w:ilvl w:val="0"/>
          <w:numId w:val="74"/>
        </w:numPr>
      </w:pPr>
      <w:r>
        <w:t xml:space="preserve">Pellet the debris by centrifugation at 4°C for 10 minutes at max speed in a microcentrifuge. If the resultant pellet is clear, small, or loose, add an additional 25uL of MPC Protein Precipitation Reagent, mix, and pellet the debris again. </w:t>
      </w:r>
    </w:p>
    <w:p w14:paraId="6627A80B" w14:textId="50AF3A09" w:rsidR="005B7DD9" w:rsidRDefault="005B7DD9" w:rsidP="00862281">
      <w:pPr>
        <w:pStyle w:val="ListParagraph"/>
        <w:numPr>
          <w:ilvl w:val="0"/>
          <w:numId w:val="74"/>
        </w:numPr>
      </w:pPr>
      <w:r>
        <w:t xml:space="preserve">Transfer the supernatant to a clean microcentrifuge tube and discard the pellet. </w:t>
      </w:r>
    </w:p>
    <w:p w14:paraId="3890187E" w14:textId="0B6B0FBB" w:rsidR="005B7DD9" w:rsidRDefault="005B7DD9" w:rsidP="00862281">
      <w:pPr>
        <w:pStyle w:val="ListParagraph"/>
        <w:numPr>
          <w:ilvl w:val="0"/>
          <w:numId w:val="74"/>
        </w:numPr>
      </w:pPr>
      <w:r>
        <w:t xml:space="preserve">Add 500uL of isopropanol to the recovered supernatant. Invert the tube 30-40 times. </w:t>
      </w:r>
    </w:p>
    <w:p w14:paraId="00CF7044" w14:textId="2DFC9C8B" w:rsidR="005B7DD9" w:rsidRDefault="005B7DD9" w:rsidP="00862281">
      <w:pPr>
        <w:pStyle w:val="ListParagraph"/>
        <w:numPr>
          <w:ilvl w:val="0"/>
          <w:numId w:val="74"/>
        </w:numPr>
      </w:pPr>
      <w:r>
        <w:t xml:space="preserve">Pellet the DNA by centrifugation at 4°C for 10 minutes in a microcentrifuge. </w:t>
      </w:r>
    </w:p>
    <w:p w14:paraId="551B95BE" w14:textId="6288E5E1" w:rsidR="005B7DD9" w:rsidRDefault="005B7DD9" w:rsidP="00862281">
      <w:pPr>
        <w:pStyle w:val="ListParagraph"/>
        <w:numPr>
          <w:ilvl w:val="0"/>
          <w:numId w:val="74"/>
        </w:numPr>
      </w:pPr>
      <w:r>
        <w:t xml:space="preserve">Carefully pour off the isopropanol without dislodging the DNA pellet. </w:t>
      </w:r>
    </w:p>
    <w:p w14:paraId="6F9C215F" w14:textId="45A0FB85" w:rsidR="005B7DD9" w:rsidRDefault="005B7DD9" w:rsidP="00862281">
      <w:pPr>
        <w:pStyle w:val="ListParagraph"/>
        <w:numPr>
          <w:ilvl w:val="0"/>
          <w:numId w:val="74"/>
        </w:numPr>
      </w:pPr>
      <w:r>
        <w:t xml:space="preserve">Rinse twice with 70% ethanol (~1mL) being careful to not dislodge the pellet. Centrifuge briefly if the pellet is dislodged. Remove all the residual ethanol with a </w:t>
      </w:r>
      <w:proofErr w:type="spellStart"/>
      <w:r>
        <w:t>pipet</w:t>
      </w:r>
      <w:proofErr w:type="spellEnd"/>
      <w:r>
        <w:t xml:space="preserve"> and let it air dry. </w:t>
      </w:r>
    </w:p>
    <w:p w14:paraId="02A89A1B" w14:textId="6B3C2A95" w:rsidR="0090307C" w:rsidRDefault="005B7DD9" w:rsidP="00862281">
      <w:pPr>
        <w:pStyle w:val="ListParagraph"/>
        <w:numPr>
          <w:ilvl w:val="0"/>
          <w:numId w:val="74"/>
        </w:numPr>
      </w:pPr>
      <w:r>
        <w:t xml:space="preserve">Resuspend the DNA in 35uL of 0.1x EB. </w:t>
      </w:r>
    </w:p>
    <w:p w14:paraId="192CBCFA" w14:textId="77777777" w:rsidR="0090307C" w:rsidRDefault="0090307C" w:rsidP="0090307C">
      <w:pPr>
        <w:pStyle w:val="Heading3"/>
      </w:pPr>
      <w:bookmarkStart w:id="82" w:name="_Toc105081310"/>
      <w:r>
        <w:t>Reagents</w:t>
      </w:r>
      <w:bookmarkEnd w:id="82"/>
      <w:r>
        <w:t xml:space="preserve"> </w:t>
      </w:r>
    </w:p>
    <w:p w14:paraId="645A7B04" w14:textId="77777777" w:rsidR="0090307C" w:rsidRDefault="0090307C" w:rsidP="0090307C">
      <w:pPr>
        <w:shd w:val="clear" w:color="auto" w:fill="FFFFFF"/>
        <w:contextualSpacing/>
        <w:rPr>
          <w:color w:val="000000"/>
        </w:rPr>
      </w:pPr>
      <w:r w:rsidRPr="00CE16AE">
        <w:rPr>
          <w:color w:val="000000"/>
        </w:rPr>
        <w:t>2.5% Iron pyrophosphate</w:t>
      </w:r>
    </w:p>
    <w:p w14:paraId="7E2E4222" w14:textId="77777777" w:rsidR="0090307C" w:rsidRDefault="0090307C" w:rsidP="0090307C">
      <w:pPr>
        <w:shd w:val="clear" w:color="auto" w:fill="FFFFFF"/>
        <w:ind w:left="720"/>
        <w:contextualSpacing/>
        <w:rPr>
          <w:color w:val="000000"/>
        </w:rPr>
      </w:pPr>
      <w:r w:rsidRPr="00CE16AE">
        <w:rPr>
          <w:color w:val="000000"/>
        </w:rPr>
        <w:t>1.25g iron pyrophosphate</w:t>
      </w:r>
      <w:r>
        <w:rPr>
          <w:color w:val="000000"/>
        </w:rPr>
        <w:t xml:space="preserve"> (cabinet)</w:t>
      </w:r>
      <w:r w:rsidRPr="00CE16AE">
        <w:rPr>
          <w:color w:val="000000"/>
        </w:rPr>
        <w:t xml:space="preserve"> in 50mL of ddiH2O (type 1), dissolved overnight, fresh solution every 2 weeks</w:t>
      </w:r>
    </w:p>
    <w:p w14:paraId="7B5CC40C" w14:textId="37563E81" w:rsidR="0025254E" w:rsidRPr="00454668" w:rsidRDefault="008E6B33" w:rsidP="00454668">
      <w:pPr>
        <w:spacing w:after="200" w:line="276" w:lineRule="auto"/>
        <w:jc w:val="both"/>
      </w:pPr>
      <w:r>
        <w:br w:type="page"/>
      </w:r>
    </w:p>
    <w:p w14:paraId="27569A5A" w14:textId="757DEF93" w:rsidR="004677E4" w:rsidRDefault="00C90D9B">
      <w:pPr>
        <w:pStyle w:val="Heading1"/>
      </w:pPr>
      <w:bookmarkStart w:id="83" w:name="_Toc105081311"/>
      <w:r>
        <w:lastRenderedPageBreak/>
        <w:t>Bibliography</w:t>
      </w:r>
      <w:bookmarkEnd w:id="83"/>
    </w:p>
    <w:p w14:paraId="406C23F8" w14:textId="77777777" w:rsidR="004677E4" w:rsidRDefault="004677E4">
      <w:pPr>
        <w:widowControl w:val="0"/>
        <w:ind w:left="480" w:hanging="480"/>
      </w:pPr>
    </w:p>
    <w:p w14:paraId="0FACC08E" w14:textId="77777777" w:rsidR="004677E4" w:rsidRDefault="004677E4">
      <w:pPr>
        <w:widowControl w:val="0"/>
        <w:ind w:left="480" w:hanging="480"/>
      </w:pPr>
    </w:p>
    <w:p w14:paraId="7163CACB" w14:textId="77777777" w:rsidR="004677E4" w:rsidRDefault="00C90D9B">
      <w:pPr>
        <w:widowControl w:val="0"/>
      </w:pPr>
      <w:r>
        <w:t xml:space="preserve">Ramsey, K. M. and Dove, S. L. (2016) ‘ A response regulator promotes </w:t>
      </w:r>
      <w:proofErr w:type="spellStart"/>
      <w:r>
        <w:t>Francisella</w:t>
      </w:r>
      <w:proofErr w:type="spellEnd"/>
      <w:r>
        <w:t xml:space="preserve"> </w:t>
      </w:r>
      <w:proofErr w:type="spellStart"/>
      <w:r>
        <w:t>tularensis</w:t>
      </w:r>
      <w:proofErr w:type="spellEnd"/>
      <w:r>
        <w:t xml:space="preserve"> intramacrophage growth by repressing an anti-virulence factor ’, </w:t>
      </w:r>
      <w:r>
        <w:rPr>
          <w:i/>
        </w:rPr>
        <w:t>Molecular Microbiology</w:t>
      </w:r>
      <w:r>
        <w:t xml:space="preserve">. </w:t>
      </w:r>
      <w:proofErr w:type="spellStart"/>
      <w:r>
        <w:t>doi</w:t>
      </w:r>
      <w:proofErr w:type="spellEnd"/>
      <w:r>
        <w:t>: 10.1111/mmi.13418.</w:t>
      </w:r>
    </w:p>
    <w:p w14:paraId="1C67CB54" w14:textId="77777777" w:rsidR="004677E4" w:rsidRDefault="004677E4">
      <w:pPr>
        <w:widowControl w:val="0"/>
        <w:ind w:left="480" w:hanging="480"/>
      </w:pPr>
    </w:p>
    <w:p w14:paraId="54F0197A" w14:textId="77777777" w:rsidR="004677E4" w:rsidRDefault="004677E4">
      <w:pPr>
        <w:widowControl w:val="0"/>
        <w:pBdr>
          <w:top w:val="nil"/>
          <w:left w:val="nil"/>
          <w:bottom w:val="nil"/>
          <w:right w:val="nil"/>
          <w:between w:val="nil"/>
        </w:pBdr>
      </w:pPr>
    </w:p>
    <w:sectPr w:rsidR="004677E4">
      <w:headerReference w:type="default" r:id="rId30"/>
      <w:pgSz w:w="12240" w:h="15840"/>
      <w:pgMar w:top="1440" w:right="1008" w:bottom="1440" w:left="1008"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F6EA6F" w14:textId="77777777" w:rsidR="00862281" w:rsidRDefault="00862281">
      <w:r>
        <w:separator/>
      </w:r>
    </w:p>
  </w:endnote>
  <w:endnote w:type="continuationSeparator" w:id="0">
    <w:p w14:paraId="136630B3" w14:textId="77777777" w:rsidR="00862281" w:rsidRDefault="008622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3F67AE" w14:textId="77777777" w:rsidR="00862281" w:rsidRDefault="00862281">
      <w:r>
        <w:separator/>
      </w:r>
    </w:p>
  </w:footnote>
  <w:footnote w:type="continuationSeparator" w:id="0">
    <w:p w14:paraId="681F9D4C" w14:textId="77777777" w:rsidR="00862281" w:rsidRDefault="008622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F7414B" w14:textId="77777777" w:rsidR="004677E4" w:rsidRDefault="00C90D9B">
    <w:pPr>
      <w:pBdr>
        <w:top w:val="nil"/>
        <w:left w:val="nil"/>
        <w:bottom w:val="single" w:sz="4" w:space="1" w:color="D9D9D9"/>
        <w:right w:val="nil"/>
        <w:between w:val="nil"/>
      </w:pBdr>
      <w:tabs>
        <w:tab w:val="center" w:pos="4680"/>
        <w:tab w:val="right" w:pos="9360"/>
        <w:tab w:val="left" w:pos="1410"/>
        <w:tab w:val="right" w:pos="9090"/>
        <w:tab w:val="right" w:pos="10080"/>
      </w:tabs>
      <w:rPr>
        <w:b/>
        <w:color w:val="000000"/>
      </w:rPr>
    </w:pPr>
    <w:r>
      <w:rPr>
        <w:color w:val="7F7F7F"/>
      </w:rPr>
      <w:t>Sierra Schmidt – Ramsey Lab Notebook</w:t>
    </w:r>
    <w:r>
      <w:rPr>
        <w:color w:val="7F7F7F"/>
      </w:rPr>
      <w:tab/>
    </w:r>
    <w:r>
      <w:rPr>
        <w:color w:val="7F7F7F"/>
      </w:rPr>
      <w:tab/>
      <w:t>Page</w:t>
    </w:r>
    <w:r>
      <w:rPr>
        <w:color w:val="000000"/>
      </w:rPr>
      <w:t xml:space="preserve"> | </w:t>
    </w:r>
    <w:r>
      <w:rPr>
        <w:color w:val="000000"/>
      </w:rPr>
      <w:fldChar w:fldCharType="begin"/>
    </w:r>
    <w:r>
      <w:rPr>
        <w:color w:val="000000"/>
      </w:rPr>
      <w:instrText>PAGE</w:instrText>
    </w:r>
    <w:r>
      <w:rPr>
        <w:color w:val="000000"/>
      </w:rPr>
      <w:fldChar w:fldCharType="separate"/>
    </w:r>
    <w:r w:rsidR="00063EC1">
      <w:rPr>
        <w:noProof/>
        <w:color w:val="000000"/>
      </w:rPr>
      <w:t>1</w:t>
    </w:r>
    <w:r>
      <w:rPr>
        <w:color w:val="000000"/>
      </w:rPr>
      <w:fldChar w:fldCharType="end"/>
    </w:r>
  </w:p>
  <w:p w14:paraId="2490925F" w14:textId="77777777" w:rsidR="004677E4" w:rsidRDefault="004677E4">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50743"/>
    <w:multiLevelType w:val="hybridMultilevel"/>
    <w:tmpl w:val="6ADC18EC"/>
    <w:lvl w:ilvl="0" w:tplc="019C341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A3026D"/>
    <w:multiLevelType w:val="hybridMultilevel"/>
    <w:tmpl w:val="9A308CD2"/>
    <w:lvl w:ilvl="0" w:tplc="69CE6C6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B768E0"/>
    <w:multiLevelType w:val="hybridMultilevel"/>
    <w:tmpl w:val="66B0F7DC"/>
    <w:lvl w:ilvl="0" w:tplc="30C438F0">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F706C0"/>
    <w:multiLevelType w:val="hybridMultilevel"/>
    <w:tmpl w:val="C0EE260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68C4AC3"/>
    <w:multiLevelType w:val="hybridMultilevel"/>
    <w:tmpl w:val="25BE40D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15:restartNumberingAfterBreak="0">
    <w:nsid w:val="07DB01BB"/>
    <w:multiLevelType w:val="hybridMultilevel"/>
    <w:tmpl w:val="85A8258A"/>
    <w:lvl w:ilvl="0" w:tplc="0409000F">
      <w:start w:val="1"/>
      <w:numFmt w:val="decimal"/>
      <w:lvlText w:val="%1."/>
      <w:lvlJc w:val="left"/>
      <w:pPr>
        <w:ind w:left="864" w:hanging="360"/>
      </w:pPr>
      <w:rPr>
        <w:rFonts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6" w15:restartNumberingAfterBreak="0">
    <w:nsid w:val="097B72E8"/>
    <w:multiLevelType w:val="hybridMultilevel"/>
    <w:tmpl w:val="C6E27CBA"/>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7736E13E">
      <w:start w:val="82"/>
      <w:numFmt w:val="bullet"/>
      <w:lvlText w:val="-"/>
      <w:lvlJc w:val="left"/>
      <w:pPr>
        <w:ind w:left="2880" w:hanging="360"/>
      </w:pPr>
      <w:rPr>
        <w:rFonts w:ascii="Arial" w:eastAsiaTheme="minorHAnsi" w:hAnsi="Arial" w:cs="Arial"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B56125C"/>
    <w:multiLevelType w:val="hybridMultilevel"/>
    <w:tmpl w:val="FF5C191E"/>
    <w:lvl w:ilvl="0" w:tplc="B3BCD7C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D85655E"/>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F7069A5"/>
    <w:multiLevelType w:val="hybridMultilevel"/>
    <w:tmpl w:val="6BF659C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9035A2"/>
    <w:multiLevelType w:val="hybridMultilevel"/>
    <w:tmpl w:val="5484B562"/>
    <w:lvl w:ilvl="0" w:tplc="019C341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19F2955"/>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4C02D7C"/>
    <w:multiLevelType w:val="hybridMultilevel"/>
    <w:tmpl w:val="5E404AC2"/>
    <w:lvl w:ilvl="0" w:tplc="FFFFFFFF">
      <w:start w:val="1"/>
      <w:numFmt w:val="decimal"/>
      <w:lvlText w:val="%1."/>
      <w:lvlJc w:val="left"/>
      <w:pPr>
        <w:ind w:left="720" w:hanging="360"/>
      </w:pPr>
      <w:rPr>
        <w:rFonts w:hint="default"/>
      </w:rPr>
    </w:lvl>
    <w:lvl w:ilvl="1" w:tplc="A2169464">
      <w:start w:val="1"/>
      <w:numFmt w:val="bullet"/>
      <w:lvlText w:val="*"/>
      <w:lvlJc w:val="left"/>
      <w:pPr>
        <w:ind w:left="1440" w:hanging="360"/>
      </w:pPr>
      <w:rPr>
        <w:rFonts w:ascii="Courier New" w:hAnsi="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4CB612E"/>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6CB1BB6"/>
    <w:multiLevelType w:val="hybridMultilevel"/>
    <w:tmpl w:val="5FCC8D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103AF0"/>
    <w:multiLevelType w:val="hybridMultilevel"/>
    <w:tmpl w:val="EC5AED84"/>
    <w:lvl w:ilvl="0" w:tplc="019C341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97D7E2C"/>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A847631"/>
    <w:multiLevelType w:val="hybridMultilevel"/>
    <w:tmpl w:val="03EE122E"/>
    <w:lvl w:ilvl="0" w:tplc="C4FA32A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A9C1317"/>
    <w:multiLevelType w:val="hybridMultilevel"/>
    <w:tmpl w:val="3E521E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BE97066"/>
    <w:multiLevelType w:val="hybridMultilevel"/>
    <w:tmpl w:val="7B6A11D2"/>
    <w:lvl w:ilvl="0" w:tplc="377E3EB6">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CE95608"/>
    <w:multiLevelType w:val="hybridMultilevel"/>
    <w:tmpl w:val="7DEADEE4"/>
    <w:lvl w:ilvl="0" w:tplc="FFFFFFFF">
      <w:start w:val="1"/>
      <w:numFmt w:val="decimal"/>
      <w:lvlText w:val="%1."/>
      <w:lvlJc w:val="left"/>
      <w:pPr>
        <w:ind w:left="720" w:hanging="360"/>
      </w:pPr>
    </w:lvl>
    <w:lvl w:ilvl="1" w:tplc="A2169464">
      <w:start w:val="1"/>
      <w:numFmt w:val="bullet"/>
      <w:lvlText w:val="*"/>
      <w:lvlJc w:val="left"/>
      <w:pPr>
        <w:ind w:left="1440" w:hanging="360"/>
      </w:pPr>
      <w:rPr>
        <w:rFonts w:ascii="Courier New" w:hAnsi="Courier New"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DA62C51"/>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1EE5782E"/>
    <w:multiLevelType w:val="hybridMultilevel"/>
    <w:tmpl w:val="BA98D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6F16B9"/>
    <w:multiLevelType w:val="hybridMultilevel"/>
    <w:tmpl w:val="B3207B0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0E5180E"/>
    <w:multiLevelType w:val="hybridMultilevel"/>
    <w:tmpl w:val="8416A426"/>
    <w:lvl w:ilvl="0" w:tplc="FFFFFFFF">
      <w:start w:val="1"/>
      <w:numFmt w:val="decimal"/>
      <w:lvlText w:val="%1."/>
      <w:lvlJc w:val="left"/>
      <w:pPr>
        <w:ind w:left="720" w:hanging="360"/>
      </w:pPr>
    </w:lvl>
    <w:lvl w:ilvl="1" w:tplc="FFFFFFFF">
      <w:start w:val="1"/>
      <w:numFmt w:val="bullet"/>
      <w:lvlText w:val="*"/>
      <w:lvlJc w:val="left"/>
      <w:pPr>
        <w:ind w:left="1440" w:hanging="360"/>
      </w:pPr>
      <w:rPr>
        <w:rFonts w:ascii="Courier New" w:hAnsi="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2902845"/>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5055EF6"/>
    <w:multiLevelType w:val="hybridMultilevel"/>
    <w:tmpl w:val="957E8202"/>
    <w:lvl w:ilvl="0" w:tplc="69CE6C60">
      <w:start w:val="1"/>
      <w:numFmt w:val="decimal"/>
      <w:lvlText w:val="%1."/>
      <w:lvlJc w:val="left"/>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7" w15:restartNumberingAfterBreak="0">
    <w:nsid w:val="259F0927"/>
    <w:multiLevelType w:val="hybridMultilevel"/>
    <w:tmpl w:val="B09E170E"/>
    <w:lvl w:ilvl="0" w:tplc="0409000F">
      <w:start w:val="1"/>
      <w:numFmt w:val="decimal"/>
      <w:lvlText w:val="%1."/>
      <w:lvlJc w:val="left"/>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8" w15:restartNumberingAfterBreak="0">
    <w:nsid w:val="26472031"/>
    <w:multiLevelType w:val="hybridMultilevel"/>
    <w:tmpl w:val="13981A8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8FD2A2F"/>
    <w:multiLevelType w:val="hybridMultilevel"/>
    <w:tmpl w:val="2FF65AEC"/>
    <w:lvl w:ilvl="0" w:tplc="019C341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A146968"/>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2BCC69B0"/>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2BDB1C19"/>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2F674BBE"/>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21A4887"/>
    <w:multiLevelType w:val="hybridMultilevel"/>
    <w:tmpl w:val="69E88476"/>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8CE01A1"/>
    <w:multiLevelType w:val="hybridMultilevel"/>
    <w:tmpl w:val="4E7ECACC"/>
    <w:lvl w:ilvl="0" w:tplc="D0388B88">
      <w:start w:val="1"/>
      <w:numFmt w:val="decimal"/>
      <w:lvlText w:val="%1."/>
      <w:lvlJc w:val="left"/>
      <w:pPr>
        <w:ind w:left="108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9F93A25"/>
    <w:multiLevelType w:val="hybridMultilevel"/>
    <w:tmpl w:val="B9706F4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CEE29DE"/>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3D831945"/>
    <w:multiLevelType w:val="hybridMultilevel"/>
    <w:tmpl w:val="6AD010F4"/>
    <w:lvl w:ilvl="0" w:tplc="019C341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F630169"/>
    <w:multiLevelType w:val="hybridMultilevel"/>
    <w:tmpl w:val="7B5CFCBA"/>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0A548B8"/>
    <w:multiLevelType w:val="hybridMultilevel"/>
    <w:tmpl w:val="0D2EEA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1" w15:restartNumberingAfterBreak="0">
    <w:nsid w:val="41521D91"/>
    <w:multiLevelType w:val="multilevel"/>
    <w:tmpl w:val="17CE807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2F6222E"/>
    <w:multiLevelType w:val="hybridMultilevel"/>
    <w:tmpl w:val="13981A8E"/>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4750B89"/>
    <w:multiLevelType w:val="hybridMultilevel"/>
    <w:tmpl w:val="857AFA8A"/>
    <w:lvl w:ilvl="0" w:tplc="FFFFFFFF">
      <w:start w:val="1"/>
      <w:numFmt w:val="decimal"/>
      <w:lvlText w:val="%1."/>
      <w:lvlJc w:val="left"/>
      <w:pPr>
        <w:ind w:left="720" w:hanging="360"/>
      </w:pPr>
      <w:rPr>
        <w:rFonts w:hint="default"/>
      </w:rPr>
    </w:lvl>
    <w:lvl w:ilvl="1" w:tplc="A2169464">
      <w:start w:val="1"/>
      <w:numFmt w:val="bullet"/>
      <w:lvlText w:val="*"/>
      <w:lvlJc w:val="left"/>
      <w:pPr>
        <w:ind w:left="1440" w:hanging="360"/>
      </w:pPr>
      <w:rPr>
        <w:rFonts w:ascii="Courier New" w:hAnsi="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89B13A6"/>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49063811"/>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4A4A3E56"/>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4A6671E5"/>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4A683318"/>
    <w:multiLevelType w:val="hybridMultilevel"/>
    <w:tmpl w:val="04F6A236"/>
    <w:lvl w:ilvl="0" w:tplc="019C341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C477335"/>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4CA92F54"/>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4D772013"/>
    <w:multiLevelType w:val="hybridMultilevel"/>
    <w:tmpl w:val="4ABEE120"/>
    <w:lvl w:ilvl="0" w:tplc="7BE0A98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F5E1E2A"/>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1450D4C"/>
    <w:multiLevelType w:val="hybridMultilevel"/>
    <w:tmpl w:val="BC98A224"/>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4" w15:restartNumberingAfterBreak="0">
    <w:nsid w:val="523A3DAE"/>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2E14C3C"/>
    <w:multiLevelType w:val="hybridMultilevel"/>
    <w:tmpl w:val="25BE40D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6" w15:restartNumberingAfterBreak="0">
    <w:nsid w:val="54062A4A"/>
    <w:multiLevelType w:val="hybridMultilevel"/>
    <w:tmpl w:val="4C26A720"/>
    <w:lvl w:ilvl="0" w:tplc="FFFFFFFF">
      <w:start w:val="1"/>
      <w:numFmt w:val="decimal"/>
      <w:lvlText w:val="%1."/>
      <w:lvlJc w:val="left"/>
      <w:pPr>
        <w:ind w:left="720" w:hanging="360"/>
      </w:pPr>
      <w:rPr>
        <w:rFonts w:hint="default"/>
      </w:rPr>
    </w:lvl>
    <w:lvl w:ilvl="1" w:tplc="A2169464">
      <w:start w:val="1"/>
      <w:numFmt w:val="bullet"/>
      <w:lvlText w:val="*"/>
      <w:lvlJc w:val="left"/>
      <w:pPr>
        <w:ind w:left="1440" w:hanging="360"/>
      </w:pPr>
      <w:rPr>
        <w:rFonts w:ascii="Courier New" w:hAnsi="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6FC4392"/>
    <w:multiLevelType w:val="hybridMultilevel"/>
    <w:tmpl w:val="54F6DD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57477EBF"/>
    <w:multiLevelType w:val="hybridMultilevel"/>
    <w:tmpl w:val="8712660A"/>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58354347"/>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0" w15:restartNumberingAfterBreak="0">
    <w:nsid w:val="5A2929FC"/>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A9D732F"/>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ADE2D22"/>
    <w:multiLevelType w:val="hybridMultilevel"/>
    <w:tmpl w:val="13D2D7C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C11345C"/>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C654BAB"/>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DA60269"/>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5E411F3E"/>
    <w:multiLevelType w:val="hybridMultilevel"/>
    <w:tmpl w:val="722EE698"/>
    <w:lvl w:ilvl="0" w:tplc="019C3418">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F1B4FEC"/>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613E6132"/>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1524D85"/>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0" w15:restartNumberingAfterBreak="0">
    <w:nsid w:val="61B828E5"/>
    <w:multiLevelType w:val="hybridMultilevel"/>
    <w:tmpl w:val="7472A6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2D37F16"/>
    <w:multiLevelType w:val="hybridMultilevel"/>
    <w:tmpl w:val="4C26A720"/>
    <w:lvl w:ilvl="0" w:tplc="FFFFFFFF">
      <w:start w:val="1"/>
      <w:numFmt w:val="decimal"/>
      <w:lvlText w:val="%1."/>
      <w:lvlJc w:val="left"/>
      <w:pPr>
        <w:ind w:left="720" w:hanging="360"/>
      </w:pPr>
      <w:rPr>
        <w:rFonts w:hint="default"/>
      </w:rPr>
    </w:lvl>
    <w:lvl w:ilvl="1" w:tplc="FFFFFFFF">
      <w:start w:val="1"/>
      <w:numFmt w:val="bullet"/>
      <w:lvlText w:val="*"/>
      <w:lvlJc w:val="left"/>
      <w:pPr>
        <w:ind w:left="1440" w:hanging="360"/>
      </w:pPr>
      <w:rPr>
        <w:rFonts w:ascii="Courier New" w:hAnsi="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5E26DA1"/>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68EC674B"/>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A115CC0"/>
    <w:multiLevelType w:val="hybridMultilevel"/>
    <w:tmpl w:val="FFCCBC9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6E90676B"/>
    <w:multiLevelType w:val="hybridMultilevel"/>
    <w:tmpl w:val="25BE40D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6F0F68A5"/>
    <w:multiLevelType w:val="hybridMultilevel"/>
    <w:tmpl w:val="13D2D7C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0A12AE3"/>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72FB511B"/>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38D42E5"/>
    <w:multiLevelType w:val="hybridMultilevel"/>
    <w:tmpl w:val="66B0F7DC"/>
    <w:lvl w:ilvl="0" w:tplc="30C438F0">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0" w15:restartNumberingAfterBreak="0">
    <w:nsid w:val="758E2C08"/>
    <w:multiLevelType w:val="hybridMultilevel"/>
    <w:tmpl w:val="13981A8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764A477D"/>
    <w:multiLevelType w:val="hybridMultilevel"/>
    <w:tmpl w:val="79FE7AF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7CC61226"/>
    <w:multiLevelType w:val="hybridMultilevel"/>
    <w:tmpl w:val="C984496E"/>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7D3B0B20"/>
    <w:multiLevelType w:val="multilevel"/>
    <w:tmpl w:val="A142FB5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FCD1D9F"/>
    <w:multiLevelType w:val="hybridMultilevel"/>
    <w:tmpl w:val="E6143C5A"/>
    <w:lvl w:ilvl="0" w:tplc="27381C4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FDC6510"/>
    <w:multiLevelType w:val="hybridMultilevel"/>
    <w:tmpl w:val="E09687F8"/>
    <w:lvl w:ilvl="0" w:tplc="DFEE30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85023604">
    <w:abstractNumId w:val="41"/>
  </w:num>
  <w:num w:numId="2" w16cid:durableId="1770811091">
    <w:abstractNumId w:val="11"/>
  </w:num>
  <w:num w:numId="3" w16cid:durableId="821696971">
    <w:abstractNumId w:val="70"/>
  </w:num>
  <w:num w:numId="4" w16cid:durableId="1442265202">
    <w:abstractNumId w:val="5"/>
  </w:num>
  <w:num w:numId="5" w16cid:durableId="24139791">
    <w:abstractNumId w:val="14"/>
  </w:num>
  <w:num w:numId="6" w16cid:durableId="410202098">
    <w:abstractNumId w:val="78"/>
  </w:num>
  <w:num w:numId="7" w16cid:durableId="1003977045">
    <w:abstractNumId w:val="83"/>
  </w:num>
  <w:num w:numId="8" w16cid:durableId="76026568">
    <w:abstractNumId w:val="68"/>
  </w:num>
  <w:num w:numId="9" w16cid:durableId="532349434">
    <w:abstractNumId w:val="77"/>
  </w:num>
  <w:num w:numId="10" w16cid:durableId="995911808">
    <w:abstractNumId w:val="59"/>
  </w:num>
  <w:num w:numId="11" w16cid:durableId="796221836">
    <w:abstractNumId w:val="63"/>
  </w:num>
  <w:num w:numId="12" w16cid:durableId="426123190">
    <w:abstractNumId w:val="13"/>
  </w:num>
  <w:num w:numId="13" w16cid:durableId="25482435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23686223">
    <w:abstractNumId w:val="19"/>
  </w:num>
  <w:num w:numId="15" w16cid:durableId="584725062">
    <w:abstractNumId w:val="2"/>
  </w:num>
  <w:num w:numId="16" w16cid:durableId="1815490219">
    <w:abstractNumId w:val="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2506360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27245814">
    <w:abstractNumId w:val="7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60091354">
    <w:abstractNumId w:val="6"/>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13760387">
    <w:abstractNumId w:val="20"/>
  </w:num>
  <w:num w:numId="21" w16cid:durableId="1300306960">
    <w:abstractNumId w:val="84"/>
  </w:num>
  <w:num w:numId="22" w16cid:durableId="784271902">
    <w:abstractNumId w:val="12"/>
  </w:num>
  <w:num w:numId="23" w16cid:durableId="1175995383">
    <w:abstractNumId w:val="74"/>
  </w:num>
  <w:num w:numId="24" w16cid:durableId="795100592">
    <w:abstractNumId w:val="3"/>
  </w:num>
  <w:num w:numId="25" w16cid:durableId="291907292">
    <w:abstractNumId w:val="43"/>
  </w:num>
  <w:num w:numId="26" w16cid:durableId="1276862828">
    <w:abstractNumId w:val="35"/>
  </w:num>
  <w:num w:numId="27" w16cid:durableId="1308052949">
    <w:abstractNumId w:val="18"/>
  </w:num>
  <w:num w:numId="28" w16cid:durableId="222454163">
    <w:abstractNumId w:val="40"/>
  </w:num>
  <w:num w:numId="29" w16cid:durableId="2143039979">
    <w:abstractNumId w:val="7"/>
  </w:num>
  <w:num w:numId="30" w16cid:durableId="443305446">
    <w:abstractNumId w:val="55"/>
  </w:num>
  <w:num w:numId="31" w16cid:durableId="21134138">
    <w:abstractNumId w:val="4"/>
  </w:num>
  <w:num w:numId="32" w16cid:durableId="13922991">
    <w:abstractNumId w:val="56"/>
  </w:num>
  <w:num w:numId="33" w16cid:durableId="1832987924">
    <w:abstractNumId w:val="64"/>
  </w:num>
  <w:num w:numId="34" w16cid:durableId="1593051131">
    <w:abstractNumId w:val="30"/>
  </w:num>
  <w:num w:numId="35" w16cid:durableId="1900480551">
    <w:abstractNumId w:val="44"/>
  </w:num>
  <w:num w:numId="36" w16cid:durableId="1986273547">
    <w:abstractNumId w:val="21"/>
  </w:num>
  <w:num w:numId="37" w16cid:durableId="1800302390">
    <w:abstractNumId w:val="37"/>
  </w:num>
  <w:num w:numId="38" w16cid:durableId="2067678308">
    <w:abstractNumId w:val="8"/>
  </w:num>
  <w:num w:numId="39" w16cid:durableId="1368218517">
    <w:abstractNumId w:val="65"/>
  </w:num>
  <w:num w:numId="40" w16cid:durableId="688415310">
    <w:abstractNumId w:val="31"/>
  </w:num>
  <w:num w:numId="41" w16cid:durableId="1972441717">
    <w:abstractNumId w:val="51"/>
  </w:num>
  <w:num w:numId="42" w16cid:durableId="1317801923">
    <w:abstractNumId w:val="85"/>
  </w:num>
  <w:num w:numId="43" w16cid:durableId="126897968">
    <w:abstractNumId w:val="71"/>
  </w:num>
  <w:num w:numId="44" w16cid:durableId="265236652">
    <w:abstractNumId w:val="24"/>
  </w:num>
  <w:num w:numId="45" w16cid:durableId="788277544">
    <w:abstractNumId w:val="1"/>
  </w:num>
  <w:num w:numId="46" w16cid:durableId="998506873">
    <w:abstractNumId w:val="26"/>
  </w:num>
  <w:num w:numId="47" w16cid:durableId="884416191">
    <w:abstractNumId w:val="57"/>
  </w:num>
  <w:num w:numId="48" w16cid:durableId="23295008">
    <w:abstractNumId w:val="22"/>
  </w:num>
  <w:num w:numId="49" w16cid:durableId="623849943">
    <w:abstractNumId w:val="58"/>
  </w:num>
  <w:num w:numId="50" w16cid:durableId="1717388953">
    <w:abstractNumId w:val="39"/>
  </w:num>
  <w:num w:numId="51" w16cid:durableId="1526167973">
    <w:abstractNumId w:val="46"/>
  </w:num>
  <w:num w:numId="52" w16cid:durableId="1740252097">
    <w:abstractNumId w:val="54"/>
  </w:num>
  <w:num w:numId="53" w16cid:durableId="1800220311">
    <w:abstractNumId w:val="67"/>
  </w:num>
  <w:num w:numId="54" w16cid:durableId="725106574">
    <w:abstractNumId w:val="33"/>
  </w:num>
  <w:num w:numId="55" w16cid:durableId="588151028">
    <w:abstractNumId w:val="49"/>
  </w:num>
  <w:num w:numId="56" w16cid:durableId="528447316">
    <w:abstractNumId w:val="61"/>
  </w:num>
  <w:num w:numId="57" w16cid:durableId="124322638">
    <w:abstractNumId w:val="45"/>
  </w:num>
  <w:num w:numId="58" w16cid:durableId="2050377202">
    <w:abstractNumId w:val="36"/>
  </w:num>
  <w:num w:numId="59" w16cid:durableId="1488593022">
    <w:abstractNumId w:val="42"/>
  </w:num>
  <w:num w:numId="60" w16cid:durableId="478884651">
    <w:abstractNumId w:val="52"/>
  </w:num>
  <w:num w:numId="61" w16cid:durableId="703217293">
    <w:abstractNumId w:val="60"/>
  </w:num>
  <w:num w:numId="62" w16cid:durableId="1799255692">
    <w:abstractNumId w:val="32"/>
  </w:num>
  <w:num w:numId="63" w16cid:durableId="169830435">
    <w:abstractNumId w:val="50"/>
  </w:num>
  <w:num w:numId="64" w16cid:durableId="886381845">
    <w:abstractNumId w:val="69"/>
  </w:num>
  <w:num w:numId="65" w16cid:durableId="1464499889">
    <w:abstractNumId w:val="47"/>
  </w:num>
  <w:num w:numId="66" w16cid:durableId="1450510221">
    <w:abstractNumId w:val="72"/>
  </w:num>
  <w:num w:numId="67" w16cid:durableId="100223570">
    <w:abstractNumId w:val="28"/>
  </w:num>
  <w:num w:numId="68" w16cid:durableId="534663008">
    <w:abstractNumId w:val="34"/>
  </w:num>
  <w:num w:numId="69" w16cid:durableId="1512137582">
    <w:abstractNumId w:val="73"/>
  </w:num>
  <w:num w:numId="70" w16cid:durableId="559942618">
    <w:abstractNumId w:val="82"/>
  </w:num>
  <w:num w:numId="71" w16cid:durableId="1264460861">
    <w:abstractNumId w:val="23"/>
  </w:num>
  <w:num w:numId="72" w16cid:durableId="371659127">
    <w:abstractNumId w:val="27"/>
  </w:num>
  <w:num w:numId="73" w16cid:durableId="1482382644">
    <w:abstractNumId w:val="62"/>
  </w:num>
  <w:num w:numId="74" w16cid:durableId="1457795689">
    <w:abstractNumId w:val="76"/>
  </w:num>
  <w:num w:numId="75" w16cid:durableId="2518904">
    <w:abstractNumId w:val="9"/>
  </w:num>
  <w:num w:numId="76" w16cid:durableId="1413694743">
    <w:abstractNumId w:val="81"/>
  </w:num>
  <w:num w:numId="77" w16cid:durableId="14121071">
    <w:abstractNumId w:val="0"/>
  </w:num>
  <w:num w:numId="78" w16cid:durableId="610893679">
    <w:abstractNumId w:val="17"/>
  </w:num>
  <w:num w:numId="79" w16cid:durableId="1501193545">
    <w:abstractNumId w:val="15"/>
  </w:num>
  <w:num w:numId="80" w16cid:durableId="1707629">
    <w:abstractNumId w:val="29"/>
  </w:num>
  <w:num w:numId="81" w16cid:durableId="1131702733">
    <w:abstractNumId w:val="10"/>
  </w:num>
  <w:num w:numId="82" w16cid:durableId="654115833">
    <w:abstractNumId w:val="16"/>
  </w:num>
  <w:num w:numId="83" w16cid:durableId="1798454729">
    <w:abstractNumId w:val="48"/>
  </w:num>
  <w:num w:numId="84" w16cid:durableId="1205798633">
    <w:abstractNumId w:val="66"/>
  </w:num>
  <w:num w:numId="85" w16cid:durableId="1509060189">
    <w:abstractNumId w:val="80"/>
  </w:num>
  <w:num w:numId="86" w16cid:durableId="622855188">
    <w:abstractNumId w:val="38"/>
  </w:num>
  <w:num w:numId="87" w16cid:durableId="267465355">
    <w:abstractNumId w:val="2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677E4"/>
    <w:rsid w:val="00007358"/>
    <w:rsid w:val="00007A39"/>
    <w:rsid w:val="000243E9"/>
    <w:rsid w:val="00031479"/>
    <w:rsid w:val="00063EC1"/>
    <w:rsid w:val="000773B7"/>
    <w:rsid w:val="00092BB8"/>
    <w:rsid w:val="0009300F"/>
    <w:rsid w:val="00097FCC"/>
    <w:rsid w:val="000A106D"/>
    <w:rsid w:val="000A7E5A"/>
    <w:rsid w:val="000B38D9"/>
    <w:rsid w:val="000B7ED3"/>
    <w:rsid w:val="000C4908"/>
    <w:rsid w:val="000D0706"/>
    <w:rsid w:val="000D3CEE"/>
    <w:rsid w:val="000E5A8F"/>
    <w:rsid w:val="000F6BF4"/>
    <w:rsid w:val="001109FD"/>
    <w:rsid w:val="00111241"/>
    <w:rsid w:val="00124CA7"/>
    <w:rsid w:val="0014182E"/>
    <w:rsid w:val="0014740E"/>
    <w:rsid w:val="00147FA4"/>
    <w:rsid w:val="00150077"/>
    <w:rsid w:val="001521ED"/>
    <w:rsid w:val="0015371E"/>
    <w:rsid w:val="0016564F"/>
    <w:rsid w:val="00167D14"/>
    <w:rsid w:val="00170F0D"/>
    <w:rsid w:val="00174A06"/>
    <w:rsid w:val="0019336B"/>
    <w:rsid w:val="001C0542"/>
    <w:rsid w:val="001C2615"/>
    <w:rsid w:val="001D1927"/>
    <w:rsid w:val="001E0C36"/>
    <w:rsid w:val="001E521B"/>
    <w:rsid w:val="001F048B"/>
    <w:rsid w:val="001F2BF1"/>
    <w:rsid w:val="00213C96"/>
    <w:rsid w:val="00216385"/>
    <w:rsid w:val="00220D06"/>
    <w:rsid w:val="00221F72"/>
    <w:rsid w:val="0023114E"/>
    <w:rsid w:val="0025254E"/>
    <w:rsid w:val="002601BF"/>
    <w:rsid w:val="0026107C"/>
    <w:rsid w:val="00262EE7"/>
    <w:rsid w:val="00272AB0"/>
    <w:rsid w:val="002762E3"/>
    <w:rsid w:val="002A409A"/>
    <w:rsid w:val="002A5399"/>
    <w:rsid w:val="002B398C"/>
    <w:rsid w:val="002B7825"/>
    <w:rsid w:val="002C4DBA"/>
    <w:rsid w:val="002E308A"/>
    <w:rsid w:val="002E3CCA"/>
    <w:rsid w:val="002E5FFE"/>
    <w:rsid w:val="00303450"/>
    <w:rsid w:val="00313AE5"/>
    <w:rsid w:val="003176EA"/>
    <w:rsid w:val="00330BCD"/>
    <w:rsid w:val="00331039"/>
    <w:rsid w:val="00331F87"/>
    <w:rsid w:val="00336120"/>
    <w:rsid w:val="0034268D"/>
    <w:rsid w:val="003464B9"/>
    <w:rsid w:val="00353540"/>
    <w:rsid w:val="00354658"/>
    <w:rsid w:val="00366622"/>
    <w:rsid w:val="00373B47"/>
    <w:rsid w:val="003A361E"/>
    <w:rsid w:val="003B172E"/>
    <w:rsid w:val="003B56FE"/>
    <w:rsid w:val="003D20D9"/>
    <w:rsid w:val="003E6CFB"/>
    <w:rsid w:val="003E74EC"/>
    <w:rsid w:val="0041126E"/>
    <w:rsid w:val="0041346E"/>
    <w:rsid w:val="00415374"/>
    <w:rsid w:val="00417042"/>
    <w:rsid w:val="00435321"/>
    <w:rsid w:val="004374D5"/>
    <w:rsid w:val="00437E0F"/>
    <w:rsid w:val="00445C67"/>
    <w:rsid w:val="00454668"/>
    <w:rsid w:val="004677E4"/>
    <w:rsid w:val="00470374"/>
    <w:rsid w:val="00471C20"/>
    <w:rsid w:val="004944B1"/>
    <w:rsid w:val="004A6BFC"/>
    <w:rsid w:val="004B42CD"/>
    <w:rsid w:val="004C0000"/>
    <w:rsid w:val="004C6C85"/>
    <w:rsid w:val="004C792C"/>
    <w:rsid w:val="004D01D0"/>
    <w:rsid w:val="004F129B"/>
    <w:rsid w:val="004F5DA2"/>
    <w:rsid w:val="00503032"/>
    <w:rsid w:val="00504399"/>
    <w:rsid w:val="00512C88"/>
    <w:rsid w:val="005149EF"/>
    <w:rsid w:val="005169BB"/>
    <w:rsid w:val="00516D5C"/>
    <w:rsid w:val="0052677A"/>
    <w:rsid w:val="00530C36"/>
    <w:rsid w:val="0053355B"/>
    <w:rsid w:val="0054226A"/>
    <w:rsid w:val="005431A4"/>
    <w:rsid w:val="005442BE"/>
    <w:rsid w:val="005702C6"/>
    <w:rsid w:val="005717B8"/>
    <w:rsid w:val="00585D41"/>
    <w:rsid w:val="00591D1E"/>
    <w:rsid w:val="0059741C"/>
    <w:rsid w:val="005A6922"/>
    <w:rsid w:val="005A7208"/>
    <w:rsid w:val="005B7DD9"/>
    <w:rsid w:val="005C08D1"/>
    <w:rsid w:val="005C5CDD"/>
    <w:rsid w:val="005D2FFA"/>
    <w:rsid w:val="005D3991"/>
    <w:rsid w:val="005E5C5D"/>
    <w:rsid w:val="005E6C0E"/>
    <w:rsid w:val="005F0B15"/>
    <w:rsid w:val="0060503B"/>
    <w:rsid w:val="00631326"/>
    <w:rsid w:val="006425DB"/>
    <w:rsid w:val="00651B87"/>
    <w:rsid w:val="006550AF"/>
    <w:rsid w:val="00655219"/>
    <w:rsid w:val="006609AD"/>
    <w:rsid w:val="00660DB7"/>
    <w:rsid w:val="00667DD4"/>
    <w:rsid w:val="00673CD3"/>
    <w:rsid w:val="006923F9"/>
    <w:rsid w:val="006A1037"/>
    <w:rsid w:val="006A3D2B"/>
    <w:rsid w:val="006B390C"/>
    <w:rsid w:val="006B6688"/>
    <w:rsid w:val="006D1C24"/>
    <w:rsid w:val="006D3170"/>
    <w:rsid w:val="006D4934"/>
    <w:rsid w:val="006D5ADA"/>
    <w:rsid w:val="006E1386"/>
    <w:rsid w:val="006E6FB7"/>
    <w:rsid w:val="006F7533"/>
    <w:rsid w:val="007022E9"/>
    <w:rsid w:val="00706C8E"/>
    <w:rsid w:val="00707E90"/>
    <w:rsid w:val="00711703"/>
    <w:rsid w:val="00711CB8"/>
    <w:rsid w:val="00716036"/>
    <w:rsid w:val="0072276A"/>
    <w:rsid w:val="007268FC"/>
    <w:rsid w:val="007409E5"/>
    <w:rsid w:val="00746760"/>
    <w:rsid w:val="00753E27"/>
    <w:rsid w:val="007732EB"/>
    <w:rsid w:val="00792182"/>
    <w:rsid w:val="007B19E2"/>
    <w:rsid w:val="007C4970"/>
    <w:rsid w:val="007D1237"/>
    <w:rsid w:val="007E01E0"/>
    <w:rsid w:val="007F5291"/>
    <w:rsid w:val="00806D96"/>
    <w:rsid w:val="00810CDE"/>
    <w:rsid w:val="008206C9"/>
    <w:rsid w:val="00827456"/>
    <w:rsid w:val="00827717"/>
    <w:rsid w:val="00830057"/>
    <w:rsid w:val="0083296C"/>
    <w:rsid w:val="00835349"/>
    <w:rsid w:val="008434CA"/>
    <w:rsid w:val="008519A3"/>
    <w:rsid w:val="0085627F"/>
    <w:rsid w:val="00856822"/>
    <w:rsid w:val="00862281"/>
    <w:rsid w:val="00877D2D"/>
    <w:rsid w:val="00890D2E"/>
    <w:rsid w:val="00894147"/>
    <w:rsid w:val="00894A82"/>
    <w:rsid w:val="008A4F33"/>
    <w:rsid w:val="008B78A0"/>
    <w:rsid w:val="008C107D"/>
    <w:rsid w:val="008D234C"/>
    <w:rsid w:val="008E6B33"/>
    <w:rsid w:val="008F1F5E"/>
    <w:rsid w:val="008F66DB"/>
    <w:rsid w:val="0090307C"/>
    <w:rsid w:val="00922FCC"/>
    <w:rsid w:val="00931F23"/>
    <w:rsid w:val="00943007"/>
    <w:rsid w:val="009442A7"/>
    <w:rsid w:val="00946BE9"/>
    <w:rsid w:val="00946FD9"/>
    <w:rsid w:val="00952180"/>
    <w:rsid w:val="0096122F"/>
    <w:rsid w:val="00994A59"/>
    <w:rsid w:val="00995B15"/>
    <w:rsid w:val="009A2A53"/>
    <w:rsid w:val="009C18B6"/>
    <w:rsid w:val="009C2D57"/>
    <w:rsid w:val="009C4A17"/>
    <w:rsid w:val="009E5963"/>
    <w:rsid w:val="009F53B9"/>
    <w:rsid w:val="009F5B20"/>
    <w:rsid w:val="00A0364A"/>
    <w:rsid w:val="00A06D8B"/>
    <w:rsid w:val="00A13EA9"/>
    <w:rsid w:val="00A33F3E"/>
    <w:rsid w:val="00A41351"/>
    <w:rsid w:val="00A56E84"/>
    <w:rsid w:val="00A677C3"/>
    <w:rsid w:val="00A70882"/>
    <w:rsid w:val="00A71CCC"/>
    <w:rsid w:val="00A7754F"/>
    <w:rsid w:val="00A87B2B"/>
    <w:rsid w:val="00AA010E"/>
    <w:rsid w:val="00AA1E83"/>
    <w:rsid w:val="00AB405B"/>
    <w:rsid w:val="00AB72A2"/>
    <w:rsid w:val="00AC0E98"/>
    <w:rsid w:val="00AC16AB"/>
    <w:rsid w:val="00AD6E3E"/>
    <w:rsid w:val="00AE5850"/>
    <w:rsid w:val="00AE7380"/>
    <w:rsid w:val="00B250B9"/>
    <w:rsid w:val="00B4412B"/>
    <w:rsid w:val="00B5514C"/>
    <w:rsid w:val="00B56A6B"/>
    <w:rsid w:val="00B844BF"/>
    <w:rsid w:val="00B8666C"/>
    <w:rsid w:val="00B941FD"/>
    <w:rsid w:val="00B964AB"/>
    <w:rsid w:val="00BA2207"/>
    <w:rsid w:val="00BB1BEE"/>
    <w:rsid w:val="00BB5E72"/>
    <w:rsid w:val="00BD2630"/>
    <w:rsid w:val="00BE60F2"/>
    <w:rsid w:val="00BF6C91"/>
    <w:rsid w:val="00BF731C"/>
    <w:rsid w:val="00C109A3"/>
    <w:rsid w:val="00C15739"/>
    <w:rsid w:val="00C364D6"/>
    <w:rsid w:val="00C4711F"/>
    <w:rsid w:val="00C51128"/>
    <w:rsid w:val="00C62893"/>
    <w:rsid w:val="00C65E28"/>
    <w:rsid w:val="00C670A4"/>
    <w:rsid w:val="00C67A7E"/>
    <w:rsid w:val="00C90D9B"/>
    <w:rsid w:val="00C945F2"/>
    <w:rsid w:val="00C962EA"/>
    <w:rsid w:val="00CA063A"/>
    <w:rsid w:val="00CA44B1"/>
    <w:rsid w:val="00CC30E1"/>
    <w:rsid w:val="00CD2780"/>
    <w:rsid w:val="00CD34F3"/>
    <w:rsid w:val="00CE16AE"/>
    <w:rsid w:val="00CE20EF"/>
    <w:rsid w:val="00CE5305"/>
    <w:rsid w:val="00CE750F"/>
    <w:rsid w:val="00CF5FA3"/>
    <w:rsid w:val="00D115F5"/>
    <w:rsid w:val="00D22CC5"/>
    <w:rsid w:val="00D24B7F"/>
    <w:rsid w:val="00D44BCE"/>
    <w:rsid w:val="00D44C6F"/>
    <w:rsid w:val="00D53E84"/>
    <w:rsid w:val="00D577DD"/>
    <w:rsid w:val="00D6353B"/>
    <w:rsid w:val="00D667C8"/>
    <w:rsid w:val="00D7211E"/>
    <w:rsid w:val="00D730A3"/>
    <w:rsid w:val="00D81835"/>
    <w:rsid w:val="00D831A6"/>
    <w:rsid w:val="00D90178"/>
    <w:rsid w:val="00D90F0F"/>
    <w:rsid w:val="00D959BB"/>
    <w:rsid w:val="00DA69B5"/>
    <w:rsid w:val="00DB3252"/>
    <w:rsid w:val="00DC0BCF"/>
    <w:rsid w:val="00DC119C"/>
    <w:rsid w:val="00DC53E5"/>
    <w:rsid w:val="00DD6434"/>
    <w:rsid w:val="00DE18B8"/>
    <w:rsid w:val="00DE2BAA"/>
    <w:rsid w:val="00DE39D3"/>
    <w:rsid w:val="00E00E1C"/>
    <w:rsid w:val="00E0132E"/>
    <w:rsid w:val="00E06FF5"/>
    <w:rsid w:val="00E07CE4"/>
    <w:rsid w:val="00E10988"/>
    <w:rsid w:val="00E133F4"/>
    <w:rsid w:val="00E15EA4"/>
    <w:rsid w:val="00E176B4"/>
    <w:rsid w:val="00E23BE7"/>
    <w:rsid w:val="00E30A4D"/>
    <w:rsid w:val="00E346FC"/>
    <w:rsid w:val="00E40A65"/>
    <w:rsid w:val="00E441FB"/>
    <w:rsid w:val="00E45E53"/>
    <w:rsid w:val="00E504D4"/>
    <w:rsid w:val="00E75688"/>
    <w:rsid w:val="00E82282"/>
    <w:rsid w:val="00EA46F3"/>
    <w:rsid w:val="00EB3E50"/>
    <w:rsid w:val="00EB607C"/>
    <w:rsid w:val="00EC53E9"/>
    <w:rsid w:val="00ED5D44"/>
    <w:rsid w:val="00EF70E5"/>
    <w:rsid w:val="00F175A8"/>
    <w:rsid w:val="00F232A3"/>
    <w:rsid w:val="00F32270"/>
    <w:rsid w:val="00F509E1"/>
    <w:rsid w:val="00F665BE"/>
    <w:rsid w:val="00F7363D"/>
    <w:rsid w:val="00F769FD"/>
    <w:rsid w:val="00F80438"/>
    <w:rsid w:val="00F85A6D"/>
    <w:rsid w:val="00F876E0"/>
    <w:rsid w:val="00F919E5"/>
    <w:rsid w:val="00FA4229"/>
    <w:rsid w:val="00FB287E"/>
    <w:rsid w:val="00FB73F8"/>
    <w:rsid w:val="00FD381C"/>
    <w:rsid w:val="00FD563C"/>
    <w:rsid w:val="00FE3A65"/>
    <w:rsid w:val="00FF28E0"/>
    <w:rsid w:val="00FF3DE9"/>
    <w:rsid w:val="00FF68DE"/>
    <w:rsid w:val="00FF6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29F19A9D"/>
  <w15:docId w15:val="{70579EE1-87EF-4E22-9F90-7A9F4472F5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67D14"/>
    <w:pPr>
      <w:spacing w:after="0" w:line="240" w:lineRule="auto"/>
      <w:jc w:val="left"/>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C213F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2C4B0D"/>
    <w:pPr>
      <w:keepNext/>
      <w:keepLines/>
      <w:spacing w:before="200"/>
      <w:outlineLvl w:val="1"/>
    </w:pPr>
    <w:rPr>
      <w:rFonts w:asciiTheme="majorHAnsi" w:eastAsiaTheme="majorEastAsia" w:hAnsiTheme="majorHAnsi" w:cstheme="majorBidi"/>
      <w:b/>
      <w:bCs/>
      <w:color w:val="4F81BD" w:themeColor="accent1"/>
      <w:szCs w:val="26"/>
    </w:rPr>
  </w:style>
  <w:style w:type="paragraph" w:styleId="Heading3">
    <w:name w:val="heading 3"/>
    <w:basedOn w:val="Normal"/>
    <w:next w:val="Normal"/>
    <w:link w:val="Heading3Char"/>
    <w:uiPriority w:val="9"/>
    <w:unhideWhenUsed/>
    <w:qFormat/>
    <w:rsid w:val="00C213F1"/>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C213F1"/>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1Char">
    <w:name w:val="Heading 1 Char"/>
    <w:basedOn w:val="DefaultParagraphFont"/>
    <w:link w:val="Heading1"/>
    <w:uiPriority w:val="9"/>
    <w:rsid w:val="00C213F1"/>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2C4B0D"/>
    <w:rPr>
      <w:rFonts w:asciiTheme="majorHAnsi" w:eastAsiaTheme="majorEastAsia" w:hAnsiTheme="majorHAnsi" w:cstheme="majorBidi"/>
      <w:b/>
      <w:bCs/>
      <w:color w:val="4F81BD" w:themeColor="accent1"/>
      <w:sz w:val="24"/>
      <w:szCs w:val="26"/>
    </w:rPr>
  </w:style>
  <w:style w:type="character" w:customStyle="1" w:styleId="Heading3Char">
    <w:name w:val="Heading 3 Char"/>
    <w:basedOn w:val="DefaultParagraphFont"/>
    <w:link w:val="Heading3"/>
    <w:uiPriority w:val="9"/>
    <w:rsid w:val="00C213F1"/>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213F1"/>
    <w:rPr>
      <w:rFonts w:asciiTheme="majorHAnsi" w:eastAsiaTheme="majorEastAsia" w:hAnsiTheme="majorHAnsi" w:cstheme="majorBidi"/>
      <w:b/>
      <w:bCs/>
      <w:i/>
      <w:iCs/>
      <w:color w:val="4F81BD" w:themeColor="accent1"/>
    </w:rPr>
  </w:style>
  <w:style w:type="paragraph" w:styleId="TOC1">
    <w:name w:val="toc 1"/>
    <w:basedOn w:val="Normal"/>
    <w:next w:val="Normal"/>
    <w:autoRedefine/>
    <w:uiPriority w:val="39"/>
    <w:unhideWhenUsed/>
    <w:qFormat/>
    <w:rsid w:val="00C213F1"/>
    <w:pPr>
      <w:spacing w:after="100"/>
    </w:pPr>
  </w:style>
  <w:style w:type="paragraph" w:styleId="TOC2">
    <w:name w:val="toc 2"/>
    <w:basedOn w:val="Normal"/>
    <w:next w:val="Normal"/>
    <w:autoRedefine/>
    <w:uiPriority w:val="39"/>
    <w:unhideWhenUsed/>
    <w:qFormat/>
    <w:rsid w:val="00C213F1"/>
    <w:pPr>
      <w:spacing w:after="100"/>
      <w:ind w:left="220"/>
    </w:pPr>
  </w:style>
  <w:style w:type="paragraph" w:styleId="TOC3">
    <w:name w:val="toc 3"/>
    <w:basedOn w:val="Normal"/>
    <w:next w:val="Normal"/>
    <w:autoRedefine/>
    <w:uiPriority w:val="39"/>
    <w:unhideWhenUsed/>
    <w:qFormat/>
    <w:rsid w:val="00C213F1"/>
    <w:pPr>
      <w:spacing w:after="100"/>
      <w:ind w:left="440"/>
    </w:pPr>
    <w:rPr>
      <w:rFonts w:eastAsiaTheme="minorEastAsia"/>
    </w:rPr>
  </w:style>
  <w:style w:type="paragraph" w:styleId="Caption">
    <w:name w:val="caption"/>
    <w:basedOn w:val="Normal"/>
    <w:next w:val="Normal"/>
    <w:uiPriority w:val="35"/>
    <w:unhideWhenUsed/>
    <w:qFormat/>
    <w:rsid w:val="00C213F1"/>
    <w:rPr>
      <w:b/>
      <w:bCs/>
      <w:color w:val="4F81BD" w:themeColor="accent1"/>
      <w:sz w:val="18"/>
      <w:szCs w:val="18"/>
    </w:rPr>
  </w:style>
  <w:style w:type="paragraph" w:styleId="NoSpacing">
    <w:name w:val="No Spacing"/>
    <w:uiPriority w:val="1"/>
    <w:qFormat/>
    <w:rsid w:val="00C213F1"/>
    <w:pPr>
      <w:spacing w:after="0" w:line="240" w:lineRule="auto"/>
    </w:pPr>
  </w:style>
  <w:style w:type="paragraph" w:styleId="ListParagraph">
    <w:name w:val="List Paragraph"/>
    <w:basedOn w:val="Normal"/>
    <w:uiPriority w:val="34"/>
    <w:qFormat/>
    <w:rsid w:val="00C213F1"/>
    <w:pPr>
      <w:ind w:left="720"/>
      <w:contextualSpacing/>
    </w:pPr>
  </w:style>
  <w:style w:type="paragraph" w:styleId="TOCHeading">
    <w:name w:val="TOC Heading"/>
    <w:basedOn w:val="Heading1"/>
    <w:next w:val="Normal"/>
    <w:uiPriority w:val="39"/>
    <w:semiHidden/>
    <w:unhideWhenUsed/>
    <w:qFormat/>
    <w:rsid w:val="00C213F1"/>
    <w:pPr>
      <w:outlineLvl w:val="9"/>
    </w:pPr>
  </w:style>
  <w:style w:type="paragraph" w:styleId="Header">
    <w:name w:val="header"/>
    <w:basedOn w:val="Normal"/>
    <w:link w:val="HeaderChar"/>
    <w:uiPriority w:val="99"/>
    <w:unhideWhenUsed/>
    <w:rsid w:val="007B216F"/>
    <w:pPr>
      <w:tabs>
        <w:tab w:val="center" w:pos="4680"/>
        <w:tab w:val="right" w:pos="9360"/>
      </w:tabs>
    </w:pPr>
  </w:style>
  <w:style w:type="character" w:customStyle="1" w:styleId="HeaderChar">
    <w:name w:val="Header Char"/>
    <w:basedOn w:val="DefaultParagraphFont"/>
    <w:link w:val="Header"/>
    <w:uiPriority w:val="99"/>
    <w:rsid w:val="007B216F"/>
  </w:style>
  <w:style w:type="paragraph" w:styleId="Footer">
    <w:name w:val="footer"/>
    <w:basedOn w:val="Normal"/>
    <w:link w:val="FooterChar"/>
    <w:uiPriority w:val="99"/>
    <w:unhideWhenUsed/>
    <w:rsid w:val="007B216F"/>
    <w:pPr>
      <w:tabs>
        <w:tab w:val="center" w:pos="4680"/>
        <w:tab w:val="right" w:pos="9360"/>
      </w:tabs>
    </w:pPr>
  </w:style>
  <w:style w:type="character" w:customStyle="1" w:styleId="FooterChar">
    <w:name w:val="Footer Char"/>
    <w:basedOn w:val="DefaultParagraphFont"/>
    <w:link w:val="Footer"/>
    <w:uiPriority w:val="99"/>
    <w:rsid w:val="007B216F"/>
  </w:style>
  <w:style w:type="paragraph" w:styleId="BalloonText">
    <w:name w:val="Balloon Text"/>
    <w:basedOn w:val="Normal"/>
    <w:link w:val="BalloonTextChar"/>
    <w:uiPriority w:val="99"/>
    <w:semiHidden/>
    <w:unhideWhenUsed/>
    <w:rsid w:val="007B216F"/>
    <w:rPr>
      <w:rFonts w:ascii="Tahoma" w:hAnsi="Tahoma" w:cs="Tahoma"/>
      <w:sz w:val="16"/>
      <w:szCs w:val="16"/>
    </w:rPr>
  </w:style>
  <w:style w:type="character" w:customStyle="1" w:styleId="BalloonTextChar">
    <w:name w:val="Balloon Text Char"/>
    <w:basedOn w:val="DefaultParagraphFont"/>
    <w:link w:val="BalloonText"/>
    <w:uiPriority w:val="99"/>
    <w:semiHidden/>
    <w:rsid w:val="007B216F"/>
    <w:rPr>
      <w:rFonts w:ascii="Tahoma" w:hAnsi="Tahoma" w:cs="Tahoma"/>
      <w:sz w:val="16"/>
      <w:szCs w:val="16"/>
    </w:rPr>
  </w:style>
  <w:style w:type="character" w:styleId="Hyperlink">
    <w:name w:val="Hyperlink"/>
    <w:basedOn w:val="DefaultParagraphFont"/>
    <w:uiPriority w:val="99"/>
    <w:unhideWhenUsed/>
    <w:rsid w:val="007B216F"/>
    <w:rPr>
      <w:color w:val="0000FF" w:themeColor="hyperlink"/>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table" w:styleId="TableGrid">
    <w:name w:val="Table Grid"/>
    <w:basedOn w:val="TableNormal"/>
    <w:uiPriority w:val="39"/>
    <w:rsid w:val="00063E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063EC1"/>
    <w:rPr>
      <w:color w:val="808080"/>
    </w:rPr>
  </w:style>
  <w:style w:type="character" w:styleId="UnresolvedMention">
    <w:name w:val="Unresolved Mention"/>
    <w:basedOn w:val="DefaultParagraphFont"/>
    <w:uiPriority w:val="99"/>
    <w:semiHidden/>
    <w:unhideWhenUsed/>
    <w:rsid w:val="004B42C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765948">
      <w:bodyDiv w:val="1"/>
      <w:marLeft w:val="0"/>
      <w:marRight w:val="0"/>
      <w:marTop w:val="0"/>
      <w:marBottom w:val="0"/>
      <w:divBdr>
        <w:top w:val="none" w:sz="0" w:space="0" w:color="auto"/>
        <w:left w:val="none" w:sz="0" w:space="0" w:color="auto"/>
        <w:bottom w:val="none" w:sz="0" w:space="0" w:color="auto"/>
        <w:right w:val="none" w:sz="0" w:space="0" w:color="auto"/>
      </w:divBdr>
    </w:div>
    <w:div w:id="169608272">
      <w:bodyDiv w:val="1"/>
      <w:marLeft w:val="0"/>
      <w:marRight w:val="0"/>
      <w:marTop w:val="0"/>
      <w:marBottom w:val="0"/>
      <w:divBdr>
        <w:top w:val="none" w:sz="0" w:space="0" w:color="auto"/>
        <w:left w:val="none" w:sz="0" w:space="0" w:color="auto"/>
        <w:bottom w:val="none" w:sz="0" w:space="0" w:color="auto"/>
        <w:right w:val="none" w:sz="0" w:space="0" w:color="auto"/>
      </w:divBdr>
    </w:div>
    <w:div w:id="173762101">
      <w:bodyDiv w:val="1"/>
      <w:marLeft w:val="0"/>
      <w:marRight w:val="0"/>
      <w:marTop w:val="0"/>
      <w:marBottom w:val="0"/>
      <w:divBdr>
        <w:top w:val="none" w:sz="0" w:space="0" w:color="auto"/>
        <w:left w:val="none" w:sz="0" w:space="0" w:color="auto"/>
        <w:bottom w:val="none" w:sz="0" w:space="0" w:color="auto"/>
        <w:right w:val="none" w:sz="0" w:space="0" w:color="auto"/>
      </w:divBdr>
    </w:div>
    <w:div w:id="283313375">
      <w:bodyDiv w:val="1"/>
      <w:marLeft w:val="0"/>
      <w:marRight w:val="0"/>
      <w:marTop w:val="0"/>
      <w:marBottom w:val="0"/>
      <w:divBdr>
        <w:top w:val="none" w:sz="0" w:space="0" w:color="auto"/>
        <w:left w:val="none" w:sz="0" w:space="0" w:color="auto"/>
        <w:bottom w:val="none" w:sz="0" w:space="0" w:color="auto"/>
        <w:right w:val="none" w:sz="0" w:space="0" w:color="auto"/>
      </w:divBdr>
    </w:div>
    <w:div w:id="685134909">
      <w:bodyDiv w:val="1"/>
      <w:marLeft w:val="0"/>
      <w:marRight w:val="0"/>
      <w:marTop w:val="0"/>
      <w:marBottom w:val="0"/>
      <w:divBdr>
        <w:top w:val="none" w:sz="0" w:space="0" w:color="auto"/>
        <w:left w:val="none" w:sz="0" w:space="0" w:color="auto"/>
        <w:bottom w:val="none" w:sz="0" w:space="0" w:color="auto"/>
        <w:right w:val="none" w:sz="0" w:space="0" w:color="auto"/>
      </w:divBdr>
    </w:div>
    <w:div w:id="818690204">
      <w:bodyDiv w:val="1"/>
      <w:marLeft w:val="0"/>
      <w:marRight w:val="0"/>
      <w:marTop w:val="0"/>
      <w:marBottom w:val="0"/>
      <w:divBdr>
        <w:top w:val="none" w:sz="0" w:space="0" w:color="auto"/>
        <w:left w:val="none" w:sz="0" w:space="0" w:color="auto"/>
        <w:bottom w:val="none" w:sz="0" w:space="0" w:color="auto"/>
        <w:right w:val="none" w:sz="0" w:space="0" w:color="auto"/>
      </w:divBdr>
    </w:div>
    <w:div w:id="1028995229">
      <w:bodyDiv w:val="1"/>
      <w:marLeft w:val="0"/>
      <w:marRight w:val="0"/>
      <w:marTop w:val="0"/>
      <w:marBottom w:val="0"/>
      <w:divBdr>
        <w:top w:val="none" w:sz="0" w:space="0" w:color="auto"/>
        <w:left w:val="none" w:sz="0" w:space="0" w:color="auto"/>
        <w:bottom w:val="none" w:sz="0" w:space="0" w:color="auto"/>
        <w:right w:val="none" w:sz="0" w:space="0" w:color="auto"/>
      </w:divBdr>
    </w:div>
    <w:div w:id="1163742327">
      <w:bodyDiv w:val="1"/>
      <w:marLeft w:val="0"/>
      <w:marRight w:val="0"/>
      <w:marTop w:val="0"/>
      <w:marBottom w:val="0"/>
      <w:divBdr>
        <w:top w:val="none" w:sz="0" w:space="0" w:color="auto"/>
        <w:left w:val="none" w:sz="0" w:space="0" w:color="auto"/>
        <w:bottom w:val="none" w:sz="0" w:space="0" w:color="auto"/>
        <w:right w:val="none" w:sz="0" w:space="0" w:color="auto"/>
      </w:divBdr>
    </w:div>
    <w:div w:id="1214197785">
      <w:bodyDiv w:val="1"/>
      <w:marLeft w:val="0"/>
      <w:marRight w:val="0"/>
      <w:marTop w:val="0"/>
      <w:marBottom w:val="0"/>
      <w:divBdr>
        <w:top w:val="none" w:sz="0" w:space="0" w:color="auto"/>
        <w:left w:val="none" w:sz="0" w:space="0" w:color="auto"/>
        <w:bottom w:val="none" w:sz="0" w:space="0" w:color="auto"/>
        <w:right w:val="none" w:sz="0" w:space="0" w:color="auto"/>
      </w:divBdr>
    </w:div>
    <w:div w:id="1238975305">
      <w:bodyDiv w:val="1"/>
      <w:marLeft w:val="0"/>
      <w:marRight w:val="0"/>
      <w:marTop w:val="0"/>
      <w:marBottom w:val="0"/>
      <w:divBdr>
        <w:top w:val="none" w:sz="0" w:space="0" w:color="auto"/>
        <w:left w:val="none" w:sz="0" w:space="0" w:color="auto"/>
        <w:bottom w:val="none" w:sz="0" w:space="0" w:color="auto"/>
        <w:right w:val="none" w:sz="0" w:space="0" w:color="auto"/>
      </w:divBdr>
    </w:div>
    <w:div w:id="155249494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customXml" Target="../customXml/item2.xml"/><Relationship Id="rId16" Type="http://schemas.openxmlformats.org/officeDocument/2006/relationships/image" Target="media/image7.emf"/><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chart" Target="charts/chart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file:///G:\Shared%20drives\KRamsey%20Lab\Sierra\KRLVS141%20Growth%20Curves\220104_KRLVS141%20ATc%20PDPB%20Induction%20Growth%20Curve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r>
              <a:rPr lang="en-US" sz="1050"/>
              <a:t>Growth Curves of KRLVS141 with ATc Induction of PDPB </a:t>
            </a:r>
          </a:p>
        </c:rich>
      </c:tx>
      <c:layout>
        <c:manualLayout>
          <c:xMode val="edge"/>
          <c:yMode val="edge"/>
          <c:x val="0.11558511172018993"/>
          <c:y val="2.4016811768237768E-2"/>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650622897489927"/>
          <c:y val="0.18703092164515159"/>
          <c:w val="0.84819705635387121"/>
          <c:h val="0.68117966040795486"/>
        </c:manualLayout>
      </c:layout>
      <c:scatterChart>
        <c:scatterStyle val="smoothMarker"/>
        <c:varyColors val="0"/>
        <c:ser>
          <c:idx val="0"/>
          <c:order val="0"/>
          <c:tx>
            <c:strRef>
              <c:f>'Treatment Average'!$A$13</c:f>
              <c:strCache>
                <c:ptCount val="1"/>
                <c:pt idx="0">
                  <c:v>0 ng/mL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'Treatment Average'!$B$12:$F$12</c:f>
              <c:numCache>
                <c:formatCode>General</c:formatCode>
                <c:ptCount val="5"/>
                <c:pt idx="0">
                  <c:v>0</c:v>
                </c:pt>
                <c:pt idx="1">
                  <c:v>60</c:v>
                </c:pt>
                <c:pt idx="2">
                  <c:v>120</c:v>
                </c:pt>
                <c:pt idx="3">
                  <c:v>240</c:v>
                </c:pt>
                <c:pt idx="4">
                  <c:v>300</c:v>
                </c:pt>
              </c:numCache>
            </c:numRef>
          </c:xVal>
          <c:yVal>
            <c:numRef>
              <c:f>'Treatment Average'!$B$13:$F$13</c:f>
              <c:numCache>
                <c:formatCode>General</c:formatCode>
                <c:ptCount val="5"/>
                <c:pt idx="0">
                  <c:v>6.8000000000000005E-2</c:v>
                </c:pt>
                <c:pt idx="1">
                  <c:v>8.299999999999999E-2</c:v>
                </c:pt>
                <c:pt idx="2">
                  <c:v>9.6500000000000002E-2</c:v>
                </c:pt>
                <c:pt idx="3">
                  <c:v>0.13200000000000001</c:v>
                </c:pt>
                <c:pt idx="4">
                  <c:v>0.13300000000000001</c:v>
                </c:pt>
              </c:numCache>
            </c:numRef>
          </c:yVal>
          <c:smooth val="1"/>
          <c:extLst>
            <c:ext xmlns:c16="http://schemas.microsoft.com/office/drawing/2014/chart" uri="{C3380CC4-5D6E-409C-BE32-E72D297353CC}">
              <c16:uniqueId val="{00000000-AED3-43C5-924E-A9EE52BCCAD7}"/>
            </c:ext>
          </c:extLst>
        </c:ser>
        <c:ser>
          <c:idx val="1"/>
          <c:order val="1"/>
          <c:tx>
            <c:strRef>
              <c:f>'Treatment Average'!$A$14</c:f>
              <c:strCache>
                <c:ptCount val="1"/>
                <c:pt idx="0">
                  <c:v>0.1 ng/mL</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'Treatment Average'!$B$12:$F$12</c:f>
              <c:numCache>
                <c:formatCode>General</c:formatCode>
                <c:ptCount val="5"/>
                <c:pt idx="0">
                  <c:v>0</c:v>
                </c:pt>
                <c:pt idx="1">
                  <c:v>60</c:v>
                </c:pt>
                <c:pt idx="2">
                  <c:v>120</c:v>
                </c:pt>
                <c:pt idx="3">
                  <c:v>240</c:v>
                </c:pt>
                <c:pt idx="4">
                  <c:v>300</c:v>
                </c:pt>
              </c:numCache>
            </c:numRef>
          </c:xVal>
          <c:yVal>
            <c:numRef>
              <c:f>'Treatment Average'!$B$14:$F$14</c:f>
              <c:numCache>
                <c:formatCode>General</c:formatCode>
                <c:ptCount val="5"/>
                <c:pt idx="0">
                  <c:v>7.5999999999999998E-2</c:v>
                </c:pt>
                <c:pt idx="1">
                  <c:v>8.3999999999999991E-2</c:v>
                </c:pt>
                <c:pt idx="2">
                  <c:v>9.7000000000000003E-2</c:v>
                </c:pt>
                <c:pt idx="3">
                  <c:v>0.129</c:v>
                </c:pt>
                <c:pt idx="4">
                  <c:v>0.124</c:v>
                </c:pt>
              </c:numCache>
            </c:numRef>
          </c:yVal>
          <c:smooth val="1"/>
          <c:extLst>
            <c:ext xmlns:c16="http://schemas.microsoft.com/office/drawing/2014/chart" uri="{C3380CC4-5D6E-409C-BE32-E72D297353CC}">
              <c16:uniqueId val="{00000001-AED3-43C5-924E-A9EE52BCCAD7}"/>
            </c:ext>
          </c:extLst>
        </c:ser>
        <c:ser>
          <c:idx val="2"/>
          <c:order val="2"/>
          <c:tx>
            <c:strRef>
              <c:f>'Treatment Average'!$A$15</c:f>
              <c:strCache>
                <c:ptCount val="1"/>
                <c:pt idx="0">
                  <c:v>1.0 ng/mL</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'Treatment Average'!$B$12:$F$12</c:f>
              <c:numCache>
                <c:formatCode>General</c:formatCode>
                <c:ptCount val="5"/>
                <c:pt idx="0">
                  <c:v>0</c:v>
                </c:pt>
                <c:pt idx="1">
                  <c:v>60</c:v>
                </c:pt>
                <c:pt idx="2">
                  <c:v>120</c:v>
                </c:pt>
                <c:pt idx="3">
                  <c:v>240</c:v>
                </c:pt>
                <c:pt idx="4">
                  <c:v>300</c:v>
                </c:pt>
              </c:numCache>
            </c:numRef>
          </c:xVal>
          <c:yVal>
            <c:numRef>
              <c:f>'Treatment Average'!$B$15:$F$15</c:f>
              <c:numCache>
                <c:formatCode>General</c:formatCode>
                <c:ptCount val="5"/>
                <c:pt idx="0">
                  <c:v>7.7499999999999999E-2</c:v>
                </c:pt>
                <c:pt idx="1">
                  <c:v>8.6499999999999994E-2</c:v>
                </c:pt>
                <c:pt idx="2">
                  <c:v>9.9000000000000005E-2</c:v>
                </c:pt>
                <c:pt idx="3">
                  <c:v>0.1305</c:v>
                </c:pt>
                <c:pt idx="4">
                  <c:v>0.13900000000000001</c:v>
                </c:pt>
              </c:numCache>
            </c:numRef>
          </c:yVal>
          <c:smooth val="1"/>
          <c:extLst>
            <c:ext xmlns:c16="http://schemas.microsoft.com/office/drawing/2014/chart" uri="{C3380CC4-5D6E-409C-BE32-E72D297353CC}">
              <c16:uniqueId val="{00000002-AED3-43C5-924E-A9EE52BCCAD7}"/>
            </c:ext>
          </c:extLst>
        </c:ser>
        <c:ser>
          <c:idx val="3"/>
          <c:order val="3"/>
          <c:tx>
            <c:strRef>
              <c:f>'Treatment Average'!$A$16</c:f>
              <c:strCache>
                <c:ptCount val="1"/>
                <c:pt idx="0">
                  <c:v>10 ng/mL</c:v>
                </c:pt>
              </c:strCache>
            </c:strRef>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'Treatment Average'!$B$12:$F$12</c:f>
              <c:numCache>
                <c:formatCode>General</c:formatCode>
                <c:ptCount val="5"/>
                <c:pt idx="0">
                  <c:v>0</c:v>
                </c:pt>
                <c:pt idx="1">
                  <c:v>60</c:v>
                </c:pt>
                <c:pt idx="2">
                  <c:v>120</c:v>
                </c:pt>
                <c:pt idx="3">
                  <c:v>240</c:v>
                </c:pt>
                <c:pt idx="4">
                  <c:v>300</c:v>
                </c:pt>
              </c:numCache>
            </c:numRef>
          </c:xVal>
          <c:yVal>
            <c:numRef>
              <c:f>'Treatment Average'!$B$16:$F$16</c:f>
              <c:numCache>
                <c:formatCode>General</c:formatCode>
                <c:ptCount val="5"/>
                <c:pt idx="0">
                  <c:v>6.1499999999999999E-2</c:v>
                </c:pt>
                <c:pt idx="1">
                  <c:v>7.3499999999999996E-2</c:v>
                </c:pt>
                <c:pt idx="2">
                  <c:v>8.5999999999999993E-2</c:v>
                </c:pt>
                <c:pt idx="3">
                  <c:v>0.1135</c:v>
                </c:pt>
                <c:pt idx="4">
                  <c:v>0.122</c:v>
                </c:pt>
              </c:numCache>
            </c:numRef>
          </c:yVal>
          <c:smooth val="1"/>
          <c:extLst>
            <c:ext xmlns:c16="http://schemas.microsoft.com/office/drawing/2014/chart" uri="{C3380CC4-5D6E-409C-BE32-E72D297353CC}">
              <c16:uniqueId val="{00000003-AED3-43C5-924E-A9EE52BCCAD7}"/>
            </c:ext>
          </c:extLst>
        </c:ser>
        <c:dLbls>
          <c:showLegendKey val="0"/>
          <c:showVal val="0"/>
          <c:showCatName val="0"/>
          <c:showSerName val="0"/>
          <c:showPercent val="0"/>
          <c:showBubbleSize val="0"/>
        </c:dLbls>
        <c:axId val="596950032"/>
        <c:axId val="596950352"/>
      </c:scatterChart>
      <c:valAx>
        <c:axId val="596950032"/>
        <c:scaling>
          <c:orientation val="minMax"/>
          <c:max val="300"/>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950352"/>
        <c:crosses val="autoZero"/>
        <c:crossBetween val="midCat"/>
      </c:valAx>
      <c:valAx>
        <c:axId val="596950352"/>
        <c:scaling>
          <c:logBase val="10"/>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6950032"/>
        <c:crosses val="autoZero"/>
        <c:crossBetween val="midCat"/>
      </c:valAx>
      <c:spPr>
        <a:noFill/>
        <a:ln>
          <a:noFill/>
        </a:ln>
        <a:effectLst/>
      </c:spPr>
    </c:plotArea>
    <c:legend>
      <c:legendPos val="b"/>
      <c:layout>
        <c:manualLayout>
          <c:xMode val="edge"/>
          <c:yMode val="edge"/>
          <c:x val="0.05"/>
          <c:y val="0.88622319087928481"/>
          <c:w val="0.9"/>
          <c:h val="9.576420029453688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qhFdtFo12vvcwQW95rxp0n3nDbw==">AMUW2mUrE652aBFjCxtzr2EsXFdwH8SlY/PvTkm1bHBQmITn9Sb8YUDMew0y3iIKXFNRGkyYISRYAdpG19u1I8gPS8xEs7cXpsa2I5FFGPQcK5ZPrikwiey0gwKh1NwiLauXmu93j2DWgOVEbJIjESDmOgvDpTILWcgUvyVPtPjchKrFpkCQK9Iabt7e5KbZ/TqTmPgEvI8/RRdkTgtLevcwKNNczXjax2idhfN0hX+QnpComKj3q+cpzsevkO3dmufZsW6XEvGsJrzX8y8RlqiBKNhItsCMqRAYafoVQ27lmVlSKI3VMh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ED04B24-9D77-4443-B666-48740CE574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9146</TotalTime>
  <Pages>35</Pages>
  <Words>8095</Words>
  <Characters>46143</Characters>
  <Application>Microsoft Office Word</Application>
  <DocSecurity>0</DocSecurity>
  <Lines>384</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Matthew</dc:creator>
  <cp:keywords/>
  <dc:description/>
  <cp:lastModifiedBy>Sierra Schmidt</cp:lastModifiedBy>
  <cp:revision>37</cp:revision>
  <cp:lastPrinted>2022-06-02T20:55:00Z</cp:lastPrinted>
  <dcterms:created xsi:type="dcterms:W3CDTF">2018-09-20T12:56:00Z</dcterms:created>
  <dcterms:modified xsi:type="dcterms:W3CDTF">2022-06-02T20:56:00Z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http://www.zotero.org/styles/harvard1</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vt:lpwstr>
  </property>
  <property fmtid="{D5CDD505-2E9C-101B-9397-08002B2CF9AE}" pid="6" name="Mendeley Recent Style Id 1_1">
    <vt:lpwstr>http://www.zotero.org/styles/apa</vt:lpwstr>
  </property>
  <property fmtid="{D5CDD505-2E9C-101B-9397-08002B2CF9AE}" pid="7" name="Mendeley Recent Style Name 1_1">
    <vt:lpwstr>American Psychological Association 6th edition</vt:lpwstr>
  </property>
  <property fmtid="{D5CDD505-2E9C-101B-9397-08002B2CF9AE}" pid="8" name="Mendeley Recent Style Id 2_1">
    <vt:lpwstr>http://www.zotero.org/styles/chicago-author-date</vt:lpwstr>
  </property>
  <property fmtid="{D5CDD505-2E9C-101B-9397-08002B2CF9AE}" pid="9" name="Mendeley Recent Style Name 2_1">
    <vt:lpwstr>Chicago Manual of Style 17th edition (author-date)</vt:lpwstr>
  </property>
  <property fmtid="{D5CDD505-2E9C-101B-9397-08002B2CF9AE}" pid="10" name="Mendeley Recent Style Id 3_1">
    <vt:lpwstr>http://www.zotero.org/styles/harvard-cite-them-right</vt:lpwstr>
  </property>
  <property fmtid="{D5CDD505-2E9C-101B-9397-08002B2CF9AE}" pid="11" name="Mendeley Recent Style Name 3_1">
    <vt:lpwstr>Cite Them Right 10th edition - Harvard</vt:lpwstr>
  </property>
  <property fmtid="{D5CDD505-2E9C-101B-9397-08002B2CF9AE}" pid="12" name="Mendeley Recent Style Id 4_1">
    <vt:lpwstr>http://www.zotero.org/styles/harvard1</vt:lpwstr>
  </property>
  <property fmtid="{D5CDD505-2E9C-101B-9397-08002B2CF9AE}" pid="13" name="Mendeley Recent Style Name 4_1">
    <vt:lpwstr>Harvard reference format 1 (deprecated)</vt:lpwstr>
  </property>
  <property fmtid="{D5CDD505-2E9C-101B-9397-08002B2CF9AE}" pid="14" name="Mendeley Recent Style Id 5_1">
    <vt:lpwstr>http://www.zotero.org/styles/ieee</vt:lpwstr>
  </property>
  <property fmtid="{D5CDD505-2E9C-101B-9397-08002B2CF9AE}" pid="15" name="Mendeley Recent Style Name 5_1">
    <vt:lpwstr>IEEE</vt:lpwstr>
  </property>
  <property fmtid="{D5CDD505-2E9C-101B-9397-08002B2CF9AE}" pid="16" name="Mendeley Recent Style Id 6_1">
    <vt:lpwstr>http://www.zotero.org/styles/modern-humanities-research-association</vt:lpwstr>
  </property>
  <property fmtid="{D5CDD505-2E9C-101B-9397-08002B2CF9AE}" pid="17" name="Mendeley Recent Style Name 6_1">
    <vt:lpwstr>Modern Humanities Research Association 3rd edition (note with bibliography)</vt:lpwstr>
  </property>
  <property fmtid="{D5CDD505-2E9C-101B-9397-08002B2CF9AE}" pid="18" name="Mendeley Recent Style Id 7_1">
    <vt:lpwstr>http://www.zotero.org/styles/modern-language-association</vt:lpwstr>
  </property>
  <property fmtid="{D5CDD505-2E9C-101B-9397-08002B2CF9AE}" pid="19" name="Mendeley Recent Style Name 7_1">
    <vt:lpwstr>Modern Language Association 8th edition</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http://www.zotero.org/styles/pnas</vt:lpwstr>
  </property>
  <property fmtid="{D5CDD505-2E9C-101B-9397-08002B2CF9AE}" pid="23" name="Mendeley Recent Style Name 9_1">
    <vt:lpwstr>Proceedings of the National Academy of Sciences of the United States of America</vt:lpwstr>
  </property>
  <property fmtid="{D5CDD505-2E9C-101B-9397-08002B2CF9AE}" pid="24" name="Mendeley Unique User Id_1">
    <vt:lpwstr>67cb18be-f87c-36a6-8d22-b8474dff0cc5</vt:lpwstr>
  </property>
</Properties>
</file>